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AD9" w:rsidRDefault="00BF68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D0AD9" w:rsidRDefault="00BF689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DD0AD9" w:rsidRDefault="00DD0AD9">
      <w:pPr>
        <w:snapToGrid w:val="0"/>
        <w:spacing w:line="560" w:lineRule="exact"/>
        <w:rPr>
          <w:rFonts w:ascii="Arial Narrow" w:eastAsia="仿宋_GB2312" w:hAnsi="Arial Narrow"/>
          <w:sz w:val="30"/>
          <w:szCs w:val="30"/>
        </w:rPr>
      </w:pP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sz w:val="30"/>
          <w:szCs w:val="30"/>
        </w:rPr>
        <w:t>赛项名称：</w:t>
      </w:r>
      <w:r>
        <w:rPr>
          <w:rFonts w:ascii="仿宋_GB2312" w:eastAsia="仿宋_GB2312" w:hAnsi="Arial Narrow" w:hint="eastAsia"/>
          <w:sz w:val="30"/>
          <w:szCs w:val="30"/>
        </w:rPr>
        <w:t xml:space="preserve">   </w:t>
      </w:r>
      <w:r>
        <w:rPr>
          <w:rFonts w:ascii="仿宋_GB2312" w:eastAsia="仿宋_GB2312" w:hAnsi="Arial Narrow" w:hint="eastAsia"/>
          <w:sz w:val="30"/>
          <w:szCs w:val="30"/>
          <w:u w:val="single"/>
        </w:rPr>
        <w:t xml:space="preserve">          计算机</w:t>
      </w:r>
      <w:r>
        <w:rPr>
          <w:rFonts w:ascii="仿宋_GB2312" w:eastAsia="仿宋_GB2312" w:hAnsi="Arial Narrow"/>
          <w:sz w:val="30"/>
          <w:szCs w:val="30"/>
          <w:u w:val="single"/>
        </w:rPr>
        <w:t>网络应用</w:t>
      </w:r>
      <w:r>
        <w:rPr>
          <w:rFonts w:ascii="仿宋_GB2312" w:eastAsia="仿宋_GB2312" w:hAnsi="Arial Narrow" w:hint="eastAsia"/>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微软雅黑" w:eastAsia="微软雅黑" w:hAnsi="微软雅黑"/>
          <w:sz w:val="48"/>
        </w:rPr>
        <w:t>■</w:t>
      </w:r>
      <w:r>
        <w:rPr>
          <w:rFonts w:ascii="仿宋_GB2312" w:eastAsia="仿宋_GB2312" w:hAnsi="Arial Narrow" w:hint="eastAsia"/>
          <w:sz w:val="30"/>
          <w:szCs w:val="30"/>
        </w:rPr>
        <w:t xml:space="preserve">     行业特色赛项□</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微软雅黑" w:eastAsia="微软雅黑" w:hAnsi="微软雅黑"/>
          <w:sz w:val="48"/>
        </w:rPr>
        <w:t>■</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方案设计专家组组长：</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专家</w:t>
      </w:r>
      <w:r>
        <w:rPr>
          <w:rFonts w:ascii="仿宋_GB2312" w:eastAsia="仿宋_GB2312" w:hAnsi="Arial Narrow"/>
          <w:sz w:val="30"/>
          <w:szCs w:val="30"/>
        </w:rPr>
        <w:t>组组长</w:t>
      </w:r>
      <w:r>
        <w:rPr>
          <w:rFonts w:ascii="仿宋_GB2312" w:eastAsia="仿宋_GB2312" w:hAnsi="Arial Narrow" w:hint="eastAsia"/>
          <w:sz w:val="30"/>
          <w:szCs w:val="30"/>
        </w:rPr>
        <w:t>手机号码：</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p>
    <w:p w:rsidR="00DD0AD9" w:rsidRPr="004A210C" w:rsidRDefault="00BF6898">
      <w:pPr>
        <w:snapToGrid w:val="0"/>
        <w:spacing w:line="560" w:lineRule="exact"/>
        <w:ind w:firstLineChars="200" w:firstLine="600"/>
        <w:rPr>
          <w:rFonts w:ascii="仿宋_GB2312" w:eastAsia="仿宋_GB2312" w:hAnsi="Arial Narrow"/>
          <w:sz w:val="24"/>
          <w:szCs w:val="30"/>
          <w:u w:val="single"/>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 xml:space="preserve"> </w:t>
      </w:r>
      <w:r w:rsidRPr="004A210C">
        <w:rPr>
          <w:rFonts w:ascii="仿宋_GB2312" w:eastAsia="仿宋_GB2312" w:hAnsi="Arial Narrow" w:hint="eastAsia"/>
          <w:sz w:val="24"/>
          <w:szCs w:val="30"/>
          <w:u w:val="single"/>
        </w:rPr>
        <w:t>工业和信息化职业教育教学指导委员会</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sz w:val="30"/>
          <w:szCs w:val="30"/>
        </w:rPr>
        <w:t>方案申报负责人：</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方案申报单位联络人：</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Pr>
          <w:rFonts w:ascii="仿宋_GB2312" w:eastAsia="仿宋_GB2312" w:hAnsi="Arial Narrow" w:hint="eastAsia"/>
          <w:sz w:val="30"/>
          <w:szCs w:val="30"/>
          <w:u w:val="single"/>
        </w:rPr>
        <w:t xml:space="preserve">   </w:t>
      </w:r>
      <w:r>
        <w:rPr>
          <w:rFonts w:ascii="仿宋_GB2312" w:eastAsia="仿宋_GB2312" w:hAnsi="Arial Narrow"/>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电子邮箱</w:t>
      </w:r>
      <w:r>
        <w:rPr>
          <w:rFonts w:ascii="仿宋_GB2312" w:eastAsia="仿宋_GB2312" w:hAnsi="Arial Narrow"/>
          <w:sz w:val="30"/>
          <w:szCs w:val="30"/>
        </w:rPr>
        <w:t>：</w:t>
      </w:r>
      <w:r>
        <w:rPr>
          <w:rFonts w:ascii="仿宋_GB2312" w:eastAsia="仿宋_GB2312" w:hAnsi="Arial Narrow" w:hint="eastAsia"/>
          <w:sz w:val="30"/>
          <w:szCs w:val="30"/>
          <w:u w:val="single"/>
        </w:rPr>
        <w:t xml:space="preserve"> </w:t>
      </w:r>
      <w:r w:rsidRPr="000C62D0">
        <w:rPr>
          <w:rFonts w:ascii="仿宋_GB2312" w:eastAsia="仿宋_GB2312" w:hAnsi="Arial Narrow" w:hint="eastAsia"/>
          <w:sz w:val="30"/>
          <w:szCs w:val="30"/>
          <w:u w:val="single"/>
        </w:rPr>
        <w:t xml:space="preserve"> </w:t>
      </w:r>
      <w:r w:rsidR="000C62D0">
        <w:rPr>
          <w:rFonts w:ascii="仿宋_GB2312" w:eastAsia="仿宋_GB2312" w:hAnsi="Arial Narrow"/>
          <w:sz w:val="30"/>
          <w:szCs w:val="30"/>
          <w:u w:val="single"/>
        </w:rPr>
        <w:t xml:space="preserve">         </w:t>
      </w:r>
      <w:r w:rsidR="00826B60" w:rsidRPr="000C62D0">
        <w:rPr>
          <w:rFonts w:ascii="仿宋_GB2312" w:eastAsia="仿宋_GB2312" w:hAnsi="Arial Narrow" w:hint="eastAsia"/>
          <w:sz w:val="28"/>
          <w:szCs w:val="30"/>
          <w:u w:val="single"/>
        </w:rPr>
        <w:t xml:space="preserve"> </w:t>
      </w:r>
      <w:r w:rsidR="00826B60">
        <w:rPr>
          <w:rFonts w:ascii="仿宋_GB2312" w:eastAsia="仿宋_GB2312" w:hAnsi="Arial Narrow" w:hint="eastAsia"/>
          <w:sz w:val="28"/>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Pr>
          <w:rFonts w:ascii="宋体" w:hAnsi="宋体" w:hint="eastAsia"/>
          <w:sz w:val="30"/>
          <w:szCs w:val="30"/>
          <w:u w:val="single"/>
        </w:rPr>
        <w:t xml:space="preserve">     </w:t>
      </w:r>
      <w:r w:rsidR="00E20298">
        <w:rPr>
          <w:rFonts w:ascii="宋体" w:hAnsi="宋体"/>
          <w:sz w:val="30"/>
          <w:szCs w:val="30"/>
          <w:u w:val="single"/>
        </w:rPr>
        <w:t xml:space="preserve">      </w:t>
      </w:r>
      <w:r>
        <w:rPr>
          <w:rFonts w:ascii="宋体" w:hAnsi="宋体"/>
          <w:sz w:val="30"/>
          <w:szCs w:val="30"/>
          <w:u w:val="single"/>
        </w:rPr>
        <w:t xml:space="preserve"> </w:t>
      </w:r>
      <w:r w:rsidR="00826B60">
        <w:rPr>
          <w:rFonts w:ascii="宋体" w:hAnsi="宋体" w:hint="eastAsia"/>
          <w:sz w:val="30"/>
          <w:szCs w:val="30"/>
          <w:u w:val="single"/>
        </w:rPr>
        <w:t xml:space="preserve">     </w:t>
      </w:r>
      <w:r>
        <w:rPr>
          <w:rFonts w:ascii="宋体" w:hAnsi="宋体"/>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Pr>
          <w:rFonts w:ascii="宋体" w:hAnsi="宋体" w:hint="eastAsia"/>
          <w:sz w:val="30"/>
          <w:szCs w:val="30"/>
          <w:u w:val="single"/>
        </w:rPr>
        <w:t xml:space="preserve">  </w:t>
      </w:r>
      <w:r>
        <w:rPr>
          <w:rFonts w:ascii="宋体" w:hAnsi="宋体"/>
          <w:sz w:val="30"/>
          <w:szCs w:val="30"/>
          <w:u w:val="single"/>
        </w:rPr>
        <w:t xml:space="preserve">                 </w:t>
      </w:r>
      <w:r>
        <w:rPr>
          <w:rFonts w:ascii="宋体" w:hAnsi="宋体" w:hint="eastAsia"/>
          <w:sz w:val="30"/>
          <w:szCs w:val="30"/>
          <w:u w:val="single"/>
        </w:rPr>
        <w:t xml:space="preserve">   </w:t>
      </w:r>
      <w:r>
        <w:rPr>
          <w:rFonts w:ascii="宋体" w:hAnsi="宋体"/>
          <w:sz w:val="30"/>
          <w:szCs w:val="30"/>
          <w:u w:val="single"/>
        </w:rPr>
        <w:t xml:space="preserve">         </w:t>
      </w:r>
      <w:r>
        <w:rPr>
          <w:rFonts w:ascii="宋体" w:hAnsi="宋体" w:hint="eastAsia"/>
          <w:sz w:val="30"/>
          <w:szCs w:val="30"/>
          <w:u w:val="single"/>
        </w:rPr>
        <w:t xml:space="preserve">   </w:t>
      </w:r>
    </w:p>
    <w:p w:rsidR="00DD0AD9" w:rsidRDefault="00BF689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宋体" w:hAnsi="宋体"/>
          <w:sz w:val="30"/>
          <w:szCs w:val="30"/>
          <w:u w:val="single"/>
        </w:rPr>
        <w:t xml:space="preserve">                  2</w:t>
      </w:r>
      <w:r>
        <w:rPr>
          <w:rFonts w:ascii="宋体" w:hAnsi="宋体" w:hint="eastAsia"/>
          <w:sz w:val="30"/>
          <w:szCs w:val="30"/>
          <w:u w:val="single"/>
        </w:rPr>
        <w:t>01</w:t>
      </w:r>
      <w:r>
        <w:rPr>
          <w:rFonts w:ascii="宋体" w:hAnsi="宋体"/>
          <w:sz w:val="30"/>
          <w:szCs w:val="30"/>
          <w:u w:val="single"/>
        </w:rPr>
        <w:t>7</w:t>
      </w:r>
      <w:r>
        <w:rPr>
          <w:rFonts w:ascii="宋体" w:hAnsi="宋体" w:hint="eastAsia"/>
          <w:sz w:val="30"/>
          <w:szCs w:val="30"/>
          <w:u w:val="single"/>
        </w:rPr>
        <w:t>年</w:t>
      </w:r>
      <w:r w:rsidR="00826B60">
        <w:rPr>
          <w:rFonts w:ascii="宋体" w:hAnsi="宋体" w:hint="eastAsia"/>
          <w:sz w:val="30"/>
          <w:szCs w:val="30"/>
          <w:u w:val="single"/>
        </w:rPr>
        <w:t>8</w:t>
      </w:r>
      <w:r>
        <w:rPr>
          <w:rFonts w:ascii="宋体" w:hAnsi="宋体" w:hint="eastAsia"/>
          <w:sz w:val="30"/>
          <w:szCs w:val="30"/>
          <w:u w:val="single"/>
        </w:rPr>
        <w:t xml:space="preserve">月   </w:t>
      </w:r>
      <w:r>
        <w:rPr>
          <w:rFonts w:ascii="宋体" w:hAnsi="宋体"/>
          <w:sz w:val="30"/>
          <w:szCs w:val="30"/>
          <w:u w:val="single"/>
        </w:rPr>
        <w:t xml:space="preserve"> </w:t>
      </w:r>
      <w:r>
        <w:rPr>
          <w:rFonts w:ascii="宋体" w:hAnsi="宋体" w:hint="eastAsia"/>
          <w:sz w:val="30"/>
          <w:szCs w:val="30"/>
          <w:u w:val="single"/>
        </w:rPr>
        <w:t xml:space="preserve">         </w:t>
      </w:r>
    </w:p>
    <w:p w:rsidR="00DD0AD9" w:rsidRDefault="00DD0AD9">
      <w:pPr>
        <w:snapToGrid w:val="0"/>
        <w:spacing w:line="560" w:lineRule="exact"/>
        <w:rPr>
          <w:rFonts w:ascii="Arial Narrow" w:eastAsia="仿宋_GB2312" w:hAnsi="Arial Narrow"/>
          <w:sz w:val="30"/>
          <w:szCs w:val="30"/>
        </w:rPr>
      </w:pPr>
    </w:p>
    <w:p w:rsidR="00DD0AD9" w:rsidRDefault="00DD0AD9">
      <w:pPr>
        <w:widowControl/>
        <w:jc w:val="left"/>
        <w:rPr>
          <w:rFonts w:ascii="Arial Narrow" w:eastAsia="仿宋_GB2312" w:hAnsi="Arial Narrow" w:cs="Arial"/>
          <w:sz w:val="30"/>
          <w:szCs w:val="30"/>
        </w:rPr>
        <w:sectPr w:rsidR="00DD0AD9">
          <w:headerReference w:type="even" r:id="rId10"/>
          <w:headerReference w:type="default" r:id="rId11"/>
          <w:pgSz w:w="11906" w:h="16838"/>
          <w:pgMar w:top="1440" w:right="1800" w:bottom="1440" w:left="1800" w:header="851" w:footer="992" w:gutter="0"/>
          <w:cols w:space="425"/>
          <w:docGrid w:type="lines" w:linePitch="312"/>
        </w:sectPr>
      </w:pPr>
    </w:p>
    <w:p w:rsidR="00DD0AD9" w:rsidRDefault="00BF689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D0AD9" w:rsidRDefault="00BF689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DD0AD9" w:rsidRDefault="00BF6898">
      <w:pPr>
        <w:pStyle w:val="1"/>
        <w:rPr>
          <w:rFonts w:ascii="黑体" w:eastAsia="黑体" w:hAnsi="黑体"/>
          <w:sz w:val="36"/>
          <w:szCs w:val="36"/>
        </w:rPr>
      </w:pPr>
      <w:r>
        <w:rPr>
          <w:rFonts w:ascii="黑体" w:eastAsia="黑体" w:hAnsi="黑体" w:hint="eastAsia"/>
          <w:sz w:val="36"/>
          <w:szCs w:val="36"/>
        </w:rPr>
        <w:t>一、赛项名称</w:t>
      </w:r>
    </w:p>
    <w:p w:rsidR="00DD0AD9" w:rsidRDefault="00BF6898">
      <w:pPr>
        <w:pStyle w:val="2"/>
      </w:pPr>
      <w:r>
        <w:t>（一）赛项名称</w:t>
      </w:r>
    </w:p>
    <w:p w:rsidR="00DD0AD9" w:rsidRDefault="00BF6898" w:rsidP="00693882">
      <w:pPr>
        <w:snapToGrid w:val="0"/>
        <w:spacing w:line="560" w:lineRule="exact"/>
        <w:ind w:left="240"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计算机</w:t>
      </w:r>
      <w:r>
        <w:rPr>
          <w:rFonts w:ascii="Arial Narrow" w:eastAsia="仿宋_GB2312" w:hAnsi="Arial Narrow" w:cs="Arial"/>
          <w:sz w:val="30"/>
          <w:szCs w:val="30"/>
        </w:rPr>
        <w:t>网络应用</w:t>
      </w:r>
    </w:p>
    <w:p w:rsidR="00DD0AD9" w:rsidRDefault="00BF6898">
      <w:pPr>
        <w:pStyle w:val="2"/>
      </w:pPr>
      <w:r>
        <w:t>（二）压题彩照</w:t>
      </w:r>
    </w:p>
    <w:p w:rsidR="00DD0AD9" w:rsidRDefault="002E2C2A">
      <w:r w:rsidRPr="002E2C2A">
        <w:rPr>
          <w:noProof/>
        </w:rPr>
        <w:drawing>
          <wp:anchor distT="0" distB="0" distL="114300" distR="114300" simplePos="0" relativeHeight="251666432" behindDoc="0" locked="0" layoutInCell="1" allowOverlap="1">
            <wp:simplePos x="0" y="0"/>
            <wp:positionH relativeFrom="column">
              <wp:posOffset>-66675</wp:posOffset>
            </wp:positionH>
            <wp:positionV relativeFrom="paragraph">
              <wp:posOffset>97155</wp:posOffset>
            </wp:positionV>
            <wp:extent cx="5274310" cy="2962275"/>
            <wp:effectExtent l="19050" t="0" r="2540" b="0"/>
            <wp:wrapSquare wrapText="bothSides"/>
            <wp:docPr id="2" name="图片 1" descr="http://img.zggbdsw.net/2017/0517/20170517111835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img.zggbdsw.net/2017/0517/2017051711183568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962275"/>
                    </a:xfrm>
                    <a:prstGeom prst="rect">
                      <a:avLst/>
                    </a:prstGeom>
                    <a:noFill/>
                    <a:ln>
                      <a:noFill/>
                    </a:ln>
                  </pic:spPr>
                </pic:pic>
              </a:graphicData>
            </a:graphic>
          </wp:anchor>
        </w:drawing>
      </w:r>
    </w:p>
    <w:p w:rsidR="00DD0AD9" w:rsidRDefault="00BF6898">
      <w:pPr>
        <w:pStyle w:val="2"/>
      </w:pPr>
      <w:r>
        <w:t>（三）赛项归属产业类型</w:t>
      </w:r>
    </w:p>
    <w:p w:rsidR="00DD0AD9" w:rsidRDefault="00BF6898" w:rsidP="00693882">
      <w:pPr>
        <w:snapToGrid w:val="0"/>
        <w:spacing w:line="560" w:lineRule="exact"/>
        <w:ind w:left="240"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电子信息</w:t>
      </w:r>
      <w:r>
        <w:rPr>
          <w:rFonts w:ascii="Arial Narrow" w:eastAsia="仿宋_GB2312" w:hAnsi="Arial Narrow" w:cs="Arial"/>
          <w:sz w:val="30"/>
          <w:szCs w:val="30"/>
        </w:rPr>
        <w:t>产业</w:t>
      </w:r>
    </w:p>
    <w:p w:rsidR="00DD0AD9" w:rsidRDefault="00BF6898">
      <w:pPr>
        <w:pStyle w:val="2"/>
      </w:pPr>
      <w:r>
        <w:t>（四）赛项归属专业大类</w:t>
      </w:r>
      <w:r>
        <w:rPr>
          <w:rFonts w:hint="eastAsia"/>
        </w:rPr>
        <w:t>/类</w:t>
      </w:r>
    </w:p>
    <w:p w:rsidR="00DD0AD9" w:rsidRDefault="00BF6898">
      <w:pPr>
        <w:snapToGrid w:val="0"/>
        <w:spacing w:line="560" w:lineRule="exact"/>
        <w:ind w:left="240"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电子信息大类—计算机类—计算机网络技术（</w:t>
      </w:r>
      <w:r>
        <w:rPr>
          <w:rFonts w:ascii="Arial Narrow" w:eastAsia="仿宋_GB2312" w:hAnsi="Arial Narrow" w:cs="Arial" w:hint="eastAsia"/>
          <w:sz w:val="30"/>
          <w:szCs w:val="30"/>
        </w:rPr>
        <w:t>610202</w:t>
      </w:r>
      <w:r>
        <w:rPr>
          <w:rFonts w:ascii="Arial Narrow" w:eastAsia="仿宋_GB2312" w:hAnsi="Arial Narrow" w:cs="Arial" w:hint="eastAsia"/>
          <w:sz w:val="30"/>
          <w:szCs w:val="30"/>
        </w:rPr>
        <w:t>）</w:t>
      </w:r>
    </w:p>
    <w:p w:rsidR="00DD0AD9" w:rsidRDefault="00BF6898">
      <w:pPr>
        <w:pStyle w:val="1"/>
        <w:rPr>
          <w:rFonts w:ascii="黑体" w:eastAsia="黑体" w:hAnsi="黑体"/>
          <w:sz w:val="36"/>
          <w:szCs w:val="36"/>
        </w:rPr>
      </w:pPr>
      <w:r>
        <w:rPr>
          <w:rFonts w:ascii="黑体" w:eastAsia="黑体" w:hAnsi="黑体" w:hint="eastAsia"/>
          <w:sz w:val="36"/>
          <w:szCs w:val="36"/>
        </w:rPr>
        <w:t>二、赛项申报专家组</w:t>
      </w:r>
    </w:p>
    <w:p w:rsidR="00693882" w:rsidRPr="00693882" w:rsidRDefault="00693882" w:rsidP="00693882"/>
    <w:p w:rsidR="00DD0AD9" w:rsidRDefault="00DD0AD9"/>
    <w:p w:rsidR="006E437D" w:rsidRDefault="006E437D"/>
    <w:p w:rsidR="00DD0AD9" w:rsidRDefault="00BF6898">
      <w:pPr>
        <w:pStyle w:val="1"/>
        <w:rPr>
          <w:rFonts w:ascii="黑体" w:eastAsia="黑体" w:hAnsi="黑体" w:cs="Arial"/>
          <w:sz w:val="36"/>
          <w:szCs w:val="36"/>
        </w:rPr>
      </w:pPr>
      <w:r>
        <w:rPr>
          <w:rFonts w:ascii="黑体" w:eastAsia="黑体" w:hAnsi="黑体" w:hint="eastAsia"/>
          <w:sz w:val="36"/>
          <w:szCs w:val="36"/>
        </w:rPr>
        <w:t>三、赛项目的</w:t>
      </w:r>
    </w:p>
    <w:p w:rsidR="00DD0AD9" w:rsidRDefault="005A6211" w:rsidP="005A6211">
      <w:pPr>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本赛项旨在考察参赛选手在企业真实项目环境下</w:t>
      </w:r>
      <w:r w:rsidRPr="00992B57">
        <w:rPr>
          <w:rFonts w:ascii="Arial Narrow" w:eastAsia="仿宋_GB2312" w:hAnsi="Arial Narrow" w:cs="Arial" w:hint="eastAsia"/>
          <w:sz w:val="30"/>
          <w:szCs w:val="30"/>
        </w:rPr>
        <w:t>无线网络规划与实施</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设备基础信息配置</w:t>
      </w:r>
      <w:r>
        <w:rPr>
          <w:rFonts w:ascii="Arial Narrow" w:eastAsia="仿宋_GB2312" w:hAnsi="Arial Narrow" w:cs="Arial" w:hint="eastAsia"/>
          <w:sz w:val="30"/>
          <w:szCs w:val="30"/>
        </w:rPr>
        <w:t>、</w:t>
      </w:r>
      <w:r w:rsidR="00D56330">
        <w:rPr>
          <w:rFonts w:ascii="Arial Narrow" w:eastAsia="仿宋_GB2312" w:hAnsi="Arial Narrow" w:cs="Arial" w:hint="eastAsia"/>
          <w:sz w:val="30"/>
          <w:szCs w:val="30"/>
        </w:rPr>
        <w:t>网络搭建与网络冗余备份方案部署</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移动互联网搭建与网优</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出口安全防护与远程接入</w:t>
      </w:r>
      <w:r>
        <w:rPr>
          <w:rFonts w:ascii="Arial Narrow" w:eastAsia="仿宋_GB2312" w:hAnsi="Arial Narrow" w:cs="Arial" w:hint="eastAsia"/>
          <w:sz w:val="30"/>
          <w:szCs w:val="30"/>
        </w:rPr>
        <w:t>、</w:t>
      </w:r>
      <w:proofErr w:type="gramStart"/>
      <w:r w:rsidRPr="00992B57">
        <w:rPr>
          <w:rFonts w:ascii="Arial Narrow" w:eastAsia="仿宋_GB2312" w:hAnsi="Arial Narrow" w:cs="Arial" w:hint="eastAsia"/>
          <w:sz w:val="30"/>
          <w:szCs w:val="30"/>
        </w:rPr>
        <w:t>云计算</w:t>
      </w:r>
      <w:proofErr w:type="gramEnd"/>
      <w:r w:rsidRPr="00992B57">
        <w:rPr>
          <w:rFonts w:ascii="Arial Narrow" w:eastAsia="仿宋_GB2312" w:hAnsi="Arial Narrow" w:cs="Arial" w:hint="eastAsia"/>
          <w:sz w:val="30"/>
          <w:szCs w:val="30"/>
        </w:rPr>
        <w:t>服务搭建与企业应用</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综合布线规划与设计</w:t>
      </w:r>
      <w:r>
        <w:rPr>
          <w:rFonts w:ascii="Arial Narrow" w:eastAsia="仿宋_GB2312" w:hAnsi="Arial Narrow" w:cs="Arial" w:hint="eastAsia"/>
          <w:sz w:val="30"/>
          <w:szCs w:val="30"/>
        </w:rPr>
        <w:t>等信息化全网融合领域的核心技能</w:t>
      </w:r>
      <w:r w:rsidRPr="001A7CCC">
        <w:rPr>
          <w:rFonts w:ascii="Arial Narrow" w:eastAsia="仿宋_GB2312" w:hAnsi="Arial Narrow" w:cs="Arial" w:hint="eastAsia"/>
          <w:sz w:val="30"/>
          <w:szCs w:val="30"/>
        </w:rPr>
        <w:t>，</w:t>
      </w:r>
      <w:r>
        <w:rPr>
          <w:rFonts w:ascii="Arial Narrow" w:eastAsia="仿宋_GB2312" w:hAnsi="Arial Narrow" w:cs="Arial" w:hint="eastAsia"/>
          <w:sz w:val="30"/>
          <w:szCs w:val="30"/>
        </w:rPr>
        <w:t>以及团队协作、沟通力、抗压力、职业规范</w:t>
      </w:r>
      <w:proofErr w:type="gramStart"/>
      <w:r>
        <w:rPr>
          <w:rFonts w:ascii="Arial Narrow" w:eastAsia="仿宋_GB2312" w:hAnsi="Arial Narrow" w:cs="Arial" w:hint="eastAsia"/>
          <w:sz w:val="30"/>
          <w:szCs w:val="30"/>
        </w:rPr>
        <w:t>等职场素质</w:t>
      </w:r>
      <w:proofErr w:type="gramEnd"/>
      <w:r>
        <w:rPr>
          <w:rFonts w:ascii="Arial Narrow" w:eastAsia="仿宋_GB2312" w:hAnsi="Arial Narrow" w:cs="Arial" w:hint="eastAsia"/>
          <w:sz w:val="30"/>
          <w:szCs w:val="30"/>
        </w:rPr>
        <w:t>，展现职业院校计算机网络技术专业学生技能与风采，激发学生的求知欲和参与教学活动的热情，以达到“以赛促学”的目的；搭建校企合作平台，引导更多行业企业参与校企合作，深化产教融合，推进产教融合人才培养模式，使参赛院校更加清楚的了解到产业的发展趋势以及产业界对人才的需求标准，从而满足国家信息化战略对大量的融合网络人才的紧迫需求，引领计算机网络技术等相关专业改革与发展，适应互联网</w:t>
      </w:r>
      <w:r>
        <w:rPr>
          <w:rFonts w:ascii="Arial Narrow" w:eastAsia="仿宋_GB2312" w:hAnsi="Arial Narrow" w:cs="Arial"/>
          <w:sz w:val="30"/>
          <w:szCs w:val="30"/>
        </w:rPr>
        <w:t>+</w:t>
      </w:r>
      <w:r>
        <w:rPr>
          <w:rFonts w:ascii="Arial Narrow" w:eastAsia="仿宋_GB2312" w:hAnsi="Arial Narrow" w:cs="Arial"/>
          <w:sz w:val="30"/>
          <w:szCs w:val="30"/>
        </w:rPr>
        <w:t>、</w:t>
      </w:r>
      <w:r>
        <w:rPr>
          <w:rFonts w:ascii="Arial Narrow" w:eastAsia="仿宋_GB2312" w:hAnsi="Arial Narrow" w:cs="Arial" w:hint="eastAsia"/>
          <w:sz w:val="30"/>
          <w:szCs w:val="30"/>
        </w:rPr>
        <w:t>移动互联、</w:t>
      </w:r>
      <w:r>
        <w:rPr>
          <w:rFonts w:ascii="Arial Narrow" w:eastAsia="仿宋_GB2312" w:hAnsi="Arial Narrow" w:cs="Arial"/>
          <w:sz w:val="30"/>
          <w:szCs w:val="30"/>
        </w:rPr>
        <w:t>云计算、大数据、智慧城市等新技术、新模式、新业态、新应用的发展，</w:t>
      </w:r>
      <w:r>
        <w:rPr>
          <w:rFonts w:ascii="Arial Narrow" w:eastAsia="仿宋_GB2312" w:hAnsi="Arial Narrow" w:cs="Arial" w:hint="eastAsia"/>
          <w:sz w:val="30"/>
          <w:szCs w:val="30"/>
        </w:rPr>
        <w:t>以达到“以赛促改”的目的；培养一批“实践能力强、教学水平高、敬业精神佳”的双师型“种子教师”师资队伍</w:t>
      </w:r>
      <w:r w:rsidRPr="001A7CCC">
        <w:rPr>
          <w:rFonts w:ascii="Arial Narrow" w:eastAsia="仿宋_GB2312" w:hAnsi="Arial Narrow" w:cs="Arial" w:hint="eastAsia"/>
          <w:sz w:val="30"/>
          <w:szCs w:val="30"/>
        </w:rPr>
        <w:t>，</w:t>
      </w:r>
      <w:r>
        <w:rPr>
          <w:rFonts w:ascii="Arial Narrow" w:eastAsia="仿宋_GB2312" w:hAnsi="Arial Narrow" w:cs="Arial" w:hint="eastAsia"/>
          <w:sz w:val="30"/>
          <w:szCs w:val="30"/>
        </w:rPr>
        <w:t>建设一批高质量、立体化、一体化的专业、课程、项目教学资源，以达到“以赛促教”的目的</w:t>
      </w:r>
      <w:r w:rsidRPr="001A7CCC">
        <w:rPr>
          <w:rFonts w:ascii="Arial Narrow" w:eastAsia="仿宋_GB2312" w:hAnsi="Arial Narrow" w:cs="Arial" w:hint="eastAsia"/>
          <w:sz w:val="30"/>
          <w:szCs w:val="30"/>
        </w:rPr>
        <w:t>。</w:t>
      </w:r>
    </w:p>
    <w:p w:rsidR="00523034" w:rsidRDefault="00523034" w:rsidP="00523034">
      <w:pPr>
        <w:pStyle w:val="1"/>
        <w:rPr>
          <w:rFonts w:ascii="黑体" w:eastAsia="黑体" w:hAnsi="黑体" w:cs="Arial"/>
          <w:sz w:val="36"/>
          <w:szCs w:val="36"/>
        </w:rPr>
      </w:pPr>
      <w:r>
        <w:rPr>
          <w:rFonts w:ascii="黑体" w:eastAsia="黑体" w:hAnsi="黑体" w:hint="eastAsia"/>
          <w:sz w:val="36"/>
          <w:szCs w:val="36"/>
        </w:rPr>
        <w:lastRenderedPageBreak/>
        <w:t>四、赛项设计原则</w:t>
      </w:r>
    </w:p>
    <w:p w:rsidR="00523034" w:rsidRDefault="00523034" w:rsidP="00523034">
      <w:pPr>
        <w:pStyle w:val="2"/>
      </w:pPr>
      <w:r>
        <w:t>（一）公开、公平、公正</w:t>
      </w:r>
      <w:r>
        <w:rPr>
          <w:rFonts w:hint="eastAsia"/>
        </w:rPr>
        <w:t>是赛项设计的第一准则</w:t>
      </w:r>
    </w:p>
    <w:p w:rsidR="00523034" w:rsidRDefault="00523034" w:rsidP="0052303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严格遵守大赛制度文件，规范赛项设计、组织、实施各环节流程，确保赛项公开、公平、公正。</w:t>
      </w:r>
    </w:p>
    <w:p w:rsidR="00523034" w:rsidRDefault="00523034" w:rsidP="00523034">
      <w:pPr>
        <w:pStyle w:val="2"/>
      </w:pPr>
      <w:r>
        <w:t>（二）赛项关联专业人才需求量大</w:t>
      </w:r>
    </w:p>
    <w:p w:rsidR="00523034" w:rsidRDefault="00523034" w:rsidP="0052303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高职计算机网络相关专业毕业生主要从事有线无线网络工程、系统集成、系统应用管理、网络安全、信息安全等岗位，而且目前全国</w:t>
      </w:r>
      <w:r>
        <w:rPr>
          <w:rFonts w:ascii="Arial Narrow" w:eastAsia="仿宋_GB2312" w:hAnsi="Arial Narrow" w:cs="Arial" w:hint="eastAsia"/>
          <w:sz w:val="30"/>
          <w:szCs w:val="30"/>
        </w:rPr>
        <w:t>1327</w:t>
      </w:r>
      <w:r>
        <w:rPr>
          <w:rFonts w:ascii="Arial Narrow" w:eastAsia="仿宋_GB2312" w:hAnsi="Arial Narrow" w:cs="Arial" w:hint="eastAsia"/>
          <w:sz w:val="30"/>
          <w:szCs w:val="30"/>
        </w:rPr>
        <w:t>所高职高专院校中开设计算机网络技术专业院校超过</w:t>
      </w:r>
      <w:r>
        <w:rPr>
          <w:rFonts w:ascii="Arial Narrow" w:eastAsia="仿宋_GB2312" w:hAnsi="Arial Narrow" w:cs="Arial" w:hint="eastAsia"/>
          <w:sz w:val="30"/>
          <w:szCs w:val="30"/>
        </w:rPr>
        <w:t>1000</w:t>
      </w:r>
      <w:r>
        <w:rPr>
          <w:rFonts w:ascii="Arial Narrow" w:eastAsia="仿宋_GB2312" w:hAnsi="Arial Narrow" w:cs="Arial" w:hint="eastAsia"/>
          <w:sz w:val="30"/>
          <w:szCs w:val="30"/>
        </w:rPr>
        <w:t>所，专业覆盖率超过</w:t>
      </w:r>
      <w:r>
        <w:rPr>
          <w:rFonts w:ascii="Arial Narrow" w:eastAsia="仿宋_GB2312" w:hAnsi="Arial Narrow" w:cs="Arial" w:hint="eastAsia"/>
          <w:sz w:val="30"/>
          <w:szCs w:val="30"/>
        </w:rPr>
        <w:t>75%</w:t>
      </w:r>
      <w:r>
        <w:rPr>
          <w:rFonts w:ascii="Arial Narrow" w:eastAsia="仿宋_GB2312" w:hAnsi="Arial Narrow" w:cs="Arial" w:hint="eastAsia"/>
          <w:sz w:val="30"/>
          <w:szCs w:val="30"/>
        </w:rPr>
        <w:t>。赛项覆盖院校多，具有较好的带动和引领作用，全国各地尤其是经济发达地区，人才需求量大。</w:t>
      </w:r>
    </w:p>
    <w:p w:rsidR="00523034" w:rsidRDefault="00523034" w:rsidP="00523034">
      <w:pPr>
        <w:pStyle w:val="2"/>
      </w:pPr>
      <w:r>
        <w:rPr>
          <w:rFonts w:hint="eastAsia"/>
        </w:rPr>
        <w:t>（三） 赛项关联技术是实施“互联网+”行动、“中国制造2025”的重要基础和支撑</w:t>
      </w:r>
    </w:p>
    <w:p w:rsidR="00523034" w:rsidRDefault="00523034" w:rsidP="0052303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实施“中国制造</w:t>
      </w:r>
      <w:r>
        <w:rPr>
          <w:rFonts w:ascii="Arial Narrow" w:eastAsia="仿宋_GB2312" w:hAnsi="Arial Narrow" w:cs="Arial" w:hint="eastAsia"/>
          <w:sz w:val="30"/>
          <w:szCs w:val="30"/>
        </w:rPr>
        <w:t>2025</w:t>
      </w:r>
      <w:r>
        <w:rPr>
          <w:rFonts w:ascii="Arial Narrow" w:eastAsia="仿宋_GB2312" w:hAnsi="Arial Narrow" w:cs="Arial" w:hint="eastAsia"/>
          <w:sz w:val="30"/>
          <w:szCs w:val="30"/>
        </w:rPr>
        <w:t>”，加快新一代信息通信技术与制造业的深度融合，加快发展智能制造和工业互联网，</w:t>
      </w:r>
      <w:r>
        <w:rPr>
          <w:rFonts w:ascii="Arial Narrow" w:eastAsia="仿宋_GB2312" w:hAnsi="Arial Narrow" w:cs="Arial" w:hint="eastAsia"/>
          <w:b/>
          <w:sz w:val="30"/>
          <w:szCs w:val="30"/>
        </w:rPr>
        <w:t>需要计算机网络技术的支撑</w:t>
      </w:r>
      <w:r>
        <w:rPr>
          <w:rFonts w:ascii="Arial Narrow" w:eastAsia="仿宋_GB2312" w:hAnsi="Arial Narrow" w:cs="Arial" w:hint="eastAsia"/>
          <w:sz w:val="30"/>
          <w:szCs w:val="30"/>
        </w:rPr>
        <w:t>；推进“互联网</w:t>
      </w:r>
      <w:r>
        <w:rPr>
          <w:rFonts w:ascii="Arial Narrow" w:eastAsia="仿宋_GB2312" w:hAnsi="Arial Narrow" w:cs="Arial" w:hint="eastAsia"/>
          <w:sz w:val="30"/>
          <w:szCs w:val="30"/>
        </w:rPr>
        <w:t>+</w:t>
      </w:r>
      <w:r>
        <w:rPr>
          <w:rFonts w:ascii="Arial Narrow" w:eastAsia="仿宋_GB2312" w:hAnsi="Arial Narrow" w:cs="Arial" w:hint="eastAsia"/>
          <w:sz w:val="30"/>
          <w:szCs w:val="30"/>
        </w:rPr>
        <w:t>”行动计划，推动移动互联网、云计算、大数据、物联网等应用，构建以互联网为基础的产业新生态体系，</w:t>
      </w:r>
      <w:r>
        <w:rPr>
          <w:rFonts w:ascii="Arial Narrow" w:eastAsia="仿宋_GB2312" w:hAnsi="Arial Narrow" w:cs="Arial" w:hint="eastAsia"/>
          <w:b/>
          <w:sz w:val="30"/>
          <w:szCs w:val="30"/>
        </w:rPr>
        <w:t>计算机网络技术是基础</w:t>
      </w:r>
      <w:r>
        <w:rPr>
          <w:rFonts w:ascii="Arial Narrow" w:eastAsia="仿宋_GB2312" w:hAnsi="Arial Narrow" w:cs="Arial" w:hint="eastAsia"/>
          <w:sz w:val="30"/>
          <w:szCs w:val="30"/>
        </w:rPr>
        <w:t>。</w:t>
      </w:r>
    </w:p>
    <w:p w:rsidR="00523034" w:rsidRDefault="00523034" w:rsidP="00523034">
      <w:pPr>
        <w:ind w:left="420" w:firstLine="420"/>
        <w:rPr>
          <w:rFonts w:ascii="Arial Narrow" w:eastAsia="仿宋_GB2312" w:hAnsi="Arial Narrow" w:cs="Arial"/>
          <w:sz w:val="30"/>
          <w:szCs w:val="30"/>
        </w:rPr>
      </w:pPr>
    </w:p>
    <w:p w:rsidR="00523034" w:rsidRDefault="00523034" w:rsidP="00523034">
      <w:pPr>
        <w:pStyle w:val="2"/>
      </w:pPr>
      <w:r>
        <w:t>（</w:t>
      </w:r>
      <w:r>
        <w:rPr>
          <w:rFonts w:hint="eastAsia"/>
        </w:rPr>
        <w:t>四</w:t>
      </w:r>
      <w:r>
        <w:t>）</w:t>
      </w:r>
      <w:r>
        <w:rPr>
          <w:rFonts w:hint="eastAsia"/>
        </w:rPr>
        <w:t>赛项关联岗位群的人才需求量大。</w:t>
      </w:r>
    </w:p>
    <w:p w:rsidR="00523034" w:rsidRDefault="00523034" w:rsidP="00523034">
      <w:pPr>
        <w:snapToGrid w:val="0"/>
        <w:spacing w:line="560" w:lineRule="exact"/>
        <w:ind w:left="420"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赛项主要关联该行</w:t>
      </w:r>
      <w:r w:rsidRPr="00523034">
        <w:rPr>
          <w:rFonts w:ascii="Arial Narrow" w:eastAsia="仿宋_GB2312" w:hAnsi="Arial Narrow" w:cs="Arial" w:hint="eastAsia"/>
          <w:sz w:val="30"/>
          <w:szCs w:val="30"/>
        </w:rPr>
        <w:t>业</w:t>
      </w:r>
      <w:r w:rsidRPr="00523034">
        <w:rPr>
          <w:rFonts w:ascii="Arial Narrow" w:eastAsia="仿宋_GB2312" w:hAnsi="Arial Narrow" w:cs="Arial"/>
          <w:sz w:val="30"/>
          <w:szCs w:val="30"/>
        </w:rPr>
        <w:t>4</w:t>
      </w:r>
      <w:r w:rsidRPr="00523034">
        <w:rPr>
          <w:rFonts w:ascii="Arial Narrow" w:eastAsia="仿宋_GB2312" w:hAnsi="Arial Narrow" w:cs="Arial" w:hint="eastAsia"/>
          <w:sz w:val="30"/>
          <w:szCs w:val="30"/>
        </w:rPr>
        <w:t>个核心岗位群：网络管理岗位群、</w:t>
      </w:r>
      <w:r>
        <w:rPr>
          <w:rFonts w:ascii="Arial Narrow" w:eastAsia="仿宋_GB2312" w:hAnsi="Arial Narrow" w:cs="Arial" w:hint="eastAsia"/>
          <w:sz w:val="30"/>
          <w:szCs w:val="30"/>
        </w:rPr>
        <w:lastRenderedPageBreak/>
        <w:t>网络安全管理岗位群、系统管理岗位群、系统集成岗位群。从网络管理岗位群来看，学生的初始岗位主要集中在网络管理员、产品实施工程师、技术支持工程师、销售工程师等，发展岗位集中在资深网络工程师、网络架构师、产品项目经理、售后经理等岗位；从网络的安全管理与维护岗位群来看，学生的初始岗位主要集中在网络维护工程师、信息系统管理员、网络管理员、助理网络工程师等岗位，发展岗位多集中在信息系统经理、信息安全</w:t>
      </w:r>
      <w:proofErr w:type="gramStart"/>
      <w:r>
        <w:rPr>
          <w:rFonts w:ascii="Arial Narrow" w:eastAsia="仿宋_GB2312" w:hAnsi="Arial Narrow" w:cs="Arial" w:hint="eastAsia"/>
          <w:sz w:val="30"/>
          <w:szCs w:val="30"/>
        </w:rPr>
        <w:t>架构师</w:t>
      </w:r>
      <w:proofErr w:type="gramEnd"/>
      <w:r>
        <w:rPr>
          <w:rFonts w:ascii="Arial Narrow" w:eastAsia="仿宋_GB2312" w:hAnsi="Arial Narrow" w:cs="Arial" w:hint="eastAsia"/>
          <w:sz w:val="30"/>
          <w:szCs w:val="30"/>
        </w:rPr>
        <w:t>等方向；从系统管理岗位群来看，学生的初始岗位主要集中在桌面管理员、产品实施工程师、技术支持工程师、销售工程师等，发展岗位集中在资深系统工程师、系统架构师、产品项目经理、售后经理等岗位；从系统集成岗位群来看，学生的初始岗位主要集中在综合布线工程师、助理项目经理等，发展岗位集中在项目经理、信息系统项目管理师、</w:t>
      </w:r>
      <w:r>
        <w:rPr>
          <w:rFonts w:ascii="Arial Narrow" w:eastAsia="仿宋_GB2312" w:hAnsi="Arial Narrow" w:cs="Arial" w:hint="eastAsia"/>
          <w:sz w:val="30"/>
          <w:szCs w:val="30"/>
        </w:rPr>
        <w:t>PMP</w:t>
      </w:r>
      <w:r>
        <w:rPr>
          <w:rFonts w:ascii="Arial Narrow" w:eastAsia="仿宋_GB2312" w:hAnsi="Arial Narrow" w:cs="Arial" w:hint="eastAsia"/>
          <w:sz w:val="30"/>
          <w:szCs w:val="30"/>
        </w:rPr>
        <w:t>等岗位。</w:t>
      </w:r>
    </w:p>
    <w:p w:rsidR="00523034" w:rsidRDefault="00523034" w:rsidP="00523034">
      <w:pPr>
        <w:snapToGrid w:val="0"/>
        <w:spacing w:line="560" w:lineRule="exact"/>
        <w:ind w:left="420"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针对产业面向的</w:t>
      </w:r>
      <w:proofErr w:type="gramStart"/>
      <w:r>
        <w:rPr>
          <w:rFonts w:ascii="Arial Narrow" w:eastAsia="仿宋_GB2312" w:hAnsi="Arial Narrow" w:cs="Arial" w:hint="eastAsia"/>
          <w:sz w:val="30"/>
          <w:szCs w:val="30"/>
        </w:rPr>
        <w:t>的</w:t>
      </w:r>
      <w:proofErr w:type="gramEnd"/>
      <w:r>
        <w:rPr>
          <w:rFonts w:ascii="Arial Narrow" w:eastAsia="仿宋_GB2312" w:hAnsi="Arial Narrow" w:cs="Arial" w:hint="eastAsia"/>
          <w:sz w:val="30"/>
          <w:szCs w:val="30"/>
        </w:rPr>
        <w:t>岗位和岗位群以及人才的培养标准，在本赛项中重点体现了岗位群中技术岗中有线无线融合网络规划设计、</w:t>
      </w:r>
      <w:proofErr w:type="gramStart"/>
      <w:r>
        <w:rPr>
          <w:rFonts w:ascii="Arial Narrow" w:eastAsia="仿宋_GB2312" w:hAnsi="Arial Narrow" w:cs="Arial" w:hint="eastAsia"/>
          <w:sz w:val="30"/>
          <w:szCs w:val="30"/>
        </w:rPr>
        <w:t>云数据</w:t>
      </w:r>
      <w:proofErr w:type="gramEnd"/>
      <w:r>
        <w:rPr>
          <w:rFonts w:ascii="Arial Narrow" w:eastAsia="仿宋_GB2312" w:hAnsi="Arial Narrow" w:cs="Arial" w:hint="eastAsia"/>
          <w:sz w:val="30"/>
          <w:szCs w:val="30"/>
        </w:rPr>
        <w:t>中心的建设、服务器区域的各种应用部署、业务性能优化、网络出口安全、流量审计、软件定义网络，并且引入企业级</w:t>
      </w:r>
      <w:r>
        <w:rPr>
          <w:rFonts w:ascii="Arial Narrow" w:eastAsia="仿宋_GB2312" w:hAnsi="Arial Narrow" w:cs="Arial"/>
          <w:sz w:val="30"/>
          <w:szCs w:val="30"/>
        </w:rPr>
        <w:t>IT</w:t>
      </w:r>
      <w:r>
        <w:rPr>
          <w:rFonts w:ascii="Arial Narrow" w:eastAsia="仿宋_GB2312" w:hAnsi="Arial Narrow" w:cs="Arial" w:hint="eastAsia"/>
          <w:sz w:val="30"/>
          <w:szCs w:val="30"/>
        </w:rPr>
        <w:t>业务综合运维等知识点，涵盖了专业核心知识和技能的主要教学环节以及产业的人才要求内容。</w:t>
      </w:r>
    </w:p>
    <w:p w:rsidR="00523034" w:rsidRDefault="00523034" w:rsidP="00523034">
      <w:pPr>
        <w:pStyle w:val="2"/>
      </w:pPr>
      <w:r>
        <w:t>（</w:t>
      </w:r>
      <w:r>
        <w:rPr>
          <w:rFonts w:hint="eastAsia"/>
        </w:rPr>
        <w:t>五</w:t>
      </w:r>
      <w:r>
        <w:t>）</w:t>
      </w:r>
      <w:r>
        <w:rPr>
          <w:rFonts w:hint="eastAsia"/>
        </w:rPr>
        <w:t>围绕行业核心岗位群的知识、能力、素质要求，并考虑未来计算机网络行业新技术、新标准、新规范的发展趋势，设计竞赛内容</w:t>
      </w:r>
    </w:p>
    <w:p w:rsidR="00523034" w:rsidRDefault="00523034" w:rsidP="00523034">
      <w:pPr>
        <w:snapToGrid w:val="0"/>
        <w:spacing w:line="560" w:lineRule="exact"/>
        <w:ind w:firstLineChars="200" w:firstLine="560"/>
        <w:rPr>
          <w:rFonts w:eastAsia="仿宋_GB2312"/>
          <w:sz w:val="28"/>
          <w:szCs w:val="28"/>
        </w:rPr>
      </w:pPr>
      <w:r>
        <w:rPr>
          <w:rFonts w:eastAsia="仿宋_GB2312" w:hint="eastAsia"/>
          <w:sz w:val="28"/>
          <w:szCs w:val="28"/>
        </w:rPr>
        <w:t>通过分析计算机网络行业建网、管网、用网等核心岗位群的知识、</w:t>
      </w:r>
      <w:r>
        <w:rPr>
          <w:rFonts w:eastAsia="仿宋_GB2312" w:hint="eastAsia"/>
          <w:sz w:val="28"/>
          <w:szCs w:val="28"/>
        </w:rPr>
        <w:lastRenderedPageBreak/>
        <w:t>能力、素质要求，以及数据中心、</w:t>
      </w:r>
      <w:proofErr w:type="gramStart"/>
      <w:r>
        <w:rPr>
          <w:rFonts w:eastAsia="仿宋_GB2312" w:hint="eastAsia"/>
          <w:sz w:val="28"/>
          <w:szCs w:val="28"/>
        </w:rPr>
        <w:t>云计算</w:t>
      </w:r>
      <w:proofErr w:type="gramEnd"/>
      <w:r>
        <w:rPr>
          <w:rFonts w:eastAsia="仿宋_GB2312" w:hint="eastAsia"/>
          <w:sz w:val="28"/>
          <w:szCs w:val="28"/>
        </w:rPr>
        <w:t>网络等新技术发展趋势，赛项设计一个</w:t>
      </w:r>
      <w:proofErr w:type="gramStart"/>
      <w:r>
        <w:rPr>
          <w:rFonts w:eastAsia="仿宋_GB2312" w:hint="eastAsia"/>
          <w:sz w:val="28"/>
          <w:szCs w:val="28"/>
        </w:rPr>
        <w:t>云计算</w:t>
      </w:r>
      <w:proofErr w:type="gramEnd"/>
      <w:r>
        <w:rPr>
          <w:rFonts w:eastAsia="仿宋_GB2312" w:hint="eastAsia"/>
          <w:sz w:val="28"/>
          <w:szCs w:val="28"/>
        </w:rPr>
        <w:t>数据中心及</w:t>
      </w:r>
      <w:r>
        <w:rPr>
          <w:rFonts w:eastAsia="仿宋_GB2312" w:hint="eastAsia"/>
          <w:sz w:val="28"/>
          <w:szCs w:val="28"/>
        </w:rPr>
        <w:t>IP</w:t>
      </w:r>
      <w:r>
        <w:rPr>
          <w:rFonts w:eastAsia="仿宋_GB2312" w:hint="eastAsia"/>
          <w:sz w:val="28"/>
          <w:szCs w:val="28"/>
        </w:rPr>
        <w:t>融合网络设计、构建、维护项目，</w:t>
      </w:r>
      <w:r>
        <w:rPr>
          <w:rFonts w:eastAsia="仿宋_GB2312"/>
          <w:sz w:val="28"/>
          <w:szCs w:val="28"/>
        </w:rPr>
        <w:t>根据给定项目需求，</w:t>
      </w:r>
      <w:r>
        <w:rPr>
          <w:rFonts w:eastAsia="仿宋_GB2312" w:hint="eastAsia"/>
          <w:sz w:val="28"/>
          <w:szCs w:val="28"/>
        </w:rPr>
        <w:t>完成</w:t>
      </w:r>
      <w:r>
        <w:rPr>
          <w:rFonts w:eastAsia="仿宋_GB2312"/>
          <w:sz w:val="28"/>
          <w:szCs w:val="28"/>
        </w:rPr>
        <w:t>绿色、可靠、安全、智能的</w:t>
      </w:r>
      <w:r>
        <w:rPr>
          <w:rFonts w:eastAsia="仿宋_GB2312" w:hint="eastAsia"/>
          <w:sz w:val="28"/>
          <w:szCs w:val="28"/>
        </w:rPr>
        <w:t>云平台规划与建设、</w:t>
      </w:r>
      <w:r>
        <w:rPr>
          <w:rFonts w:eastAsia="仿宋_GB2312"/>
          <w:sz w:val="28"/>
          <w:szCs w:val="28"/>
        </w:rPr>
        <w:t>计算机网络拓扑规划、</w:t>
      </w:r>
      <w:r>
        <w:rPr>
          <w:rFonts w:eastAsia="仿宋_GB2312"/>
          <w:sz w:val="28"/>
          <w:szCs w:val="28"/>
        </w:rPr>
        <w:t>IP</w:t>
      </w:r>
      <w:r>
        <w:rPr>
          <w:rFonts w:eastAsia="仿宋_GB2312"/>
          <w:sz w:val="28"/>
          <w:szCs w:val="28"/>
        </w:rPr>
        <w:t>地址规划、设备配置与连接、</w:t>
      </w:r>
      <w:proofErr w:type="gramStart"/>
      <w:r>
        <w:rPr>
          <w:rFonts w:eastAsia="仿宋_GB2312"/>
          <w:sz w:val="28"/>
          <w:szCs w:val="28"/>
        </w:rPr>
        <w:t>云计算</w:t>
      </w:r>
      <w:proofErr w:type="gramEnd"/>
      <w:r>
        <w:rPr>
          <w:rFonts w:eastAsia="仿宋_GB2312"/>
          <w:sz w:val="28"/>
          <w:szCs w:val="28"/>
        </w:rPr>
        <w:t>网络的搭建及配置、无线</w:t>
      </w:r>
      <w:r>
        <w:rPr>
          <w:rFonts w:eastAsia="仿宋_GB2312"/>
          <w:sz w:val="28"/>
          <w:szCs w:val="28"/>
        </w:rPr>
        <w:t>Wi-Fi</w:t>
      </w:r>
      <w:r>
        <w:rPr>
          <w:rFonts w:eastAsia="仿宋_GB2312"/>
          <w:sz w:val="28"/>
          <w:szCs w:val="28"/>
        </w:rPr>
        <w:t>搭建与调试</w:t>
      </w:r>
      <w:r>
        <w:rPr>
          <w:rFonts w:eastAsia="仿宋_GB2312" w:hint="eastAsia"/>
          <w:sz w:val="28"/>
          <w:szCs w:val="28"/>
        </w:rPr>
        <w:t>、</w:t>
      </w:r>
      <w:r>
        <w:rPr>
          <w:rFonts w:eastAsia="仿宋_GB2312"/>
          <w:sz w:val="28"/>
          <w:szCs w:val="28"/>
        </w:rPr>
        <w:t>网络综合布线施工及管理、</w:t>
      </w:r>
      <w:r>
        <w:rPr>
          <w:rFonts w:eastAsia="仿宋_GB2312" w:hint="eastAsia"/>
          <w:sz w:val="28"/>
          <w:szCs w:val="28"/>
        </w:rPr>
        <w:t>网络性能检测</w:t>
      </w:r>
      <w:r>
        <w:rPr>
          <w:rFonts w:eastAsia="仿宋_GB2312"/>
          <w:sz w:val="28"/>
          <w:szCs w:val="28"/>
        </w:rPr>
        <w:t>等</w:t>
      </w:r>
      <w:r>
        <w:rPr>
          <w:rFonts w:eastAsia="仿宋_GB2312"/>
          <w:sz w:val="28"/>
          <w:szCs w:val="28"/>
        </w:rPr>
        <w:t>,</w:t>
      </w:r>
      <w:r>
        <w:rPr>
          <w:rFonts w:eastAsia="仿宋_GB2312"/>
          <w:sz w:val="28"/>
          <w:szCs w:val="28"/>
        </w:rPr>
        <w:t>同时考察学生的快速学习和适应市场拓展应用能力。</w:t>
      </w:r>
    </w:p>
    <w:p w:rsidR="00523034" w:rsidRDefault="00523034" w:rsidP="00523034">
      <w:pPr>
        <w:snapToGrid w:val="0"/>
        <w:spacing w:line="560" w:lineRule="exact"/>
        <w:ind w:firstLineChars="200" w:firstLine="560"/>
        <w:rPr>
          <w:rFonts w:ascii="Arial Narrow" w:eastAsia="仿宋_GB2312" w:hAnsi="Arial Narrow" w:cs="Arial"/>
          <w:sz w:val="28"/>
          <w:szCs w:val="28"/>
        </w:rPr>
      </w:pPr>
    </w:p>
    <w:p w:rsidR="00523034" w:rsidRDefault="00523034" w:rsidP="00523034">
      <w:pPr>
        <w:pStyle w:val="2"/>
      </w:pPr>
      <w:r>
        <w:t>（</w:t>
      </w:r>
      <w:r>
        <w:rPr>
          <w:rFonts w:hint="eastAsia"/>
        </w:rPr>
        <w:t>六</w:t>
      </w:r>
      <w:r>
        <w:t>）竞赛平台成熟。根据行业特点，赛项选择相对先进、通用性强、社会保有量高的设备与软件</w:t>
      </w:r>
      <w:r>
        <w:rPr>
          <w:rFonts w:hint="eastAsia"/>
        </w:rPr>
        <w:t>。</w:t>
      </w:r>
    </w:p>
    <w:p w:rsidR="00523034" w:rsidRPr="00523034" w:rsidRDefault="00D364B6" w:rsidP="00523034">
      <w:pPr>
        <w:spacing w:line="360" w:lineRule="auto"/>
        <w:ind w:firstLineChars="200" w:firstLine="600"/>
        <w:jc w:val="left"/>
        <w:rPr>
          <w:rFonts w:ascii="Arial Narrow" w:eastAsia="仿宋_GB2312" w:hAnsi="Arial Narrow" w:cs="Arial"/>
          <w:sz w:val="30"/>
          <w:szCs w:val="30"/>
        </w:rPr>
      </w:pPr>
      <w:r w:rsidRPr="00D364B6">
        <w:rPr>
          <w:rFonts w:ascii="Arial Narrow" w:eastAsia="仿宋_GB2312" w:hAnsi="Arial Narrow" w:cs="Arial" w:hint="eastAsia"/>
          <w:sz w:val="30"/>
          <w:szCs w:val="30"/>
        </w:rPr>
        <w:t>根据行业特点，赛项选择相对先进、通用性强、社会保有量高的设备与软件。而且合作企业都是中国区域内前三名的网络设备知名厂商，有丰富的行业实际用例，广泛应用于政府、运营商、金融、教育、医疗、互联网、能源、交通、商业、制造业等行业信息化建设领域。</w:t>
      </w:r>
    </w:p>
    <w:p w:rsidR="00523034" w:rsidRDefault="00D364B6" w:rsidP="00523034">
      <w:pPr>
        <w:spacing w:line="360" w:lineRule="auto"/>
        <w:ind w:firstLineChars="200" w:firstLine="600"/>
        <w:jc w:val="left"/>
        <w:rPr>
          <w:rFonts w:ascii="Arial Narrow" w:eastAsia="仿宋_GB2312" w:hAnsi="Arial Narrow" w:cs="Arial"/>
          <w:sz w:val="30"/>
          <w:szCs w:val="30"/>
        </w:rPr>
      </w:pPr>
      <w:r w:rsidRPr="00D364B6">
        <w:rPr>
          <w:rFonts w:ascii="Arial Narrow" w:eastAsia="仿宋_GB2312" w:hAnsi="Arial Narrow" w:cs="Arial" w:hint="eastAsia"/>
          <w:sz w:val="30"/>
          <w:szCs w:val="30"/>
        </w:rPr>
        <w:t>所使用的平台均遵循</w:t>
      </w:r>
      <w:r w:rsidRPr="00D364B6">
        <w:rPr>
          <w:rFonts w:ascii="Arial Narrow" w:eastAsia="仿宋_GB2312" w:hAnsi="Arial Narrow" w:cs="Arial"/>
          <w:sz w:val="30"/>
          <w:szCs w:val="30"/>
        </w:rPr>
        <w:t xml:space="preserve">ISO9001 </w:t>
      </w:r>
      <w:r w:rsidRPr="00D364B6">
        <w:rPr>
          <w:rFonts w:ascii="Arial Narrow" w:eastAsia="仿宋_GB2312" w:hAnsi="Arial Narrow" w:cs="Arial" w:hint="eastAsia"/>
          <w:sz w:val="30"/>
          <w:szCs w:val="30"/>
        </w:rPr>
        <w:t>质量管理体系、</w:t>
      </w:r>
      <w:r w:rsidRPr="00D364B6">
        <w:rPr>
          <w:rFonts w:ascii="Arial Narrow" w:eastAsia="仿宋_GB2312" w:hAnsi="Arial Narrow" w:cs="Arial"/>
          <w:sz w:val="30"/>
          <w:szCs w:val="30"/>
        </w:rPr>
        <w:t xml:space="preserve">ISO14001 </w:t>
      </w:r>
      <w:r w:rsidRPr="00D364B6">
        <w:rPr>
          <w:rFonts w:ascii="Arial Narrow" w:eastAsia="仿宋_GB2312" w:hAnsi="Arial Narrow" w:cs="Arial" w:hint="eastAsia"/>
          <w:sz w:val="30"/>
          <w:szCs w:val="30"/>
        </w:rPr>
        <w:t>环境管理体系、</w:t>
      </w:r>
      <w:r w:rsidRPr="00D364B6">
        <w:rPr>
          <w:rFonts w:ascii="Arial Narrow" w:eastAsia="仿宋_GB2312" w:hAnsi="Arial Narrow" w:cs="Arial"/>
          <w:sz w:val="30"/>
          <w:szCs w:val="30"/>
        </w:rPr>
        <w:t>OHSAS18001</w:t>
      </w:r>
      <w:r w:rsidRPr="00D364B6">
        <w:rPr>
          <w:rFonts w:ascii="Arial Narrow" w:eastAsia="仿宋_GB2312" w:hAnsi="Arial Narrow" w:cs="Arial" w:hint="eastAsia"/>
          <w:sz w:val="30"/>
          <w:szCs w:val="30"/>
        </w:rPr>
        <w:t>职业健康安全管理体系的认证；产品拥有国家强制性产品</w:t>
      </w:r>
      <w:r w:rsidRPr="00D364B6">
        <w:rPr>
          <w:rFonts w:ascii="Arial Narrow" w:eastAsia="仿宋_GB2312" w:hAnsi="Arial Narrow" w:cs="Arial"/>
          <w:sz w:val="30"/>
          <w:szCs w:val="30"/>
        </w:rPr>
        <w:t xml:space="preserve">3C </w:t>
      </w:r>
      <w:r w:rsidRPr="00D364B6">
        <w:rPr>
          <w:rFonts w:ascii="Arial Narrow" w:eastAsia="仿宋_GB2312" w:hAnsi="Arial Narrow" w:cs="Arial" w:hint="eastAsia"/>
          <w:sz w:val="30"/>
          <w:szCs w:val="30"/>
        </w:rPr>
        <w:t>认证、电信进网许可认证，以及</w:t>
      </w:r>
      <w:r w:rsidRPr="00D364B6">
        <w:rPr>
          <w:rFonts w:ascii="Arial Narrow" w:eastAsia="仿宋_GB2312" w:hAnsi="Arial Narrow" w:cs="Arial"/>
          <w:sz w:val="30"/>
          <w:szCs w:val="30"/>
        </w:rPr>
        <w:t>UL</w:t>
      </w:r>
      <w:r w:rsidRPr="00D364B6">
        <w:rPr>
          <w:rFonts w:ascii="Arial Narrow" w:eastAsia="仿宋_GB2312" w:hAnsi="Arial Narrow" w:cs="Arial" w:hint="eastAsia"/>
          <w:sz w:val="30"/>
          <w:szCs w:val="30"/>
        </w:rPr>
        <w:t>、</w:t>
      </w:r>
      <w:r w:rsidRPr="00D364B6">
        <w:rPr>
          <w:rFonts w:ascii="Arial Narrow" w:eastAsia="仿宋_GB2312" w:hAnsi="Arial Narrow" w:cs="Arial"/>
          <w:sz w:val="30"/>
          <w:szCs w:val="30"/>
        </w:rPr>
        <w:t>CE</w:t>
      </w:r>
      <w:r w:rsidRPr="00D364B6">
        <w:rPr>
          <w:rFonts w:ascii="Arial Narrow" w:eastAsia="仿宋_GB2312" w:hAnsi="Arial Narrow" w:cs="Arial" w:hint="eastAsia"/>
          <w:sz w:val="30"/>
          <w:szCs w:val="30"/>
        </w:rPr>
        <w:t>、</w:t>
      </w:r>
      <w:r w:rsidRPr="00D364B6">
        <w:rPr>
          <w:rFonts w:ascii="Arial Narrow" w:eastAsia="仿宋_GB2312" w:hAnsi="Arial Narrow" w:cs="Arial"/>
          <w:sz w:val="30"/>
          <w:szCs w:val="30"/>
        </w:rPr>
        <w:t>CB</w:t>
      </w:r>
      <w:r w:rsidRPr="00D364B6">
        <w:rPr>
          <w:rFonts w:ascii="Arial Narrow" w:eastAsia="仿宋_GB2312" w:hAnsi="Arial Narrow" w:cs="Arial" w:hint="eastAsia"/>
          <w:sz w:val="30"/>
          <w:szCs w:val="30"/>
        </w:rPr>
        <w:t>、</w:t>
      </w:r>
      <w:r w:rsidRPr="00D364B6">
        <w:rPr>
          <w:rFonts w:ascii="Arial Narrow" w:eastAsia="仿宋_GB2312" w:hAnsi="Arial Narrow" w:cs="Arial"/>
          <w:sz w:val="30"/>
          <w:szCs w:val="30"/>
        </w:rPr>
        <w:t>FCC</w:t>
      </w:r>
      <w:r w:rsidRPr="00D364B6">
        <w:rPr>
          <w:rFonts w:ascii="Arial Narrow" w:eastAsia="仿宋_GB2312" w:hAnsi="Arial Narrow" w:cs="Arial" w:hint="eastAsia"/>
          <w:sz w:val="30"/>
          <w:szCs w:val="30"/>
        </w:rPr>
        <w:t>、</w:t>
      </w:r>
      <w:r w:rsidRPr="00D364B6">
        <w:rPr>
          <w:rFonts w:ascii="Arial Narrow" w:eastAsia="仿宋_GB2312" w:hAnsi="Arial Narrow" w:cs="Arial"/>
          <w:sz w:val="30"/>
          <w:szCs w:val="30"/>
        </w:rPr>
        <w:t xml:space="preserve">RoHS </w:t>
      </w:r>
      <w:r w:rsidRPr="00D364B6">
        <w:rPr>
          <w:rFonts w:ascii="Arial Narrow" w:eastAsia="仿宋_GB2312" w:hAnsi="Arial Narrow" w:cs="Arial" w:hint="eastAsia"/>
          <w:sz w:val="30"/>
          <w:szCs w:val="30"/>
        </w:rPr>
        <w:t>等国际</w:t>
      </w:r>
      <w:r w:rsidRPr="00D364B6">
        <w:rPr>
          <w:rFonts w:ascii="Arial Narrow" w:eastAsia="仿宋_GB2312" w:hAnsi="Arial Narrow" w:cs="Arial"/>
          <w:sz w:val="30"/>
          <w:szCs w:val="30"/>
        </w:rPr>
        <w:t xml:space="preserve">EMC </w:t>
      </w:r>
      <w:r w:rsidRPr="00D364B6">
        <w:rPr>
          <w:rFonts w:ascii="Arial Narrow" w:eastAsia="仿宋_GB2312" w:hAnsi="Arial Narrow" w:cs="Arial" w:hint="eastAsia"/>
          <w:sz w:val="30"/>
          <w:szCs w:val="30"/>
        </w:rPr>
        <w:t>和安</w:t>
      </w:r>
      <w:proofErr w:type="gramStart"/>
      <w:r w:rsidRPr="00D364B6">
        <w:rPr>
          <w:rFonts w:ascii="Arial Narrow" w:eastAsia="仿宋_GB2312" w:hAnsi="Arial Narrow" w:cs="Arial" w:hint="eastAsia"/>
          <w:sz w:val="30"/>
          <w:szCs w:val="30"/>
        </w:rPr>
        <w:t>规</w:t>
      </w:r>
      <w:proofErr w:type="gramEnd"/>
      <w:r w:rsidRPr="00D364B6">
        <w:rPr>
          <w:rFonts w:ascii="Arial Narrow" w:eastAsia="仿宋_GB2312" w:hAnsi="Arial Narrow" w:cs="Arial" w:hint="eastAsia"/>
          <w:sz w:val="30"/>
          <w:szCs w:val="30"/>
        </w:rPr>
        <w:t>认证</w:t>
      </w:r>
    </w:p>
    <w:p w:rsidR="00523034" w:rsidRDefault="00523034" w:rsidP="00523034">
      <w:pPr>
        <w:spacing w:line="360" w:lineRule="auto"/>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在设计赛项竞赛内容时，综合考虑对应的技术平台的可行性、稳定性以及院校的保有性等因素，大赛需要采用的设备应该在大部分职业院校的实验室已经有广泛应用。</w:t>
      </w:r>
    </w:p>
    <w:p w:rsidR="00DD0AD9" w:rsidRDefault="00BF6898">
      <w:pPr>
        <w:pStyle w:val="1"/>
        <w:rPr>
          <w:rFonts w:ascii="黑体" w:eastAsia="黑体" w:hAnsi="黑体" w:cs="Arial"/>
          <w:sz w:val="36"/>
          <w:szCs w:val="36"/>
        </w:rPr>
      </w:pPr>
      <w:r>
        <w:rPr>
          <w:rFonts w:ascii="黑体" w:eastAsia="黑体" w:hAnsi="黑体" w:hint="eastAsia"/>
          <w:sz w:val="36"/>
          <w:szCs w:val="36"/>
        </w:rPr>
        <w:lastRenderedPageBreak/>
        <w:t>五、赛项方案的特色与创新点</w:t>
      </w:r>
    </w:p>
    <w:p w:rsidR="00DD0AD9" w:rsidRDefault="00743B4C" w:rsidP="008D0CD8">
      <w:pPr>
        <w:ind w:left="182" w:firstLineChars="200" w:firstLine="600"/>
        <w:rPr>
          <w:rFonts w:ascii="Arial Narrow" w:eastAsia="仿宋_GB2312" w:hAnsi="Arial Narrow" w:cs="Arial"/>
          <w:sz w:val="30"/>
          <w:szCs w:val="30"/>
        </w:rPr>
      </w:pPr>
      <w:r w:rsidRPr="00743B4C">
        <w:rPr>
          <w:rFonts w:ascii="Arial Narrow" w:eastAsia="仿宋_GB2312" w:hAnsi="Arial Narrow" w:cs="Arial" w:hint="eastAsia"/>
          <w:sz w:val="30"/>
          <w:szCs w:val="30"/>
        </w:rPr>
        <w:t>本赛项经过多年的比赛实践，紧密结合产业技术发展，主要有以下特点</w:t>
      </w:r>
      <w:r w:rsidR="00AA2DF8">
        <w:rPr>
          <w:rFonts w:ascii="Arial Narrow" w:eastAsia="仿宋_GB2312" w:hAnsi="Arial Narrow" w:cs="Arial" w:hint="eastAsia"/>
          <w:sz w:val="30"/>
          <w:szCs w:val="30"/>
        </w:rPr>
        <w:t>：</w:t>
      </w:r>
    </w:p>
    <w:p w:rsidR="00DD0AD9" w:rsidRDefault="00BF6898" w:rsidP="008D0CD8">
      <w:pPr>
        <w:pStyle w:val="2"/>
        <w:ind w:left="0" w:firstLineChars="200" w:firstLine="723"/>
      </w:pPr>
      <w:r>
        <w:rPr>
          <w:rFonts w:hint="eastAsia"/>
        </w:rPr>
        <w:t>（一）比赛内容紧跟产业发展新技术新趋势，紧跟国家网络强国的战略方向</w:t>
      </w:r>
    </w:p>
    <w:p w:rsidR="00DD0AD9" w:rsidRDefault="00BF6898" w:rsidP="008D0CD8">
      <w:pPr>
        <w:ind w:left="182"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随着互联网</w:t>
      </w:r>
      <w:r>
        <w:rPr>
          <w:rFonts w:ascii="Arial Narrow" w:eastAsia="仿宋_GB2312" w:hAnsi="Arial Narrow" w:cs="Arial"/>
          <w:sz w:val="30"/>
          <w:szCs w:val="30"/>
        </w:rPr>
        <w:t>+</w:t>
      </w:r>
      <w:r>
        <w:rPr>
          <w:rFonts w:ascii="Arial Narrow" w:eastAsia="仿宋_GB2312" w:hAnsi="Arial Narrow" w:cs="Arial" w:hint="eastAsia"/>
          <w:sz w:val="30"/>
          <w:szCs w:val="30"/>
        </w:rPr>
        <w:t>时代的到来，云计算、大数据、物联网、移动互联的应用场景越来越广，因此在互联网</w:t>
      </w:r>
      <w:r>
        <w:rPr>
          <w:rFonts w:ascii="Arial Narrow" w:eastAsia="仿宋_GB2312" w:hAnsi="Arial Narrow" w:cs="Arial"/>
          <w:sz w:val="30"/>
          <w:szCs w:val="30"/>
        </w:rPr>
        <w:t>+</w:t>
      </w:r>
      <w:r>
        <w:rPr>
          <w:rFonts w:ascii="Arial Narrow" w:eastAsia="仿宋_GB2312" w:hAnsi="Arial Narrow" w:cs="Arial" w:hint="eastAsia"/>
          <w:sz w:val="30"/>
          <w:szCs w:val="30"/>
        </w:rPr>
        <w:t>的时代下催生了新的业态和模式，智慧城市概念的落地使我们工作、生活、学习等方方面面更加便捷。与此同时，新技术、新模式、新业态、新应用的发展对网络的可靠性、安全性、智能性、传输速度等带来更高的要求，在这样的背景下，综合网络应用能力的需求尤其迫切，大型网络工程的设计部署，数据传输的安全可靠、关键业务的无间断对外服务。赛项内容设计充分考虑产业发展实际，设置了</w:t>
      </w:r>
      <w:r w:rsidR="00A13658" w:rsidRPr="008D0CD8">
        <w:rPr>
          <w:rFonts w:ascii="Arial Narrow" w:eastAsia="仿宋_GB2312" w:hAnsi="Arial Narrow" w:cs="Arial" w:hint="eastAsia"/>
          <w:sz w:val="30"/>
          <w:szCs w:val="30"/>
        </w:rPr>
        <w:t>包括大型企业网络工程项目，根据企业实际业务流将无线环境勘测与优化，智慧网络环境搭建与容灾方案，移动互联网络搭建与网优，出口安全调试与远程接入，</w:t>
      </w:r>
      <w:proofErr w:type="gramStart"/>
      <w:r w:rsidR="00A13658" w:rsidRPr="008D0CD8">
        <w:rPr>
          <w:rFonts w:ascii="Arial Narrow" w:eastAsia="仿宋_GB2312" w:hAnsi="Arial Narrow" w:cs="Arial" w:hint="eastAsia"/>
          <w:sz w:val="30"/>
          <w:szCs w:val="30"/>
        </w:rPr>
        <w:t>云计算</w:t>
      </w:r>
      <w:proofErr w:type="gramEnd"/>
      <w:r w:rsidR="00A13658" w:rsidRPr="008D0CD8">
        <w:rPr>
          <w:rFonts w:ascii="Arial Narrow" w:eastAsia="仿宋_GB2312" w:hAnsi="Arial Narrow" w:cs="Arial" w:hint="eastAsia"/>
          <w:sz w:val="30"/>
          <w:szCs w:val="30"/>
        </w:rPr>
        <w:t>的服务搭建，监控与故障告警等企业应用，软件定义网络（</w:t>
      </w:r>
      <w:r w:rsidR="008D0CD8">
        <w:rPr>
          <w:rFonts w:ascii="Arial Narrow" w:eastAsia="仿宋_GB2312" w:hAnsi="Arial Narrow" w:cs="Arial" w:hint="eastAsia"/>
          <w:sz w:val="30"/>
          <w:szCs w:val="30"/>
        </w:rPr>
        <w:t>SDN</w:t>
      </w:r>
      <w:r w:rsidR="008D0CD8">
        <w:rPr>
          <w:rFonts w:ascii="Arial Narrow" w:eastAsia="仿宋_GB2312" w:hAnsi="Arial Narrow" w:cs="Arial" w:hint="eastAsia"/>
          <w:sz w:val="30"/>
          <w:szCs w:val="30"/>
        </w:rPr>
        <w:t>，</w:t>
      </w:r>
      <w:r w:rsidR="00A13658" w:rsidRPr="008D0CD8">
        <w:rPr>
          <w:rFonts w:ascii="Arial Narrow" w:eastAsia="仿宋_GB2312" w:hAnsi="Arial Narrow" w:cs="Arial"/>
          <w:sz w:val="30"/>
          <w:szCs w:val="30"/>
        </w:rPr>
        <w:t>Soft</w:t>
      </w:r>
      <w:r w:rsidRPr="008D0CD8">
        <w:rPr>
          <w:rFonts w:ascii="Arial Narrow" w:eastAsia="仿宋_GB2312" w:hAnsi="Arial Narrow" w:cs="Arial" w:hint="eastAsia"/>
          <w:sz w:val="30"/>
          <w:szCs w:val="30"/>
        </w:rPr>
        <w:t>ware</w:t>
      </w:r>
      <w:r w:rsidR="00A13658" w:rsidRPr="008D0CD8">
        <w:rPr>
          <w:rFonts w:ascii="Arial Narrow" w:eastAsia="仿宋_GB2312" w:hAnsi="Arial Narrow" w:cs="Arial"/>
          <w:sz w:val="30"/>
          <w:szCs w:val="30"/>
        </w:rPr>
        <w:t xml:space="preserve"> Defined Network</w:t>
      </w:r>
      <w:r w:rsidR="00A13658" w:rsidRPr="008D0CD8">
        <w:rPr>
          <w:rFonts w:ascii="Arial Narrow" w:eastAsia="仿宋_GB2312" w:hAnsi="Arial Narrow" w:cs="Arial" w:hint="eastAsia"/>
          <w:sz w:val="30"/>
          <w:szCs w:val="30"/>
        </w:rPr>
        <w:t>），工程实施规范</w:t>
      </w:r>
      <w:r>
        <w:rPr>
          <w:rFonts w:ascii="Arial Narrow" w:eastAsia="仿宋_GB2312" w:hAnsi="Arial Narrow" w:cs="Arial" w:hint="eastAsia"/>
          <w:sz w:val="30"/>
          <w:szCs w:val="30"/>
        </w:rPr>
        <w:t>等信息化全网融合领域的核心技能等工作任务。本赛项遵循计算机网络工程行业的发展趋势，在构建传统基础有线无线网络的基础上，融入了</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业务上线、出口安全和远程接入、</w:t>
      </w:r>
      <w:r w:rsidR="008D0CD8">
        <w:rPr>
          <w:rFonts w:ascii="Arial Narrow" w:eastAsia="仿宋_GB2312" w:hAnsi="Arial Narrow" w:cs="Arial" w:hint="eastAsia"/>
          <w:sz w:val="30"/>
          <w:szCs w:val="30"/>
        </w:rPr>
        <w:t>SDN</w:t>
      </w:r>
      <w:r>
        <w:rPr>
          <w:rFonts w:ascii="Arial Narrow" w:eastAsia="仿宋_GB2312" w:hAnsi="Arial Narrow" w:cs="Arial" w:hint="eastAsia"/>
          <w:sz w:val="30"/>
          <w:szCs w:val="30"/>
        </w:rPr>
        <w:t>、集成运维等热点技</w:t>
      </w:r>
      <w:r>
        <w:rPr>
          <w:rFonts w:ascii="Arial Narrow" w:eastAsia="仿宋_GB2312" w:hAnsi="Arial Narrow" w:cs="Arial" w:hint="eastAsia"/>
          <w:sz w:val="30"/>
          <w:szCs w:val="30"/>
        </w:rPr>
        <w:lastRenderedPageBreak/>
        <w:t>术，结合业界主流设备，强化学生动手实践、实际企业案例能力，更好地引导院校紧贴网络应用技术和生产实际，调整课程结构，更新课程内容。</w:t>
      </w:r>
    </w:p>
    <w:p w:rsidR="00DD0AD9" w:rsidRDefault="00BF6898" w:rsidP="008D0CD8">
      <w:pPr>
        <w:pStyle w:val="2"/>
        <w:ind w:left="0" w:firstLineChars="200" w:firstLine="723"/>
      </w:pPr>
      <w:r>
        <w:rPr>
          <w:rFonts w:hint="eastAsia"/>
        </w:rPr>
        <w:t>（二）赛题设计引入IT项目实施规范，选手能参赛即能做项目。</w:t>
      </w:r>
    </w:p>
    <w:p w:rsidR="00DD0AD9" w:rsidRDefault="00BF6898" w:rsidP="008D0CD8">
      <w:pPr>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联合优势的合作企业，将企业内部多年以来的真实工程项目经验沉淀下来，融入大赛考题中，锻炼考生的工程项目思维。比如：大型网络类项目实施阶段涉及到很多的沟通和交流，一般情况下会有需求导入，确认项目干系人，需求评估分解会，内部达成统一目标，任务分解和技术评审，具体分工与实施策略，信息同步传递与协同，项目整体时效性把控，项目过程风险把控与反馈，项目验收记录，项目阶段性成果汇总，及时提交成果。</w:t>
      </w:r>
    </w:p>
    <w:p w:rsidR="002E2C2A" w:rsidRPr="008D0CD8" w:rsidRDefault="00BF6898" w:rsidP="008D0CD8">
      <w:pPr>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次考题将工程项目中各个区域模块都独立分割开，对考生掌握各行各业的实际业务场景有帮助，便于学生在尚未走出校园就能通过大赛的考题内隐含设计逻辑和出题分工来体验企业日常的项目开展思路，比如将大型网络最小颗粒度的分成：工程勘测和设计模块，网络规划和需求探究阶段，设备标准规范的基础配置（含设备名称，接口描述，远程登录，密码恢复，工程需求特定版本升级，设备远程访问配置等），接着将大型网络分成有线网络部分，无线网络部分，出口安全与远程接入，</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环境下的服务搭建与企业应用，最后是整体项目验收前的内部测试。每一块即相互独立又有关联，最大限度的考查学员的整体对项目</w:t>
      </w:r>
      <w:r>
        <w:rPr>
          <w:rFonts w:ascii="Arial Narrow" w:eastAsia="仿宋_GB2312" w:hAnsi="Arial Narrow" w:cs="Arial" w:hint="eastAsia"/>
          <w:sz w:val="30"/>
          <w:szCs w:val="30"/>
        </w:rPr>
        <w:lastRenderedPageBreak/>
        <w:t>的理解和把握能力。</w:t>
      </w:r>
    </w:p>
    <w:p w:rsidR="00DD0AD9" w:rsidRDefault="00BF6898" w:rsidP="008D0CD8">
      <w:pPr>
        <w:pStyle w:val="2"/>
        <w:ind w:left="0" w:firstLineChars="200" w:firstLine="723"/>
      </w:pPr>
      <w:r>
        <w:rPr>
          <w:rFonts w:hint="eastAsia"/>
        </w:rPr>
        <w:t>（三）评分规则引入行业通用的IT项目技术验收标准，更能检验选手的综合职业能力。</w:t>
      </w:r>
    </w:p>
    <w:p w:rsidR="002E2C2A" w:rsidRDefault="00BF6898" w:rsidP="008D0CD8">
      <w:pPr>
        <w:ind w:firstLineChars="200" w:firstLine="600"/>
        <w:rPr>
          <w:rFonts w:ascii="Arial Narrow" w:eastAsia="仿宋_GB2312" w:hAnsi="Arial Narrow"/>
          <w:sz w:val="30"/>
          <w:szCs w:val="30"/>
        </w:rPr>
      </w:pPr>
      <w:r>
        <w:rPr>
          <w:rFonts w:ascii="Arial Narrow" w:eastAsia="仿宋_GB2312" w:hAnsi="Arial Narrow" w:cs="Arial" w:hint="eastAsia"/>
          <w:sz w:val="30"/>
          <w:szCs w:val="30"/>
        </w:rPr>
        <w:t>评分规则一直以来都是保证比赛公平、公正、公开的一个衡量标尺，历届比赛都是非常关键因素，计算机网络应用大赛并非能通过主观判断也不是仅仅查看配置文件就能够判断其正确与否，也无法通过检查配置文件就可以评断掌握某项知识点。即便是配置完成正确，假设网络设备的网线连接都是错误的，也无法考究。</w:t>
      </w:r>
    </w:p>
    <w:p w:rsidR="002E2C2A" w:rsidRDefault="00BF6898" w:rsidP="008D0CD8">
      <w:pPr>
        <w:ind w:firstLineChars="200" w:firstLine="600"/>
        <w:rPr>
          <w:rFonts w:ascii="Arial Narrow" w:eastAsia="仿宋_GB2312" w:hAnsi="Arial Narrow"/>
          <w:sz w:val="30"/>
          <w:szCs w:val="30"/>
        </w:rPr>
      </w:pPr>
      <w:r>
        <w:rPr>
          <w:rFonts w:ascii="Arial Narrow" w:eastAsia="仿宋_GB2312" w:hAnsi="Arial Narrow" w:cs="Arial" w:hint="eastAsia"/>
          <w:sz w:val="30"/>
          <w:szCs w:val="30"/>
        </w:rPr>
        <w:t>故本次大赛引入基于企业项目验收关键点的检查。评分原则采用与行业真实工程项目验收标准相对接，不看命令和过程配置，只看功能点是否实现，依据设备功能实现的</w:t>
      </w:r>
      <w:r>
        <w:rPr>
          <w:rFonts w:ascii="Arial Narrow" w:eastAsia="仿宋_GB2312" w:hAnsi="Arial Narrow" w:cs="Arial" w:hint="eastAsia"/>
          <w:sz w:val="30"/>
          <w:szCs w:val="30"/>
        </w:rPr>
        <w:t>show</w:t>
      </w:r>
      <w:r>
        <w:rPr>
          <w:rFonts w:ascii="Arial Narrow" w:eastAsia="仿宋_GB2312" w:hAnsi="Arial Narrow" w:cs="Arial" w:hint="eastAsia"/>
          <w:sz w:val="30"/>
          <w:szCs w:val="30"/>
        </w:rPr>
        <w:t>状态信息或</w:t>
      </w:r>
      <w:r>
        <w:rPr>
          <w:rFonts w:ascii="Arial Narrow" w:eastAsia="仿宋_GB2312" w:hAnsi="Arial Narrow" w:cs="Arial" w:hint="eastAsia"/>
          <w:sz w:val="30"/>
          <w:szCs w:val="30"/>
        </w:rPr>
        <w:t>web</w:t>
      </w:r>
      <w:r>
        <w:rPr>
          <w:rFonts w:ascii="Arial Narrow" w:eastAsia="仿宋_GB2312" w:hAnsi="Arial Narrow" w:cs="Arial" w:hint="eastAsia"/>
          <w:sz w:val="30"/>
          <w:szCs w:val="30"/>
        </w:rPr>
        <w:t>截图状态信息，通过验证其功能特性，比如</w:t>
      </w:r>
      <w:r>
        <w:rPr>
          <w:rFonts w:ascii="Arial Narrow" w:eastAsia="仿宋_GB2312" w:hAnsi="Arial Narrow" w:cs="Arial" w:hint="eastAsia"/>
          <w:sz w:val="30"/>
          <w:szCs w:val="30"/>
        </w:rPr>
        <w:t>P</w:t>
      </w:r>
      <w:r>
        <w:rPr>
          <w:rFonts w:ascii="Arial Narrow" w:eastAsia="仿宋_GB2312" w:hAnsi="Arial Narrow" w:cs="Arial"/>
          <w:sz w:val="30"/>
          <w:szCs w:val="30"/>
        </w:rPr>
        <w:t>ING</w:t>
      </w:r>
      <w:r>
        <w:rPr>
          <w:rFonts w:ascii="Arial Narrow" w:eastAsia="仿宋_GB2312" w:hAnsi="Arial Narrow" w:cs="Arial" w:hint="eastAsia"/>
          <w:sz w:val="30"/>
          <w:szCs w:val="30"/>
        </w:rPr>
        <w:t>命令测试，</w:t>
      </w:r>
      <w:r>
        <w:rPr>
          <w:rFonts w:ascii="Arial Narrow" w:eastAsia="仿宋_GB2312" w:hAnsi="Arial Narrow" w:cs="Arial" w:hint="eastAsia"/>
          <w:sz w:val="30"/>
          <w:szCs w:val="30"/>
        </w:rPr>
        <w:t>Tracert</w:t>
      </w:r>
      <w:r>
        <w:rPr>
          <w:rFonts w:ascii="Arial Narrow" w:eastAsia="仿宋_GB2312" w:hAnsi="Arial Narrow" w:cs="Arial" w:hint="eastAsia"/>
          <w:sz w:val="30"/>
          <w:szCs w:val="30"/>
        </w:rPr>
        <w:t>路由追踪，</w:t>
      </w:r>
      <w:r>
        <w:rPr>
          <w:rFonts w:ascii="Arial Narrow" w:eastAsia="仿宋_GB2312" w:hAnsi="Arial Narrow" w:cs="Arial" w:hint="eastAsia"/>
          <w:sz w:val="30"/>
          <w:szCs w:val="30"/>
        </w:rPr>
        <w:t>SNMP</w:t>
      </w:r>
      <w:r>
        <w:rPr>
          <w:rFonts w:ascii="Arial Narrow" w:eastAsia="仿宋_GB2312" w:hAnsi="Arial Narrow" w:cs="Arial" w:hint="eastAsia"/>
          <w:sz w:val="30"/>
          <w:szCs w:val="30"/>
        </w:rPr>
        <w:t>协议对</w:t>
      </w:r>
      <w:r>
        <w:rPr>
          <w:rFonts w:ascii="Arial Narrow" w:eastAsia="仿宋_GB2312" w:hAnsi="Arial Narrow" w:cs="Arial" w:hint="eastAsia"/>
          <w:sz w:val="30"/>
          <w:szCs w:val="30"/>
        </w:rPr>
        <w:t>M</w:t>
      </w:r>
      <w:r>
        <w:rPr>
          <w:rFonts w:ascii="Arial Narrow" w:eastAsia="仿宋_GB2312" w:hAnsi="Arial Narrow" w:cs="Arial"/>
          <w:sz w:val="30"/>
          <w:szCs w:val="30"/>
        </w:rPr>
        <w:t>IB</w:t>
      </w:r>
      <w:r>
        <w:rPr>
          <w:rFonts w:ascii="Arial Narrow" w:eastAsia="仿宋_GB2312" w:hAnsi="Arial Narrow" w:cs="Arial" w:hint="eastAsia"/>
          <w:sz w:val="30"/>
          <w:szCs w:val="30"/>
        </w:rPr>
        <w:t>库的查询限定</w:t>
      </w:r>
      <w:r>
        <w:rPr>
          <w:rFonts w:ascii="Arial Narrow" w:eastAsia="仿宋_GB2312" w:hAnsi="Arial Narrow" w:cs="Arial" w:hint="eastAsia"/>
          <w:sz w:val="30"/>
          <w:szCs w:val="30"/>
        </w:rPr>
        <w:t>O</w:t>
      </w:r>
      <w:r>
        <w:rPr>
          <w:rFonts w:ascii="Arial Narrow" w:eastAsia="仿宋_GB2312" w:hAnsi="Arial Narrow" w:cs="Arial"/>
          <w:sz w:val="30"/>
          <w:szCs w:val="30"/>
        </w:rPr>
        <w:t>ID</w:t>
      </w:r>
      <w:r>
        <w:rPr>
          <w:rFonts w:ascii="Arial Narrow" w:eastAsia="仿宋_GB2312" w:hAnsi="Arial Narrow" w:cs="Arial" w:hint="eastAsia"/>
          <w:sz w:val="30"/>
          <w:szCs w:val="30"/>
        </w:rPr>
        <w:t>节点后得出的结论，而非仅仅看配置是否与参考答案一致。深度考察学生对重要功能的理解是否深入，规避死记硬背的情况，以此更能突显赛项过程与真实工作接轨的目的。</w:t>
      </w:r>
    </w:p>
    <w:p w:rsidR="002E2C2A" w:rsidRDefault="001639A2" w:rsidP="008D0CD8">
      <w:pPr>
        <w:pStyle w:val="2"/>
        <w:ind w:left="0" w:firstLineChars="200" w:firstLine="723"/>
      </w:pPr>
      <w:r>
        <w:rPr>
          <w:rFonts w:hint="eastAsia"/>
        </w:rPr>
        <w:t>（四）</w:t>
      </w:r>
      <w:r w:rsidR="00A13658" w:rsidRPr="00A13658">
        <w:rPr>
          <w:rFonts w:hint="eastAsia"/>
        </w:rPr>
        <w:t>依托大赛打造</w:t>
      </w:r>
      <w:r w:rsidR="00A13658" w:rsidRPr="00A13658">
        <w:t>IT产业服务与人才培养生态圈</w:t>
      </w:r>
      <w:r w:rsidR="00A13658" w:rsidRPr="00A13658">
        <w:rPr>
          <w:rFonts w:hint="eastAsia"/>
        </w:rPr>
        <w:t>，创新校企合作机制，</w:t>
      </w:r>
      <w:r w:rsidR="007E24D2">
        <w:rPr>
          <w:rFonts w:hint="eastAsia"/>
        </w:rPr>
        <w:t>深化产教融合、协同育人</w:t>
      </w:r>
    </w:p>
    <w:p w:rsidR="002E2C2A" w:rsidRDefault="00BF6898" w:rsidP="008D0CD8">
      <w:pPr>
        <w:ind w:firstLineChars="200" w:firstLine="600"/>
        <w:rPr>
          <w:rStyle w:val="3Char"/>
          <w:rFonts w:ascii="黑体" w:eastAsia="黑体" w:hAnsi="黑体" w:cs="Arial"/>
          <w:b w:val="0"/>
          <w:bCs w:val="0"/>
          <w:sz w:val="36"/>
          <w:szCs w:val="36"/>
        </w:rPr>
      </w:pPr>
      <w:r>
        <w:rPr>
          <w:rFonts w:ascii="Arial Narrow" w:eastAsia="仿宋_GB2312" w:hAnsi="Arial Narrow" w:cs="Arial" w:hint="eastAsia"/>
          <w:sz w:val="30"/>
          <w:szCs w:val="30"/>
        </w:rPr>
        <w:t>依托参加大赛的院校和企业合作伙伴，共同打造一个校企合作的产教融合生态圈、建立产业联盟以及产业联盟人才培养基地校企合作新模式。</w:t>
      </w:r>
    </w:p>
    <w:p w:rsidR="00DD0AD9" w:rsidRDefault="00BF6898" w:rsidP="008D0CD8">
      <w:pPr>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产业联盟人才培养基地旨在联合国内高校，按岗位需求培养产业联盟内企业所需的</w:t>
      </w:r>
      <w:r>
        <w:rPr>
          <w:rFonts w:ascii="Arial Narrow" w:eastAsia="仿宋_GB2312" w:hAnsi="Arial Narrow" w:cs="Arial" w:hint="eastAsia"/>
          <w:sz w:val="30"/>
          <w:szCs w:val="30"/>
        </w:rPr>
        <w:t>IT</w:t>
      </w:r>
      <w:r>
        <w:rPr>
          <w:rFonts w:ascii="Arial Narrow" w:eastAsia="仿宋_GB2312" w:hAnsi="Arial Narrow" w:cs="Arial" w:hint="eastAsia"/>
          <w:sz w:val="30"/>
          <w:szCs w:val="30"/>
        </w:rPr>
        <w:t>专业人才；通过开放高校教学环境、实验场地、骨干师资等优秀资源，面向联盟单位技术人员开展在职继续教育；同时促进骨干教师能够将企业岗前训练课程转化为校内实训课程，将在校学生培养为准职业人，</w:t>
      </w:r>
      <w:proofErr w:type="gramStart"/>
      <w:r>
        <w:rPr>
          <w:rFonts w:ascii="Arial Narrow" w:eastAsia="仿宋_GB2312" w:hAnsi="Arial Narrow" w:cs="Arial" w:hint="eastAsia"/>
          <w:sz w:val="30"/>
          <w:szCs w:val="30"/>
        </w:rPr>
        <w:t>且教师</w:t>
      </w:r>
      <w:proofErr w:type="gramEnd"/>
      <w:r>
        <w:rPr>
          <w:rFonts w:ascii="Arial Narrow" w:eastAsia="仿宋_GB2312" w:hAnsi="Arial Narrow" w:cs="Arial" w:hint="eastAsia"/>
          <w:sz w:val="30"/>
          <w:szCs w:val="30"/>
        </w:rPr>
        <w:t>能够进驻企业入岗挂职，承接联盟企业工程实战项目，进而实现区域人才培养与行业服务的双重职能。</w:t>
      </w:r>
    </w:p>
    <w:p w:rsidR="00DD0AD9" w:rsidRPr="008D0CD8" w:rsidRDefault="00A13658" w:rsidP="008D0CD8">
      <w:pPr>
        <w:pStyle w:val="2"/>
        <w:ind w:left="0" w:firstLineChars="200" w:firstLine="723"/>
      </w:pPr>
      <w:r w:rsidRPr="008D0CD8">
        <w:rPr>
          <w:rFonts w:hint="eastAsia"/>
        </w:rPr>
        <w:t>（五）吸收国际工程认证协议，邀请境外团队参与比赛，使大赛与国际接轨</w:t>
      </w:r>
    </w:p>
    <w:p w:rsidR="00DD0AD9" w:rsidRDefault="00A13658" w:rsidP="008D0CD8">
      <w:pPr>
        <w:ind w:firstLineChars="200" w:firstLine="600"/>
        <w:rPr>
          <w:rFonts w:ascii="Arial Narrow" w:eastAsia="仿宋_GB2312" w:hAnsi="Arial Narrow" w:cs="Arial"/>
          <w:bCs/>
          <w:sz w:val="30"/>
          <w:szCs w:val="30"/>
        </w:rPr>
      </w:pPr>
      <w:r w:rsidRPr="008D0CD8">
        <w:rPr>
          <w:rFonts w:ascii="Arial Narrow" w:eastAsia="仿宋_GB2312" w:hAnsi="Arial Narrow" w:cs="Arial" w:hint="eastAsia"/>
          <w:bCs/>
          <w:sz w:val="30"/>
          <w:szCs w:val="30"/>
        </w:rPr>
        <w:t>坚持工学结合、知行合一、</w:t>
      </w:r>
      <w:proofErr w:type="gramStart"/>
      <w:r w:rsidRPr="008D0CD8">
        <w:rPr>
          <w:rFonts w:ascii="Arial Narrow" w:eastAsia="仿宋_GB2312" w:hAnsi="Arial Narrow" w:cs="Arial" w:hint="eastAsia"/>
          <w:bCs/>
          <w:sz w:val="30"/>
          <w:szCs w:val="30"/>
        </w:rPr>
        <w:t>德技并</w:t>
      </w:r>
      <w:proofErr w:type="gramEnd"/>
      <w:r w:rsidRPr="008D0CD8">
        <w:rPr>
          <w:rFonts w:ascii="Arial Narrow" w:eastAsia="仿宋_GB2312" w:hAnsi="Arial Narrow" w:cs="Arial" w:hint="eastAsia"/>
          <w:bCs/>
          <w:sz w:val="30"/>
          <w:szCs w:val="30"/>
        </w:rPr>
        <w:t>修，坚持培育和弘扬工匠精神，吸收悉尼协议</w:t>
      </w:r>
      <w:r w:rsidR="000F3732" w:rsidRPr="008D0CD8">
        <w:rPr>
          <w:rFonts w:ascii="Arial Narrow" w:eastAsia="仿宋_GB2312" w:hAnsi="Arial Narrow" w:cs="Arial" w:hint="eastAsia"/>
          <w:bCs/>
          <w:sz w:val="30"/>
          <w:szCs w:val="30"/>
        </w:rPr>
        <w:t>和成果导向教育（</w:t>
      </w:r>
      <w:r w:rsidR="000F3732" w:rsidRPr="008D0CD8">
        <w:rPr>
          <w:rFonts w:ascii="Arial Narrow" w:eastAsia="仿宋_GB2312" w:hAnsi="Arial Narrow" w:cs="Arial" w:hint="eastAsia"/>
          <w:bCs/>
          <w:sz w:val="30"/>
          <w:szCs w:val="30"/>
        </w:rPr>
        <w:t>O</w:t>
      </w:r>
      <w:r w:rsidR="000F3732" w:rsidRPr="008D0CD8">
        <w:rPr>
          <w:rFonts w:ascii="Arial Narrow" w:eastAsia="仿宋_GB2312" w:hAnsi="Arial Narrow" w:cs="Arial"/>
          <w:bCs/>
          <w:sz w:val="30"/>
          <w:szCs w:val="30"/>
        </w:rPr>
        <w:t>BE</w:t>
      </w:r>
      <w:r w:rsidR="000F3732" w:rsidRPr="008D0CD8">
        <w:rPr>
          <w:rFonts w:ascii="Arial Narrow" w:eastAsia="仿宋_GB2312" w:hAnsi="Arial Narrow" w:cs="Arial" w:hint="eastAsia"/>
          <w:bCs/>
          <w:sz w:val="30"/>
          <w:szCs w:val="30"/>
        </w:rPr>
        <w:t>）</w:t>
      </w:r>
      <w:r w:rsidRPr="008D0CD8">
        <w:rPr>
          <w:rFonts w:ascii="Arial Narrow" w:eastAsia="仿宋_GB2312" w:hAnsi="Arial Narrow" w:cs="Arial" w:hint="eastAsia"/>
          <w:bCs/>
          <w:sz w:val="30"/>
          <w:szCs w:val="30"/>
        </w:rPr>
        <w:t>的精髓。将工程知识、问题分析、设计</w:t>
      </w:r>
      <w:r w:rsidRPr="008D0CD8">
        <w:rPr>
          <w:rFonts w:ascii="Arial Narrow" w:eastAsia="仿宋_GB2312" w:hAnsi="Arial Narrow" w:cs="Arial"/>
          <w:bCs/>
          <w:sz w:val="30"/>
          <w:szCs w:val="30"/>
        </w:rPr>
        <w:t>/</w:t>
      </w:r>
      <w:r w:rsidRPr="008D0CD8">
        <w:rPr>
          <w:rFonts w:ascii="Arial Narrow" w:eastAsia="仿宋_GB2312" w:hAnsi="Arial Narrow" w:cs="Arial" w:hint="eastAsia"/>
          <w:bCs/>
          <w:sz w:val="30"/>
          <w:szCs w:val="30"/>
        </w:rPr>
        <w:t>开发解决方案，还有基于科学原理采用科学方案对复杂的工程问题进行研究，采用现代化的信息技术工具，在特定环境和坚持可持续性发展的职业规划，注重个人和团队的沟通，养成终身学习的项目管理模式，解决工程和社会问题。引导行业企业深入参与，推动职业教育引进来、走出去，打造中国职业教育品牌。</w:t>
      </w:r>
    </w:p>
    <w:p w:rsidR="00BA7547" w:rsidRPr="008D0CD8" w:rsidRDefault="00BA7547" w:rsidP="008D0CD8">
      <w:pPr>
        <w:ind w:firstLineChars="200" w:firstLine="600"/>
        <w:rPr>
          <w:rFonts w:ascii="Arial Narrow" w:eastAsia="仿宋_GB2312" w:hAnsi="Arial Narrow" w:cs="Arial"/>
          <w:bCs/>
          <w:sz w:val="30"/>
          <w:szCs w:val="30"/>
        </w:rPr>
      </w:pPr>
      <w:r>
        <w:rPr>
          <w:rFonts w:ascii="Arial Narrow" w:eastAsia="仿宋_GB2312" w:hAnsi="Arial Narrow" w:cs="Arial" w:hint="eastAsia"/>
          <w:sz w:val="30"/>
          <w:szCs w:val="30"/>
        </w:rPr>
        <w:t>此外，将加大</w:t>
      </w:r>
      <w:proofErr w:type="gramStart"/>
      <w:r>
        <w:rPr>
          <w:rFonts w:ascii="Arial Narrow" w:eastAsia="仿宋_GB2312" w:hAnsi="Arial Narrow" w:cs="Arial" w:hint="eastAsia"/>
          <w:sz w:val="30"/>
          <w:szCs w:val="30"/>
        </w:rPr>
        <w:t>全国全国</w:t>
      </w:r>
      <w:proofErr w:type="gramEnd"/>
      <w:r>
        <w:rPr>
          <w:rFonts w:ascii="Arial Narrow" w:eastAsia="仿宋_GB2312" w:hAnsi="Arial Narrow" w:cs="Arial" w:hint="eastAsia"/>
          <w:sz w:val="30"/>
          <w:szCs w:val="30"/>
        </w:rPr>
        <w:t>职业院校技能大赛计算机网络应用赛项在外宣传力度，计划吸引亚、欧、非、北美、大洋洲等相关国家和地区参赛</w:t>
      </w:r>
      <w:r w:rsidR="008E0ADC">
        <w:rPr>
          <w:rFonts w:ascii="Arial Narrow" w:eastAsia="仿宋_GB2312" w:hAnsi="Arial Narrow" w:cs="Arial" w:hint="eastAsia"/>
          <w:sz w:val="30"/>
          <w:szCs w:val="30"/>
        </w:rPr>
        <w:t>，进一步提升全国职业院校技能大赛的国际化水平和中国职业教育的国际影响力。</w:t>
      </w:r>
    </w:p>
    <w:p w:rsidR="002E2C2A" w:rsidRDefault="001639A2" w:rsidP="008D0CD8">
      <w:pPr>
        <w:pStyle w:val="2"/>
        <w:ind w:left="0" w:firstLineChars="200" w:firstLine="723"/>
      </w:pPr>
      <w:r w:rsidRPr="001C264C">
        <w:rPr>
          <w:rFonts w:hint="eastAsia"/>
        </w:rPr>
        <w:t>（</w:t>
      </w:r>
      <w:r>
        <w:rPr>
          <w:rFonts w:hint="eastAsia"/>
        </w:rPr>
        <w:t>六</w:t>
      </w:r>
      <w:r w:rsidRPr="001C264C">
        <w:rPr>
          <w:rFonts w:hint="eastAsia"/>
        </w:rPr>
        <w:t>）</w:t>
      </w:r>
      <w:r>
        <w:rPr>
          <w:rFonts w:hint="eastAsia"/>
        </w:rPr>
        <w:t>投入力度空前，</w:t>
      </w:r>
      <w:r w:rsidRPr="001C264C">
        <w:rPr>
          <w:rFonts w:hint="eastAsia"/>
        </w:rPr>
        <w:t>赛后将将依托大赛打造一</w:t>
      </w:r>
      <w:r w:rsidRPr="001C264C">
        <w:rPr>
          <w:rFonts w:hint="eastAsia"/>
        </w:rPr>
        <w:lastRenderedPageBreak/>
        <w:t>批与产业对接的教学资源。</w:t>
      </w:r>
    </w:p>
    <w:p w:rsidR="001639A2" w:rsidRDefault="001639A2" w:rsidP="008D0CD8">
      <w:pPr>
        <w:ind w:firstLineChars="200" w:firstLine="600"/>
        <w:rPr>
          <w:rFonts w:ascii="Arial Narrow" w:eastAsia="仿宋_GB2312" w:hAnsi="Arial Narrow" w:cs="Arial"/>
          <w:bCs/>
          <w:sz w:val="30"/>
          <w:szCs w:val="30"/>
        </w:rPr>
      </w:pPr>
      <w:r w:rsidRPr="008D0CD8">
        <w:rPr>
          <w:rFonts w:ascii="Arial Narrow" w:eastAsia="仿宋_GB2312" w:hAnsi="Arial Narrow" w:cs="Arial" w:hint="eastAsia"/>
          <w:bCs/>
          <w:sz w:val="30"/>
          <w:szCs w:val="30"/>
        </w:rPr>
        <w:t>2017</w:t>
      </w:r>
      <w:r w:rsidRPr="008D0CD8">
        <w:rPr>
          <w:rFonts w:ascii="Arial Narrow" w:eastAsia="仿宋_GB2312" w:hAnsi="Arial Narrow" w:cs="Arial" w:hint="eastAsia"/>
          <w:bCs/>
          <w:sz w:val="30"/>
          <w:szCs w:val="30"/>
        </w:rPr>
        <w:t>年为更好地发挥全国职业院校技能大赛计算机网络应用赛项对计算机网络技术教学改革与专业发展的引领作用，突出大赛对技术技能人才培养的作用，拓展大赛成果在教学过程中的推广和应用，继</w:t>
      </w:r>
      <w:r w:rsidRPr="008D0CD8">
        <w:rPr>
          <w:rFonts w:ascii="Arial Narrow" w:eastAsia="仿宋_GB2312" w:hAnsi="Arial Narrow" w:cs="Arial" w:hint="eastAsia"/>
          <w:bCs/>
          <w:sz w:val="30"/>
          <w:szCs w:val="30"/>
        </w:rPr>
        <w:t>2017</w:t>
      </w:r>
      <w:r w:rsidRPr="008D0CD8">
        <w:rPr>
          <w:rFonts w:ascii="Arial Narrow" w:eastAsia="仿宋_GB2312" w:hAnsi="Arial Narrow" w:cs="Arial" w:hint="eastAsia"/>
          <w:bCs/>
          <w:sz w:val="30"/>
          <w:szCs w:val="30"/>
        </w:rPr>
        <w:t>年</w:t>
      </w:r>
      <w:r w:rsidRPr="008D0CD8">
        <w:rPr>
          <w:rFonts w:ascii="Arial Narrow" w:eastAsia="仿宋_GB2312" w:hAnsi="Arial Narrow" w:cs="Arial" w:hint="eastAsia"/>
          <w:bCs/>
          <w:sz w:val="30"/>
          <w:szCs w:val="30"/>
        </w:rPr>
        <w:t>5</w:t>
      </w:r>
      <w:r w:rsidRPr="008D0CD8">
        <w:rPr>
          <w:rFonts w:ascii="Arial Narrow" w:eastAsia="仿宋_GB2312" w:hAnsi="Arial Narrow" w:cs="Arial" w:hint="eastAsia"/>
          <w:bCs/>
          <w:sz w:val="30"/>
          <w:szCs w:val="30"/>
        </w:rPr>
        <w:t>月国赛举办结束，联合合作企业就专门成立了赛项资源成果转化项目组，现已</w:t>
      </w:r>
      <w:r w:rsidR="007E24D2">
        <w:rPr>
          <w:rFonts w:ascii="Arial Narrow" w:eastAsia="仿宋_GB2312" w:hAnsi="Arial Narrow" w:cs="Arial" w:hint="eastAsia"/>
          <w:bCs/>
          <w:sz w:val="30"/>
          <w:szCs w:val="30"/>
        </w:rPr>
        <w:t>举办</w:t>
      </w:r>
      <w:r w:rsidR="007E24D2">
        <w:rPr>
          <w:rFonts w:ascii="Arial Narrow" w:eastAsia="仿宋_GB2312" w:hAnsi="Arial Narrow" w:cs="Arial" w:hint="eastAsia"/>
          <w:bCs/>
          <w:sz w:val="30"/>
          <w:szCs w:val="30"/>
        </w:rPr>
        <w:t>12</w:t>
      </w:r>
      <w:r w:rsidR="007E24D2">
        <w:rPr>
          <w:rFonts w:ascii="Arial Narrow" w:eastAsia="仿宋_GB2312" w:hAnsi="Arial Narrow" w:cs="Arial" w:hint="eastAsia"/>
          <w:bCs/>
          <w:sz w:val="30"/>
          <w:szCs w:val="30"/>
        </w:rPr>
        <w:t>场师资培训，培训教师近</w:t>
      </w:r>
      <w:r w:rsidR="007E24D2">
        <w:rPr>
          <w:rFonts w:ascii="Arial Narrow" w:eastAsia="仿宋_GB2312" w:hAnsi="Arial Narrow" w:cs="Arial" w:hint="eastAsia"/>
          <w:bCs/>
          <w:sz w:val="30"/>
          <w:szCs w:val="30"/>
        </w:rPr>
        <w:t>400</w:t>
      </w:r>
      <w:r w:rsidR="007E24D2">
        <w:rPr>
          <w:rFonts w:ascii="Arial Narrow" w:eastAsia="仿宋_GB2312" w:hAnsi="Arial Narrow" w:cs="Arial" w:hint="eastAsia"/>
          <w:bCs/>
          <w:sz w:val="30"/>
          <w:szCs w:val="30"/>
        </w:rPr>
        <w:t>人；</w:t>
      </w:r>
      <w:r w:rsidRPr="008D0CD8">
        <w:rPr>
          <w:rFonts w:ascii="Arial Narrow" w:eastAsia="仿宋_GB2312" w:hAnsi="Arial Narrow" w:cs="Arial" w:hint="eastAsia"/>
          <w:bCs/>
          <w:sz w:val="30"/>
          <w:szCs w:val="30"/>
        </w:rPr>
        <w:t>立项的核心课程资源</w:t>
      </w:r>
      <w:r w:rsidRPr="008D0CD8">
        <w:rPr>
          <w:rFonts w:ascii="Arial Narrow" w:eastAsia="仿宋_GB2312" w:hAnsi="Arial Narrow" w:cs="Arial" w:hint="eastAsia"/>
          <w:bCs/>
          <w:sz w:val="30"/>
          <w:szCs w:val="30"/>
        </w:rPr>
        <w:t>5</w:t>
      </w:r>
      <w:r w:rsidRPr="008D0CD8">
        <w:rPr>
          <w:rFonts w:ascii="Arial Narrow" w:eastAsia="仿宋_GB2312" w:hAnsi="Arial Narrow" w:cs="Arial" w:hint="eastAsia"/>
          <w:bCs/>
          <w:sz w:val="30"/>
          <w:szCs w:val="30"/>
        </w:rPr>
        <w:t>门、综合实训课程</w:t>
      </w:r>
      <w:r w:rsidRPr="008D0CD8">
        <w:rPr>
          <w:rFonts w:ascii="Arial Narrow" w:eastAsia="仿宋_GB2312" w:hAnsi="Arial Narrow" w:cs="Arial" w:hint="eastAsia"/>
          <w:bCs/>
          <w:sz w:val="30"/>
          <w:szCs w:val="30"/>
        </w:rPr>
        <w:t>1</w:t>
      </w:r>
      <w:r w:rsidRPr="008D0CD8">
        <w:rPr>
          <w:rFonts w:ascii="Arial Narrow" w:eastAsia="仿宋_GB2312" w:hAnsi="Arial Narrow" w:cs="Arial" w:hint="eastAsia"/>
          <w:bCs/>
          <w:sz w:val="30"/>
          <w:szCs w:val="30"/>
        </w:rPr>
        <w:t>门、赛题解析项目</w:t>
      </w:r>
      <w:r w:rsidRPr="008D0CD8">
        <w:rPr>
          <w:rFonts w:ascii="Arial Narrow" w:eastAsia="仿宋_GB2312" w:hAnsi="Arial Narrow" w:cs="Arial" w:hint="eastAsia"/>
          <w:bCs/>
          <w:sz w:val="30"/>
          <w:szCs w:val="30"/>
        </w:rPr>
        <w:t>1</w:t>
      </w:r>
      <w:r w:rsidRPr="008D0CD8">
        <w:rPr>
          <w:rFonts w:ascii="Arial Narrow" w:eastAsia="仿宋_GB2312" w:hAnsi="Arial Narrow" w:cs="Arial" w:hint="eastAsia"/>
          <w:bCs/>
          <w:sz w:val="30"/>
          <w:szCs w:val="30"/>
        </w:rPr>
        <w:t>个、项目综合实训案例</w:t>
      </w:r>
      <w:r w:rsidRPr="008D0CD8">
        <w:rPr>
          <w:rFonts w:ascii="Arial Narrow" w:eastAsia="仿宋_GB2312" w:hAnsi="Arial Narrow" w:cs="Arial" w:hint="eastAsia"/>
          <w:bCs/>
          <w:sz w:val="30"/>
          <w:szCs w:val="30"/>
        </w:rPr>
        <w:t>1</w:t>
      </w:r>
      <w:r w:rsidRPr="008D0CD8">
        <w:rPr>
          <w:rFonts w:ascii="Arial Narrow" w:eastAsia="仿宋_GB2312" w:hAnsi="Arial Narrow" w:cs="Arial" w:hint="eastAsia"/>
          <w:bCs/>
          <w:sz w:val="30"/>
          <w:szCs w:val="30"/>
        </w:rPr>
        <w:t>套，截止</w:t>
      </w:r>
      <w:r w:rsidRPr="008D0CD8">
        <w:rPr>
          <w:rFonts w:ascii="Arial Narrow" w:eastAsia="仿宋_GB2312" w:hAnsi="Arial Narrow" w:cs="Arial" w:hint="eastAsia"/>
          <w:bCs/>
          <w:sz w:val="30"/>
          <w:szCs w:val="30"/>
        </w:rPr>
        <w:t>2018</w:t>
      </w:r>
      <w:r w:rsidRPr="008D0CD8">
        <w:rPr>
          <w:rFonts w:ascii="Arial Narrow" w:eastAsia="仿宋_GB2312" w:hAnsi="Arial Narrow" w:cs="Arial" w:hint="eastAsia"/>
          <w:bCs/>
          <w:sz w:val="30"/>
          <w:szCs w:val="30"/>
        </w:rPr>
        <w:t>年上半年会完成教材建设不少于</w:t>
      </w:r>
      <w:r w:rsidRPr="008D0CD8">
        <w:rPr>
          <w:rFonts w:ascii="Arial Narrow" w:eastAsia="仿宋_GB2312" w:hAnsi="Arial Narrow" w:cs="Arial" w:hint="eastAsia"/>
          <w:bCs/>
          <w:sz w:val="30"/>
          <w:szCs w:val="30"/>
        </w:rPr>
        <w:t>6</w:t>
      </w:r>
      <w:r w:rsidRPr="008D0CD8">
        <w:rPr>
          <w:rFonts w:ascii="Arial Narrow" w:eastAsia="仿宋_GB2312" w:hAnsi="Arial Narrow" w:cs="Arial" w:hint="eastAsia"/>
          <w:bCs/>
          <w:sz w:val="30"/>
          <w:szCs w:val="30"/>
        </w:rPr>
        <w:t>本、</w:t>
      </w:r>
      <w:proofErr w:type="gramStart"/>
      <w:r w:rsidRPr="008D0CD8">
        <w:rPr>
          <w:rFonts w:ascii="Arial Narrow" w:eastAsia="仿宋_GB2312" w:hAnsi="Arial Narrow" w:cs="Arial" w:hint="eastAsia"/>
          <w:bCs/>
          <w:sz w:val="30"/>
          <w:szCs w:val="30"/>
        </w:rPr>
        <w:t>微课不</w:t>
      </w:r>
      <w:proofErr w:type="gramEnd"/>
      <w:r w:rsidRPr="008D0CD8">
        <w:rPr>
          <w:rFonts w:ascii="Arial Narrow" w:eastAsia="仿宋_GB2312" w:hAnsi="Arial Narrow" w:cs="Arial" w:hint="eastAsia"/>
          <w:bCs/>
          <w:sz w:val="30"/>
          <w:szCs w:val="30"/>
        </w:rPr>
        <w:t>少于</w:t>
      </w:r>
      <w:r w:rsidRPr="008D0CD8">
        <w:rPr>
          <w:rFonts w:ascii="Arial Narrow" w:eastAsia="仿宋_GB2312" w:hAnsi="Arial Narrow" w:cs="Arial" w:hint="eastAsia"/>
          <w:bCs/>
          <w:sz w:val="30"/>
          <w:szCs w:val="30"/>
        </w:rPr>
        <w:t>200</w:t>
      </w:r>
      <w:r w:rsidRPr="008D0CD8">
        <w:rPr>
          <w:rFonts w:ascii="Arial Narrow" w:eastAsia="仿宋_GB2312" w:hAnsi="Arial Narrow" w:cs="Arial" w:hint="eastAsia"/>
          <w:bCs/>
          <w:sz w:val="30"/>
          <w:szCs w:val="30"/>
        </w:rPr>
        <w:t>节。</w:t>
      </w:r>
    </w:p>
    <w:p w:rsidR="007E24D2" w:rsidRPr="008D0CD8" w:rsidRDefault="007E24D2" w:rsidP="008D0CD8">
      <w:pPr>
        <w:ind w:firstLineChars="200" w:firstLine="600"/>
        <w:rPr>
          <w:rFonts w:ascii="Arial Narrow" w:eastAsia="仿宋_GB2312" w:hAnsi="Arial Narrow" w:cs="Arial"/>
          <w:bCs/>
          <w:sz w:val="30"/>
          <w:szCs w:val="30"/>
        </w:rPr>
      </w:pPr>
      <w:r>
        <w:rPr>
          <w:rFonts w:ascii="Arial Narrow" w:eastAsia="仿宋_GB2312" w:hAnsi="Arial Narrow" w:cs="Arial" w:hint="eastAsia"/>
          <w:bCs/>
          <w:sz w:val="30"/>
          <w:szCs w:val="30"/>
        </w:rPr>
        <w:t>2018</w:t>
      </w:r>
      <w:r>
        <w:rPr>
          <w:rFonts w:ascii="Arial Narrow" w:eastAsia="仿宋_GB2312" w:hAnsi="Arial Narrow" w:cs="Arial" w:hint="eastAsia"/>
          <w:bCs/>
          <w:sz w:val="30"/>
          <w:szCs w:val="30"/>
        </w:rPr>
        <w:t>年，将继续完善计算机网络技术专业核心课程资源建设、种子教师培养。同时，针对院校实践教学缺乏高质量项目资源的现状，着力建设“计算机网络应用生产实际教学案例库”，计划建设课程级、课程群级、专业</w:t>
      </w:r>
      <w:proofErr w:type="gramStart"/>
      <w:r>
        <w:rPr>
          <w:rFonts w:ascii="Arial Narrow" w:eastAsia="仿宋_GB2312" w:hAnsi="Arial Narrow" w:cs="Arial" w:hint="eastAsia"/>
          <w:bCs/>
          <w:sz w:val="30"/>
          <w:szCs w:val="30"/>
        </w:rPr>
        <w:t>级实训项目</w:t>
      </w:r>
      <w:proofErr w:type="gramEnd"/>
      <w:r>
        <w:rPr>
          <w:rFonts w:ascii="Arial Narrow" w:eastAsia="仿宋_GB2312" w:hAnsi="Arial Narrow" w:cs="Arial" w:hint="eastAsia"/>
          <w:bCs/>
          <w:sz w:val="30"/>
          <w:szCs w:val="30"/>
        </w:rPr>
        <w:t>不低于</w:t>
      </w:r>
      <w:r>
        <w:rPr>
          <w:rFonts w:ascii="Arial Narrow" w:eastAsia="仿宋_GB2312" w:hAnsi="Arial Narrow" w:cs="Arial" w:hint="eastAsia"/>
          <w:bCs/>
          <w:sz w:val="30"/>
          <w:szCs w:val="30"/>
        </w:rPr>
        <w:t>30</w:t>
      </w:r>
      <w:r>
        <w:rPr>
          <w:rFonts w:ascii="Arial Narrow" w:eastAsia="仿宋_GB2312" w:hAnsi="Arial Narrow" w:cs="Arial" w:hint="eastAsia"/>
          <w:bCs/>
          <w:sz w:val="30"/>
          <w:szCs w:val="30"/>
        </w:rPr>
        <w:t>个</w:t>
      </w:r>
      <w:r w:rsidR="00701839">
        <w:rPr>
          <w:rFonts w:ascii="Arial Narrow" w:eastAsia="仿宋_GB2312" w:hAnsi="Arial Narrow" w:cs="Arial" w:hint="eastAsia"/>
          <w:bCs/>
          <w:sz w:val="30"/>
          <w:szCs w:val="30"/>
        </w:rPr>
        <w:t>，更好的引领计算机网络技术专业建设与发展。</w:t>
      </w:r>
    </w:p>
    <w:p w:rsidR="00DD0AD9" w:rsidRDefault="00BF6898">
      <w:pPr>
        <w:pStyle w:val="1"/>
        <w:rPr>
          <w:rFonts w:ascii="黑体" w:eastAsia="黑体" w:hAnsi="黑体"/>
          <w:sz w:val="36"/>
          <w:szCs w:val="36"/>
        </w:rPr>
      </w:pPr>
      <w:r>
        <w:rPr>
          <w:rFonts w:ascii="黑体" w:eastAsia="黑体" w:hAnsi="黑体" w:hint="eastAsia"/>
          <w:sz w:val="36"/>
          <w:szCs w:val="36"/>
        </w:rPr>
        <w:t>六、竞赛内容简介（须附英文对照简介）</w:t>
      </w:r>
    </w:p>
    <w:p w:rsidR="000A5665" w:rsidRDefault="000A5665" w:rsidP="000A5665">
      <w:pPr>
        <w:ind w:firstLineChars="200" w:firstLine="600"/>
        <w:rPr>
          <w:rFonts w:ascii="Arial Narrow" w:eastAsia="仿宋_GB2312" w:hAnsi="Arial Narrow" w:cs="Arial"/>
          <w:sz w:val="30"/>
          <w:szCs w:val="30"/>
        </w:rPr>
      </w:pPr>
      <w:bookmarkStart w:id="0" w:name="_Hlk491704428"/>
      <w:r>
        <w:rPr>
          <w:rFonts w:ascii="Arial Narrow" w:eastAsia="仿宋_GB2312" w:hAnsi="Arial Narrow" w:cs="Arial" w:hint="eastAsia"/>
          <w:sz w:val="30"/>
          <w:szCs w:val="30"/>
        </w:rPr>
        <w:t>计算机网络应用赛项应用企业真实项目，结合企业岗位技能需求及教学需求，</w:t>
      </w:r>
      <w:r w:rsidRPr="00BF6898">
        <w:rPr>
          <w:rFonts w:ascii="Arial Narrow" w:eastAsia="仿宋_GB2312" w:hAnsi="Arial Narrow" w:cs="Arial" w:hint="eastAsia"/>
          <w:sz w:val="30"/>
          <w:szCs w:val="30"/>
        </w:rPr>
        <w:t>考核</w:t>
      </w:r>
      <w:r>
        <w:rPr>
          <w:rFonts w:ascii="Arial Narrow" w:eastAsia="仿宋_GB2312" w:hAnsi="Arial Narrow" w:cs="Arial" w:hint="eastAsia"/>
          <w:sz w:val="30"/>
          <w:szCs w:val="30"/>
        </w:rPr>
        <w:t>参赛选手无线网络规划与实施、设备基础信息配置、网络搭建与</w:t>
      </w:r>
      <w:proofErr w:type="gramStart"/>
      <w:r>
        <w:rPr>
          <w:rFonts w:ascii="Arial Narrow" w:eastAsia="仿宋_GB2312" w:hAnsi="Arial Narrow" w:cs="Arial" w:hint="eastAsia"/>
          <w:sz w:val="30"/>
          <w:szCs w:val="30"/>
        </w:rPr>
        <w:t>灾备方案</w:t>
      </w:r>
      <w:proofErr w:type="gramEnd"/>
      <w:r>
        <w:rPr>
          <w:rFonts w:ascii="Arial Narrow" w:eastAsia="仿宋_GB2312" w:hAnsi="Arial Narrow" w:cs="Arial" w:hint="eastAsia"/>
          <w:sz w:val="30"/>
          <w:szCs w:val="30"/>
        </w:rPr>
        <w:t>部署、移动互联网搭建与网优、出口安全防护与远程接入、</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服务搭建与企业应用、综合布线规划与设计、赛场规范和文档规范等方面技能。主要涉及的知识和技能点如下：</w:t>
      </w:r>
    </w:p>
    <w:p w:rsidR="0063147D" w:rsidRDefault="0063147D" w:rsidP="0063147D">
      <w:pPr>
        <w:ind w:firstLine="420"/>
        <w:rPr>
          <w:rFonts w:ascii="Arial Narrow" w:eastAsia="仿宋_GB2312" w:hAnsi="Arial Narrow" w:cs="Arial"/>
          <w:sz w:val="30"/>
          <w:szCs w:val="30"/>
        </w:rPr>
      </w:pPr>
      <w:r>
        <w:rPr>
          <w:rFonts w:ascii="Arial Narrow" w:eastAsia="仿宋_GB2312" w:hAnsi="Arial Narrow" w:cs="Arial" w:hint="eastAsia"/>
          <w:sz w:val="30"/>
          <w:szCs w:val="30"/>
        </w:rPr>
        <w:lastRenderedPageBreak/>
        <w:t>主要涉及的知识和技能点如下：</w:t>
      </w:r>
    </w:p>
    <w:bookmarkEnd w:id="0"/>
    <w:p w:rsidR="00982DB4" w:rsidRPr="003C5747"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w:t>
      </w:r>
      <w:proofErr w:type="gramStart"/>
      <w:r w:rsidRPr="003C5747">
        <w:rPr>
          <w:rFonts w:ascii="Arial Narrow" w:eastAsia="仿宋_GB2312" w:hAnsi="Arial Narrow" w:cs="Arial" w:hint="eastAsia"/>
          <w:sz w:val="30"/>
          <w:szCs w:val="30"/>
        </w:rPr>
        <w:t>一</w:t>
      </w:r>
      <w:proofErr w:type="gramEnd"/>
      <w:r w:rsidRPr="003C5747">
        <w:rPr>
          <w:rFonts w:ascii="Arial Narrow" w:eastAsia="仿宋_GB2312" w:hAnsi="Arial Narrow" w:cs="Arial" w:hint="eastAsia"/>
          <w:sz w:val="30"/>
          <w:szCs w:val="30"/>
        </w:rPr>
        <w:t>：无线网络规划与实施（</w:t>
      </w:r>
      <w:r w:rsidRPr="003C5747">
        <w:rPr>
          <w:rFonts w:ascii="Arial Narrow" w:eastAsia="仿宋_GB2312" w:hAnsi="Arial Narrow" w:cs="Arial"/>
          <w:sz w:val="30"/>
          <w:szCs w:val="30"/>
        </w:rPr>
        <w:t>10%</w:t>
      </w:r>
      <w:r w:rsidRPr="003C5747">
        <w:rPr>
          <w:rFonts w:ascii="Arial Narrow" w:eastAsia="仿宋_GB2312" w:hAnsi="Arial Narrow" w:cs="Arial" w:hint="eastAsia"/>
          <w:sz w:val="30"/>
          <w:szCs w:val="30"/>
        </w:rPr>
        <w:t>）</w:t>
      </w:r>
    </w:p>
    <w:p w:rsidR="00982DB4" w:rsidRPr="003C5747"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模块二：设备基础信息配置（</w:t>
      </w:r>
      <w:r w:rsidRPr="003C5747">
        <w:rPr>
          <w:rFonts w:ascii="Arial Narrow" w:eastAsia="仿宋_GB2312" w:hAnsi="Arial Narrow" w:cs="Arial"/>
          <w:sz w:val="30"/>
          <w:szCs w:val="30"/>
        </w:rPr>
        <w:t>5%</w:t>
      </w:r>
      <w:r w:rsidRPr="003C5747">
        <w:rPr>
          <w:rFonts w:ascii="Arial Narrow" w:eastAsia="仿宋_GB2312" w:hAnsi="Arial Narrow" w:cs="Arial" w:hint="eastAsia"/>
          <w:sz w:val="30"/>
          <w:szCs w:val="30"/>
        </w:rPr>
        <w:t>）</w:t>
      </w:r>
    </w:p>
    <w:p w:rsidR="00982DB4" w:rsidRPr="003C5747"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模块三：网络搭建与网络冗余备份方案部署（</w:t>
      </w:r>
      <w:r w:rsidRPr="003C5747">
        <w:rPr>
          <w:rFonts w:ascii="Arial Narrow" w:eastAsia="仿宋_GB2312" w:hAnsi="Arial Narrow" w:cs="Arial"/>
          <w:sz w:val="30"/>
          <w:szCs w:val="30"/>
        </w:rPr>
        <w:t>20%</w:t>
      </w:r>
      <w:r w:rsidRPr="003C5747">
        <w:rPr>
          <w:rFonts w:ascii="Arial Narrow" w:eastAsia="仿宋_GB2312" w:hAnsi="Arial Narrow" w:cs="Arial" w:hint="eastAsia"/>
          <w:sz w:val="30"/>
          <w:szCs w:val="30"/>
        </w:rPr>
        <w:t>）</w:t>
      </w:r>
    </w:p>
    <w:p w:rsidR="00982DB4" w:rsidRPr="003C5747"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模块四：移动互联网搭建与网优（</w:t>
      </w:r>
      <w:r w:rsidRPr="003C5747">
        <w:rPr>
          <w:rFonts w:ascii="Arial Narrow" w:eastAsia="仿宋_GB2312" w:hAnsi="Arial Narrow" w:cs="Arial"/>
          <w:sz w:val="30"/>
          <w:szCs w:val="30"/>
        </w:rPr>
        <w:t>15%</w:t>
      </w:r>
      <w:r w:rsidRPr="003C5747">
        <w:rPr>
          <w:rFonts w:ascii="Arial Narrow" w:eastAsia="仿宋_GB2312" w:hAnsi="Arial Narrow" w:cs="Arial" w:hint="eastAsia"/>
          <w:sz w:val="30"/>
          <w:szCs w:val="30"/>
        </w:rPr>
        <w:t>）</w:t>
      </w:r>
    </w:p>
    <w:p w:rsidR="00982DB4" w:rsidRPr="003C5747"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模块五：出口安全防护与远程接入（</w:t>
      </w:r>
      <w:r w:rsidRPr="003C5747">
        <w:rPr>
          <w:rFonts w:ascii="Arial Narrow" w:eastAsia="仿宋_GB2312" w:hAnsi="Arial Narrow" w:cs="Arial"/>
          <w:sz w:val="30"/>
          <w:szCs w:val="30"/>
        </w:rPr>
        <w:t>10%</w:t>
      </w:r>
      <w:r w:rsidRPr="003C5747">
        <w:rPr>
          <w:rFonts w:ascii="Arial Narrow" w:eastAsia="仿宋_GB2312" w:hAnsi="Arial Narrow" w:cs="Arial" w:hint="eastAsia"/>
          <w:sz w:val="30"/>
          <w:szCs w:val="30"/>
        </w:rPr>
        <w:t>）</w:t>
      </w:r>
    </w:p>
    <w:p w:rsidR="00982DB4" w:rsidRDefault="00982DB4" w:rsidP="00982DB4">
      <w:pPr>
        <w:ind w:left="390"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模块六：</w:t>
      </w:r>
      <w:proofErr w:type="gramStart"/>
      <w:r w:rsidRPr="003C5747">
        <w:rPr>
          <w:rFonts w:ascii="Arial Narrow" w:eastAsia="仿宋_GB2312" w:hAnsi="Arial Narrow" w:cs="Arial" w:hint="eastAsia"/>
          <w:sz w:val="30"/>
          <w:szCs w:val="30"/>
        </w:rPr>
        <w:t>云计算</w:t>
      </w:r>
      <w:proofErr w:type="gramEnd"/>
      <w:r w:rsidRPr="003C5747">
        <w:rPr>
          <w:rFonts w:ascii="Arial Narrow" w:eastAsia="仿宋_GB2312" w:hAnsi="Arial Narrow" w:cs="Arial" w:hint="eastAsia"/>
          <w:sz w:val="30"/>
          <w:szCs w:val="30"/>
        </w:rPr>
        <w:t>服务搭建与企业应用（</w:t>
      </w:r>
      <w:r w:rsidRPr="003C5747">
        <w:rPr>
          <w:rFonts w:ascii="Arial Narrow" w:eastAsia="仿宋_GB2312" w:hAnsi="Arial Narrow" w:cs="Arial"/>
          <w:sz w:val="30"/>
          <w:szCs w:val="30"/>
        </w:rPr>
        <w:t>20%</w:t>
      </w:r>
      <w:r w:rsidRPr="003C5747">
        <w:rPr>
          <w:rFonts w:ascii="Arial Narrow" w:eastAsia="仿宋_GB2312" w:hAnsi="Arial Narrow" w:cs="Arial" w:hint="eastAsia"/>
          <w:sz w:val="30"/>
          <w:szCs w:val="30"/>
        </w:rPr>
        <w:t>）</w:t>
      </w:r>
    </w:p>
    <w:p w:rsidR="00982DB4" w:rsidRDefault="00982DB4" w:rsidP="00982DB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模块</w:t>
      </w:r>
      <w:r>
        <w:rPr>
          <w:rFonts w:ascii="Arial Narrow" w:eastAsia="仿宋_GB2312" w:hAnsi="Arial Narrow" w:cs="Arial"/>
          <w:sz w:val="30"/>
          <w:szCs w:val="30"/>
        </w:rPr>
        <w:t>七：</w:t>
      </w:r>
      <w:r>
        <w:rPr>
          <w:rFonts w:ascii="Arial Narrow" w:eastAsia="仿宋_GB2312" w:hAnsi="Arial Narrow" w:cs="Arial" w:hint="eastAsia"/>
          <w:sz w:val="30"/>
          <w:szCs w:val="30"/>
        </w:rPr>
        <w:t>综合布线规划与设计</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15%</w:t>
      </w:r>
      <w:r>
        <w:rPr>
          <w:rFonts w:ascii="Arial Narrow" w:eastAsia="仿宋_GB2312" w:hAnsi="Arial Narrow" w:cs="Arial"/>
          <w:sz w:val="30"/>
          <w:szCs w:val="30"/>
        </w:rPr>
        <w:t>）</w:t>
      </w:r>
    </w:p>
    <w:p w:rsidR="00982DB4" w:rsidRDefault="00982DB4" w:rsidP="00982DB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模块八</w:t>
      </w:r>
      <w:r>
        <w:rPr>
          <w:rFonts w:ascii="Arial Narrow" w:eastAsia="仿宋_GB2312" w:hAnsi="Arial Narrow" w:cs="Arial"/>
          <w:sz w:val="30"/>
          <w:szCs w:val="30"/>
        </w:rPr>
        <w:t>：</w:t>
      </w:r>
      <w:r>
        <w:rPr>
          <w:rFonts w:ascii="Arial Narrow" w:eastAsia="仿宋_GB2312" w:hAnsi="Arial Narrow" w:cs="Arial" w:hint="eastAsia"/>
          <w:sz w:val="30"/>
          <w:szCs w:val="30"/>
        </w:rPr>
        <w:t>赛场规范和文档规范</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5%</w:t>
      </w:r>
      <w:r>
        <w:rPr>
          <w:rFonts w:ascii="Arial Narrow" w:eastAsia="仿宋_GB2312" w:hAnsi="Arial Narrow" w:cs="Arial"/>
          <w:sz w:val="30"/>
          <w:szCs w:val="30"/>
        </w:rPr>
        <w:t>）</w:t>
      </w:r>
    </w:p>
    <w:p w:rsidR="00982DB4" w:rsidRDefault="00982DB4" w:rsidP="00982DB4">
      <w:pPr>
        <w:ind w:firstLine="420"/>
        <w:rPr>
          <w:rFonts w:ascii="Arial Narrow" w:eastAsia="仿宋_GB2312" w:hAnsi="Arial Narrow" w:cs="Arial"/>
          <w:sz w:val="30"/>
          <w:szCs w:val="30"/>
        </w:rPr>
      </w:pPr>
      <w:r>
        <w:rPr>
          <w:rFonts w:ascii="Arial Narrow" w:eastAsia="仿宋_GB2312" w:hAnsi="Arial Narrow" w:cs="Arial" w:hint="eastAsia"/>
          <w:sz w:val="30"/>
          <w:szCs w:val="30"/>
        </w:rPr>
        <w:t>模块</w:t>
      </w:r>
      <w:proofErr w:type="gramStart"/>
      <w:r>
        <w:rPr>
          <w:rFonts w:ascii="Arial Narrow" w:eastAsia="仿宋_GB2312" w:hAnsi="Arial Narrow" w:cs="Arial" w:hint="eastAsia"/>
          <w:sz w:val="30"/>
          <w:szCs w:val="30"/>
        </w:rPr>
        <w:t>一</w:t>
      </w:r>
      <w:proofErr w:type="gramEnd"/>
      <w:r>
        <w:rPr>
          <w:rFonts w:ascii="Arial Narrow" w:eastAsia="仿宋_GB2312" w:hAnsi="Arial Narrow" w:cs="Arial" w:hint="eastAsia"/>
          <w:sz w:val="30"/>
          <w:szCs w:val="30"/>
        </w:rPr>
        <w:t>：无线网络勘测与规划</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10%</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根据提供的建筑布局图绘制建筑平面图，完成无线环境勘测绘制</w:t>
      </w:r>
      <w:r>
        <w:rPr>
          <w:rFonts w:ascii="Arial Narrow" w:eastAsia="仿宋_GB2312" w:hAnsi="Arial Narrow" w:cs="Arial"/>
          <w:sz w:val="30"/>
          <w:szCs w:val="30"/>
        </w:rPr>
        <w:t>AP</w:t>
      </w:r>
      <w:r>
        <w:rPr>
          <w:rFonts w:ascii="Arial Narrow" w:eastAsia="仿宋_GB2312" w:hAnsi="Arial Narrow" w:cs="Arial"/>
          <w:sz w:val="30"/>
          <w:szCs w:val="30"/>
        </w:rPr>
        <w:t>点位示意图，输出</w:t>
      </w:r>
      <w:r>
        <w:rPr>
          <w:rFonts w:ascii="Arial Narrow" w:eastAsia="仿宋_GB2312" w:hAnsi="Arial Narrow" w:cs="Arial"/>
          <w:sz w:val="30"/>
          <w:szCs w:val="30"/>
        </w:rPr>
        <w:t>AP</w:t>
      </w:r>
      <w:r>
        <w:rPr>
          <w:rFonts w:ascii="Arial Narrow" w:eastAsia="仿宋_GB2312" w:hAnsi="Arial Narrow" w:cs="Arial"/>
          <w:sz w:val="30"/>
          <w:szCs w:val="30"/>
        </w:rPr>
        <w:t>热图、设备清单及报价表。根据地</w:t>
      </w:r>
      <w:proofErr w:type="gramStart"/>
      <w:r>
        <w:rPr>
          <w:rFonts w:ascii="Arial Narrow" w:eastAsia="仿宋_GB2312" w:hAnsi="Arial Narrow" w:cs="Arial"/>
          <w:sz w:val="30"/>
          <w:szCs w:val="30"/>
        </w:rPr>
        <w:t>勘</w:t>
      </w:r>
      <w:proofErr w:type="gramEnd"/>
      <w:r>
        <w:rPr>
          <w:rFonts w:ascii="Arial Narrow" w:eastAsia="仿宋_GB2312" w:hAnsi="Arial Narrow" w:cs="Arial"/>
          <w:sz w:val="30"/>
          <w:szCs w:val="30"/>
        </w:rPr>
        <w:t>确定的</w:t>
      </w:r>
      <w:r>
        <w:rPr>
          <w:rFonts w:ascii="Arial Narrow" w:eastAsia="仿宋_GB2312" w:hAnsi="Arial Narrow" w:cs="Arial"/>
          <w:sz w:val="30"/>
          <w:szCs w:val="30"/>
        </w:rPr>
        <w:t>AP</w:t>
      </w:r>
      <w:r>
        <w:rPr>
          <w:rFonts w:ascii="Arial Narrow" w:eastAsia="仿宋_GB2312" w:hAnsi="Arial Narrow" w:cs="Arial"/>
          <w:sz w:val="30"/>
          <w:szCs w:val="30"/>
        </w:rPr>
        <w:t>点位和</w:t>
      </w:r>
      <w:r>
        <w:rPr>
          <w:rFonts w:ascii="Arial Narrow" w:eastAsia="仿宋_GB2312" w:hAnsi="Arial Narrow" w:cs="Arial"/>
          <w:sz w:val="30"/>
          <w:szCs w:val="30"/>
        </w:rPr>
        <w:t>IDC</w:t>
      </w:r>
      <w:r>
        <w:rPr>
          <w:rFonts w:ascii="Arial Narrow" w:eastAsia="仿宋_GB2312" w:hAnsi="Arial Narrow" w:cs="Arial"/>
          <w:sz w:val="30"/>
          <w:szCs w:val="30"/>
        </w:rPr>
        <w:t>机房位置信息，输出网络综合布线工程的水平布线图、机房机柜安装示意图、网络配线架的标签、系统集成物料清单等</w:t>
      </w:r>
      <w:r>
        <w:rPr>
          <w:rFonts w:ascii="Arial Narrow" w:eastAsia="仿宋_GB2312" w:hAnsi="Arial Narrow" w:cs="Arial" w:hint="eastAsia"/>
          <w:sz w:val="30"/>
          <w:szCs w:val="30"/>
        </w:rPr>
        <w:t>。</w:t>
      </w:r>
    </w:p>
    <w:p w:rsidR="00982DB4" w:rsidRPr="003C5747" w:rsidRDefault="00982DB4" w:rsidP="00982DB4">
      <w:pPr>
        <w:ind w:firstLineChars="150" w:firstLine="450"/>
        <w:rPr>
          <w:rFonts w:ascii="Arial Narrow" w:eastAsia="仿宋_GB2312" w:hAnsi="Arial Narrow" w:cs="Arial"/>
          <w:sz w:val="30"/>
          <w:szCs w:val="30"/>
        </w:rPr>
      </w:pPr>
      <w:r w:rsidRPr="003C5747">
        <w:rPr>
          <w:rFonts w:ascii="Arial Narrow" w:eastAsia="仿宋_GB2312" w:hAnsi="Arial Narrow" w:cs="Arial" w:hint="eastAsia"/>
          <w:sz w:val="30"/>
          <w:szCs w:val="30"/>
        </w:rPr>
        <w:t>模块二：设备基础信息配置</w:t>
      </w:r>
      <w:r w:rsidRPr="003C5747">
        <w:rPr>
          <w:rFonts w:ascii="Arial Narrow" w:eastAsia="仿宋_GB2312" w:hAnsi="Arial Narrow" w:cs="Arial"/>
          <w:sz w:val="30"/>
          <w:szCs w:val="30"/>
        </w:rPr>
        <w:t xml:space="preserve"> </w:t>
      </w:r>
      <w:r w:rsidRPr="003C5747">
        <w:rPr>
          <w:rFonts w:ascii="Arial Narrow" w:eastAsia="仿宋_GB2312" w:hAnsi="Arial Narrow" w:cs="Arial" w:hint="eastAsia"/>
          <w:sz w:val="30"/>
          <w:szCs w:val="30"/>
        </w:rPr>
        <w:t>（</w:t>
      </w:r>
      <w:r w:rsidRPr="003C5747">
        <w:rPr>
          <w:rFonts w:ascii="Arial Narrow" w:eastAsia="仿宋_GB2312" w:hAnsi="Arial Narrow" w:cs="Arial"/>
          <w:sz w:val="30"/>
          <w:szCs w:val="30"/>
        </w:rPr>
        <w:t>5%</w:t>
      </w:r>
      <w:r w:rsidRPr="003C5747">
        <w:rPr>
          <w:rFonts w:ascii="Arial Narrow" w:eastAsia="仿宋_GB2312" w:hAnsi="Arial Narrow" w:cs="Arial" w:hint="eastAsia"/>
          <w:sz w:val="30"/>
          <w:szCs w:val="30"/>
        </w:rPr>
        <w:t>）</w:t>
      </w:r>
    </w:p>
    <w:p w:rsidR="00982DB4" w:rsidRDefault="00982DB4" w:rsidP="00982DB4">
      <w:pPr>
        <w:rPr>
          <w:rFonts w:ascii="Arial Narrow" w:eastAsia="仿宋_GB2312" w:hAnsi="Arial Narrow" w:cs="Arial"/>
          <w:sz w:val="30"/>
          <w:szCs w:val="30"/>
        </w:rPr>
      </w:pPr>
      <w:r w:rsidRPr="003C5747">
        <w:rPr>
          <w:rFonts w:ascii="Arial Narrow" w:eastAsia="仿宋_GB2312" w:hAnsi="Arial Narrow" w:cs="Arial" w:hint="eastAsia"/>
          <w:sz w:val="30"/>
          <w:szCs w:val="30"/>
        </w:rPr>
        <w:t>网络基础知识：按照拓扑图结构，完成总部与分部内部网络规划与设计，针对设备的基础信息和功能的部署与配置，密码恢复与软件版本升级；络基础设施安全，包括网络设备本身的安全策略以及内网安全测试与安全加固。</w:t>
      </w:r>
    </w:p>
    <w:p w:rsidR="00982DB4" w:rsidRDefault="00982DB4" w:rsidP="00982DB4">
      <w:pPr>
        <w:ind w:firstLineChars="150" w:firstLine="450"/>
        <w:rPr>
          <w:rFonts w:ascii="Arial Narrow" w:eastAsia="仿宋_GB2312" w:hAnsi="Arial Narrow" w:cs="Arial"/>
          <w:sz w:val="30"/>
          <w:szCs w:val="30"/>
        </w:rPr>
      </w:pPr>
      <w:r>
        <w:rPr>
          <w:rFonts w:ascii="Arial Narrow" w:eastAsia="仿宋_GB2312" w:hAnsi="Arial Narrow" w:cs="Arial" w:hint="eastAsia"/>
          <w:sz w:val="30"/>
          <w:szCs w:val="30"/>
        </w:rPr>
        <w:t>模块三：网络搭建与网络冗余备份方案部署</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20%</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网络基础知识：按照拓扑图结构，完成总部与分部内部网络的设</w:t>
      </w:r>
      <w:r>
        <w:rPr>
          <w:rFonts w:ascii="Arial Narrow" w:eastAsia="仿宋_GB2312" w:hAnsi="Arial Narrow" w:cs="Arial" w:hint="eastAsia"/>
          <w:sz w:val="30"/>
          <w:szCs w:val="30"/>
        </w:rPr>
        <w:lastRenderedPageBreak/>
        <w:t>计与搭建及服务器</w:t>
      </w:r>
      <w:proofErr w:type="gramStart"/>
      <w:r>
        <w:rPr>
          <w:rFonts w:ascii="Arial Narrow" w:eastAsia="仿宋_GB2312" w:hAnsi="Arial Narrow" w:cs="Arial" w:hint="eastAsia"/>
          <w:sz w:val="30"/>
          <w:szCs w:val="30"/>
        </w:rPr>
        <w:t>区网络</w:t>
      </w:r>
      <w:proofErr w:type="gramEnd"/>
      <w:r>
        <w:rPr>
          <w:rFonts w:ascii="Arial Narrow" w:eastAsia="仿宋_GB2312" w:hAnsi="Arial Narrow" w:cs="Arial" w:hint="eastAsia"/>
          <w:sz w:val="30"/>
          <w:szCs w:val="30"/>
        </w:rPr>
        <w:t>设备的虚拟化部署，并进行</w:t>
      </w:r>
      <w:r w:rsidRPr="004D77B8">
        <w:rPr>
          <w:rFonts w:ascii="Arial Narrow" w:eastAsia="仿宋_GB2312" w:hAnsi="Arial Narrow" w:cs="Arial" w:hint="eastAsia"/>
          <w:sz w:val="30"/>
          <w:szCs w:val="30"/>
        </w:rPr>
        <w:t>路由及冗余配置的优化保证内网业务的不间断连通。</w:t>
      </w:r>
    </w:p>
    <w:p w:rsidR="00982DB4" w:rsidRDefault="00982DB4" w:rsidP="00982DB4">
      <w:pPr>
        <w:ind w:firstLineChars="150" w:firstLine="450"/>
        <w:rPr>
          <w:rFonts w:ascii="Arial Narrow" w:eastAsia="仿宋_GB2312" w:hAnsi="Arial Narrow" w:cs="Arial"/>
          <w:sz w:val="30"/>
          <w:szCs w:val="30"/>
        </w:rPr>
      </w:pPr>
      <w:r>
        <w:rPr>
          <w:rFonts w:ascii="Arial Narrow" w:eastAsia="仿宋_GB2312" w:hAnsi="Arial Narrow" w:cs="Arial" w:hint="eastAsia"/>
          <w:sz w:val="30"/>
          <w:szCs w:val="30"/>
        </w:rPr>
        <w:t>模块四</w:t>
      </w:r>
      <w:r>
        <w:rPr>
          <w:rFonts w:ascii="Arial Narrow" w:eastAsia="仿宋_GB2312" w:hAnsi="Arial Narrow" w:cs="Arial"/>
          <w:sz w:val="30"/>
          <w:szCs w:val="30"/>
        </w:rPr>
        <w:t>：</w:t>
      </w:r>
      <w:r>
        <w:rPr>
          <w:rFonts w:ascii="Arial Narrow" w:eastAsia="仿宋_GB2312" w:hAnsi="Arial Narrow" w:cs="Arial" w:hint="eastAsia"/>
          <w:sz w:val="30"/>
          <w:szCs w:val="30"/>
        </w:rPr>
        <w:t>移动互联网搭建</w:t>
      </w:r>
      <w:proofErr w:type="gramStart"/>
      <w:r>
        <w:rPr>
          <w:rFonts w:ascii="Arial Narrow" w:eastAsia="仿宋_GB2312" w:hAnsi="Arial Narrow" w:cs="Arial" w:hint="eastAsia"/>
          <w:sz w:val="30"/>
          <w:szCs w:val="30"/>
        </w:rPr>
        <w:t>与网优</w:t>
      </w:r>
      <w:proofErr w:type="gramEnd"/>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15%</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有线网络建设的基础上为了方便移动办公及物联网接入需求，根据拓扑结构完成无线网络搭建、无线数据安全加固、无线性能及可靠性优化，</w:t>
      </w:r>
      <w:r w:rsidRPr="004D77B8">
        <w:rPr>
          <w:rFonts w:ascii="Arial Narrow" w:eastAsia="仿宋_GB2312" w:hAnsi="Arial Narrow" w:cs="Arial" w:hint="eastAsia"/>
          <w:sz w:val="30"/>
          <w:szCs w:val="30"/>
        </w:rPr>
        <w:t>针对不同用户群体做无线</w:t>
      </w:r>
      <w:proofErr w:type="gramStart"/>
      <w:r w:rsidRPr="004D77B8">
        <w:rPr>
          <w:rFonts w:ascii="Arial Narrow" w:eastAsia="仿宋_GB2312" w:hAnsi="Arial Narrow" w:cs="Arial" w:hint="eastAsia"/>
          <w:sz w:val="30"/>
          <w:szCs w:val="30"/>
        </w:rPr>
        <w:t>的网优和</w:t>
      </w:r>
      <w:proofErr w:type="gramEnd"/>
      <w:r w:rsidRPr="004D77B8">
        <w:rPr>
          <w:rFonts w:ascii="Arial Narrow" w:eastAsia="仿宋_GB2312" w:hAnsi="Arial Narrow" w:cs="Arial" w:hint="eastAsia"/>
          <w:sz w:val="30"/>
          <w:szCs w:val="30"/>
        </w:rPr>
        <w:t>特权服务。</w:t>
      </w:r>
    </w:p>
    <w:p w:rsidR="00982DB4" w:rsidRDefault="00982DB4" w:rsidP="00982DB4">
      <w:pPr>
        <w:ind w:firstLineChars="140" w:firstLine="420"/>
        <w:rPr>
          <w:rFonts w:ascii="Arial Narrow" w:eastAsia="仿宋_GB2312" w:hAnsi="Arial Narrow" w:cs="Arial"/>
          <w:sz w:val="30"/>
          <w:szCs w:val="30"/>
          <w:highlight w:val="yellow"/>
        </w:rPr>
      </w:pPr>
      <w:r>
        <w:rPr>
          <w:rFonts w:ascii="Arial Narrow" w:eastAsia="仿宋_GB2312" w:hAnsi="Arial Narrow" w:cs="Arial" w:hint="eastAsia"/>
          <w:sz w:val="30"/>
          <w:szCs w:val="30"/>
        </w:rPr>
        <w:t>模块五</w:t>
      </w:r>
      <w:r>
        <w:rPr>
          <w:rFonts w:ascii="Arial Narrow" w:eastAsia="仿宋_GB2312" w:hAnsi="Arial Narrow" w:cs="Arial"/>
          <w:sz w:val="30"/>
          <w:szCs w:val="30"/>
        </w:rPr>
        <w:t>：</w:t>
      </w:r>
      <w:r>
        <w:rPr>
          <w:rFonts w:ascii="Arial Narrow" w:eastAsia="仿宋_GB2312" w:hAnsi="Arial Narrow" w:cs="Arial" w:hint="eastAsia"/>
          <w:sz w:val="30"/>
          <w:szCs w:val="30"/>
        </w:rPr>
        <w:t>出口安全防护与远程接入</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10%</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数据传输安全，确保通过网络环境传输的信息是经安全策略加密处理的。其中涉及隧道技术、明文抓取以及加密策略实施</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sz w:val="30"/>
          <w:szCs w:val="30"/>
        </w:rPr>
        <w:t>出口设备</w:t>
      </w:r>
      <w:r>
        <w:rPr>
          <w:rFonts w:ascii="Arial Narrow" w:eastAsia="仿宋_GB2312" w:hAnsi="Arial Narrow" w:cs="Arial" w:hint="eastAsia"/>
          <w:sz w:val="30"/>
          <w:szCs w:val="30"/>
        </w:rPr>
        <w:t>信息审计，确保内网用户的行为合</w:t>
      </w:r>
      <w:proofErr w:type="gramStart"/>
      <w:r>
        <w:rPr>
          <w:rFonts w:ascii="Arial Narrow" w:eastAsia="仿宋_GB2312" w:hAnsi="Arial Narrow" w:cs="Arial" w:hint="eastAsia"/>
          <w:sz w:val="30"/>
          <w:szCs w:val="30"/>
        </w:rPr>
        <w:t>规</w:t>
      </w:r>
      <w:proofErr w:type="gramEnd"/>
      <w:r>
        <w:rPr>
          <w:rFonts w:ascii="Arial Narrow" w:eastAsia="仿宋_GB2312" w:hAnsi="Arial Narrow" w:cs="Arial" w:hint="eastAsia"/>
          <w:sz w:val="30"/>
          <w:szCs w:val="30"/>
        </w:rPr>
        <w:t>，并且</w:t>
      </w:r>
      <w:proofErr w:type="gramStart"/>
      <w:r>
        <w:rPr>
          <w:rFonts w:ascii="Arial Narrow" w:eastAsia="仿宋_GB2312" w:hAnsi="Arial Narrow" w:cs="Arial" w:hint="eastAsia"/>
          <w:sz w:val="30"/>
          <w:szCs w:val="30"/>
        </w:rPr>
        <w:t>事后可</w:t>
      </w:r>
      <w:proofErr w:type="gramEnd"/>
      <w:r>
        <w:rPr>
          <w:rFonts w:ascii="Arial Narrow" w:eastAsia="仿宋_GB2312" w:hAnsi="Arial Narrow" w:cs="Arial" w:hint="eastAsia"/>
          <w:sz w:val="30"/>
          <w:szCs w:val="30"/>
        </w:rPr>
        <w:t>追溯。包含用户认证、行为控制、行为审计策略以及审计分析报告生成</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sz w:val="30"/>
          <w:szCs w:val="30"/>
        </w:rPr>
        <w:t>远程</w:t>
      </w:r>
      <w:r>
        <w:rPr>
          <w:rFonts w:ascii="Arial Narrow" w:eastAsia="仿宋_GB2312" w:hAnsi="Arial Narrow" w:cs="Arial" w:hint="eastAsia"/>
          <w:sz w:val="30"/>
          <w:szCs w:val="30"/>
        </w:rPr>
        <w:t>V</w:t>
      </w:r>
      <w:r>
        <w:rPr>
          <w:rFonts w:ascii="Arial Narrow" w:eastAsia="仿宋_GB2312" w:hAnsi="Arial Narrow" w:cs="Arial"/>
          <w:sz w:val="30"/>
          <w:szCs w:val="30"/>
        </w:rPr>
        <w:t>PN</w:t>
      </w:r>
      <w:r>
        <w:rPr>
          <w:rFonts w:ascii="Arial Narrow" w:eastAsia="仿宋_GB2312" w:hAnsi="Arial Narrow" w:cs="Arial"/>
          <w:sz w:val="30"/>
          <w:szCs w:val="30"/>
        </w:rPr>
        <w:t>接入配置、部署与优化，基于</w:t>
      </w:r>
      <w:r>
        <w:rPr>
          <w:rFonts w:ascii="Arial Narrow" w:eastAsia="仿宋_GB2312" w:hAnsi="Arial Narrow" w:cs="Arial" w:hint="eastAsia"/>
          <w:sz w:val="30"/>
          <w:szCs w:val="30"/>
        </w:rPr>
        <w:t>S</w:t>
      </w:r>
      <w:r>
        <w:rPr>
          <w:rFonts w:ascii="Arial Narrow" w:eastAsia="仿宋_GB2312" w:hAnsi="Arial Narrow" w:cs="Arial"/>
          <w:sz w:val="30"/>
          <w:szCs w:val="30"/>
        </w:rPr>
        <w:t>SL VP</w:t>
      </w:r>
      <w:r>
        <w:rPr>
          <w:rFonts w:ascii="Arial Narrow" w:eastAsia="仿宋_GB2312" w:hAnsi="Arial Narrow" w:cs="Arial" w:hint="eastAsia"/>
          <w:sz w:val="30"/>
          <w:szCs w:val="30"/>
        </w:rPr>
        <w:t>N</w:t>
      </w:r>
      <w:r>
        <w:rPr>
          <w:rFonts w:ascii="Arial Narrow" w:eastAsia="仿宋_GB2312" w:hAnsi="Arial Narrow" w:cs="Arial"/>
          <w:sz w:val="30"/>
          <w:szCs w:val="30"/>
        </w:rPr>
        <w:t>，</w:t>
      </w:r>
      <w:r>
        <w:rPr>
          <w:rFonts w:ascii="Arial Narrow" w:eastAsia="仿宋_GB2312" w:hAnsi="Arial Narrow" w:cs="Arial" w:hint="eastAsia"/>
          <w:sz w:val="30"/>
          <w:szCs w:val="30"/>
        </w:rPr>
        <w:t>I</w:t>
      </w:r>
      <w:r>
        <w:rPr>
          <w:rFonts w:ascii="Arial Narrow" w:eastAsia="仿宋_GB2312" w:hAnsi="Arial Narrow" w:cs="Arial"/>
          <w:sz w:val="30"/>
          <w:szCs w:val="30"/>
        </w:rPr>
        <w:t>PSEC</w:t>
      </w:r>
      <w:r>
        <w:rPr>
          <w:rFonts w:ascii="Arial Narrow" w:eastAsia="仿宋_GB2312" w:hAnsi="Arial Narrow" w:cs="Arial" w:hint="eastAsia"/>
          <w:sz w:val="30"/>
          <w:szCs w:val="30"/>
        </w:rPr>
        <w:t xml:space="preserve"> </w:t>
      </w:r>
      <w:r>
        <w:rPr>
          <w:rFonts w:ascii="Arial Narrow" w:eastAsia="仿宋_GB2312" w:hAnsi="Arial Narrow" w:cs="Arial"/>
          <w:sz w:val="30"/>
          <w:szCs w:val="30"/>
        </w:rPr>
        <w:t>VPN</w:t>
      </w:r>
      <w:r>
        <w:rPr>
          <w:rFonts w:ascii="Arial Narrow" w:eastAsia="仿宋_GB2312" w:hAnsi="Arial Narrow" w:cs="Arial"/>
          <w:sz w:val="30"/>
          <w:szCs w:val="30"/>
        </w:rPr>
        <w:t>，</w:t>
      </w:r>
      <w:r>
        <w:rPr>
          <w:rFonts w:ascii="Arial Narrow" w:eastAsia="仿宋_GB2312" w:hAnsi="Arial Narrow" w:cs="Arial"/>
          <w:sz w:val="30"/>
          <w:szCs w:val="30"/>
        </w:rPr>
        <w:t>L2TP</w:t>
      </w:r>
      <w:r>
        <w:rPr>
          <w:rFonts w:ascii="Arial Narrow" w:eastAsia="仿宋_GB2312" w:hAnsi="Arial Narrow" w:cs="Arial"/>
          <w:sz w:val="30"/>
          <w:szCs w:val="30"/>
        </w:rPr>
        <w:t>等，远程访问总部资源，实现资源和内容共享。</w:t>
      </w:r>
    </w:p>
    <w:p w:rsidR="00982DB4" w:rsidRDefault="00982DB4" w:rsidP="00982DB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模块六</w:t>
      </w:r>
      <w:r>
        <w:rPr>
          <w:rFonts w:ascii="Arial Narrow" w:eastAsia="仿宋_GB2312" w:hAnsi="Arial Narrow" w:cs="Arial"/>
          <w:sz w:val="30"/>
          <w:szCs w:val="30"/>
        </w:rPr>
        <w:t>：</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服务搭建与企业应用</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20%</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通过虚拟化管理软件进行，并在云平台部署</w:t>
      </w:r>
      <w:r>
        <w:rPr>
          <w:rFonts w:ascii="Arial Narrow" w:eastAsia="仿宋_GB2312" w:hAnsi="Arial Narrow" w:cs="Arial"/>
          <w:sz w:val="30"/>
          <w:szCs w:val="30"/>
        </w:rPr>
        <w:t>Windows</w:t>
      </w:r>
      <w:r>
        <w:rPr>
          <w:rFonts w:ascii="Arial Narrow" w:eastAsia="仿宋_GB2312" w:hAnsi="Arial Narrow" w:cs="Arial" w:hint="eastAsia"/>
          <w:sz w:val="30"/>
          <w:szCs w:val="30"/>
        </w:rPr>
        <w:t>/</w:t>
      </w:r>
      <w:r>
        <w:rPr>
          <w:rFonts w:ascii="Arial Narrow" w:eastAsia="仿宋_GB2312" w:hAnsi="Arial Narrow" w:cs="Arial"/>
          <w:sz w:val="30"/>
          <w:szCs w:val="30"/>
        </w:rPr>
        <w:t xml:space="preserve"> Linux</w:t>
      </w:r>
      <w:r>
        <w:rPr>
          <w:rFonts w:ascii="Arial Narrow" w:eastAsia="仿宋_GB2312" w:hAnsi="Arial Narrow" w:cs="Arial" w:hint="eastAsia"/>
          <w:sz w:val="30"/>
          <w:szCs w:val="30"/>
        </w:rPr>
        <w:t>系统搭建各种网络</w:t>
      </w:r>
      <w:r>
        <w:rPr>
          <w:rFonts w:ascii="Arial Narrow" w:eastAsia="仿宋_GB2312" w:hAnsi="Arial Narrow" w:cs="Arial"/>
          <w:sz w:val="30"/>
          <w:szCs w:val="30"/>
        </w:rPr>
        <w:t>服务</w:t>
      </w:r>
      <w:r>
        <w:rPr>
          <w:rFonts w:ascii="Arial Narrow" w:eastAsia="仿宋_GB2312" w:hAnsi="Arial Narrow" w:cs="Arial" w:hint="eastAsia"/>
          <w:sz w:val="30"/>
          <w:szCs w:val="30"/>
        </w:rPr>
        <w:t>比如</w:t>
      </w:r>
      <w:r>
        <w:rPr>
          <w:rFonts w:ascii="Arial Narrow" w:eastAsia="仿宋_GB2312" w:hAnsi="Arial Narrow" w:cs="Arial" w:hint="eastAsia"/>
          <w:sz w:val="30"/>
          <w:szCs w:val="30"/>
        </w:rPr>
        <w:t>FTP</w:t>
      </w:r>
      <w:r>
        <w:rPr>
          <w:rFonts w:ascii="Arial Narrow" w:eastAsia="仿宋_GB2312" w:hAnsi="Arial Narrow" w:cs="Arial" w:hint="eastAsia"/>
          <w:sz w:val="30"/>
          <w:szCs w:val="30"/>
        </w:rPr>
        <w:t>服务</w:t>
      </w:r>
      <w:r>
        <w:rPr>
          <w:rFonts w:ascii="Arial Narrow" w:eastAsia="仿宋_GB2312" w:hAnsi="Arial Narrow" w:cs="Arial"/>
          <w:sz w:val="30"/>
          <w:szCs w:val="30"/>
        </w:rPr>
        <w:t>，</w:t>
      </w:r>
      <w:r>
        <w:rPr>
          <w:rFonts w:ascii="Arial Narrow" w:eastAsia="仿宋_GB2312" w:hAnsi="Arial Narrow" w:cs="Arial" w:hint="eastAsia"/>
          <w:sz w:val="30"/>
          <w:szCs w:val="30"/>
        </w:rPr>
        <w:t>Email</w:t>
      </w:r>
      <w:r>
        <w:rPr>
          <w:rFonts w:ascii="Arial Narrow" w:eastAsia="仿宋_GB2312" w:hAnsi="Arial Narrow" w:cs="Arial"/>
          <w:sz w:val="30"/>
          <w:szCs w:val="30"/>
        </w:rPr>
        <w:t>服务，</w:t>
      </w:r>
      <w:r>
        <w:rPr>
          <w:rFonts w:ascii="Arial Narrow" w:eastAsia="仿宋_GB2312" w:hAnsi="Arial Narrow" w:cs="Arial" w:hint="eastAsia"/>
          <w:sz w:val="30"/>
          <w:szCs w:val="30"/>
        </w:rPr>
        <w:t>网络</w:t>
      </w:r>
      <w:r>
        <w:rPr>
          <w:rFonts w:ascii="Arial Narrow" w:eastAsia="仿宋_GB2312" w:hAnsi="Arial Narrow" w:cs="Arial"/>
          <w:sz w:val="30"/>
          <w:szCs w:val="30"/>
        </w:rPr>
        <w:t>共享服务</w:t>
      </w:r>
      <w:r>
        <w:rPr>
          <w:rFonts w:ascii="Arial Narrow" w:eastAsia="仿宋_GB2312" w:hAnsi="Arial Narrow" w:cs="Arial" w:hint="eastAsia"/>
          <w:sz w:val="30"/>
          <w:szCs w:val="30"/>
        </w:rPr>
        <w:t>等</w:t>
      </w:r>
      <w:r>
        <w:rPr>
          <w:rFonts w:ascii="Arial Narrow" w:eastAsia="仿宋_GB2312" w:hAnsi="Arial Narrow" w:cs="Arial"/>
          <w:sz w:val="30"/>
          <w:szCs w:val="30"/>
        </w:rPr>
        <w:t>，</w:t>
      </w:r>
      <w:r>
        <w:rPr>
          <w:rFonts w:ascii="Arial Narrow" w:eastAsia="仿宋_GB2312" w:hAnsi="Arial Narrow" w:cs="Arial" w:hint="eastAsia"/>
          <w:sz w:val="30"/>
          <w:szCs w:val="30"/>
        </w:rPr>
        <w:t>配置</w:t>
      </w:r>
      <w:r>
        <w:rPr>
          <w:rFonts w:ascii="Arial Narrow" w:eastAsia="仿宋_GB2312" w:hAnsi="Arial Narrow" w:cs="Arial"/>
          <w:sz w:val="30"/>
          <w:szCs w:val="30"/>
        </w:rPr>
        <w:t>虚拟网络设备，包括虚拟路由器，虚拟</w:t>
      </w:r>
      <w:r>
        <w:rPr>
          <w:rFonts w:ascii="Arial Narrow" w:eastAsia="仿宋_GB2312" w:hAnsi="Arial Narrow" w:cs="Arial" w:hint="eastAsia"/>
          <w:sz w:val="30"/>
          <w:szCs w:val="30"/>
        </w:rPr>
        <w:t>交换机</w:t>
      </w:r>
      <w:r>
        <w:rPr>
          <w:rFonts w:ascii="Arial Narrow" w:eastAsia="仿宋_GB2312" w:hAnsi="Arial Narrow" w:cs="Arial"/>
          <w:sz w:val="30"/>
          <w:szCs w:val="30"/>
        </w:rPr>
        <w:t>，</w:t>
      </w:r>
      <w:r w:rsidR="00D364B6" w:rsidRPr="00D364B6">
        <w:rPr>
          <w:rFonts w:ascii="Arial Narrow" w:eastAsia="仿宋_GB2312" w:hAnsi="Arial Narrow" w:cs="Arial" w:hint="eastAsia"/>
          <w:sz w:val="30"/>
          <w:szCs w:val="30"/>
        </w:rPr>
        <w:t>搭建</w:t>
      </w:r>
      <w:r w:rsidR="00D364B6" w:rsidRPr="00D364B6">
        <w:rPr>
          <w:rFonts w:ascii="Arial Narrow" w:eastAsia="仿宋_GB2312" w:hAnsi="Arial Narrow" w:cs="Arial"/>
          <w:sz w:val="30"/>
          <w:szCs w:val="30"/>
        </w:rPr>
        <w:t>OpenDayLight</w:t>
      </w:r>
      <w:r w:rsidR="00D364B6" w:rsidRPr="00D364B6">
        <w:rPr>
          <w:rFonts w:ascii="Arial Narrow" w:eastAsia="仿宋_GB2312" w:hAnsi="Arial Narrow" w:cs="Arial" w:hint="eastAsia"/>
          <w:sz w:val="30"/>
          <w:szCs w:val="30"/>
        </w:rPr>
        <w:t>开源控制器，实现对</w:t>
      </w:r>
      <w:r w:rsidR="00D364B6" w:rsidRPr="00D364B6">
        <w:rPr>
          <w:rFonts w:ascii="Arial Narrow" w:eastAsia="仿宋_GB2312" w:hAnsi="Arial Narrow" w:cs="Arial"/>
          <w:sz w:val="30"/>
          <w:szCs w:val="30"/>
        </w:rPr>
        <w:t>OVS</w:t>
      </w:r>
      <w:r w:rsidR="00D364B6" w:rsidRPr="00D364B6">
        <w:rPr>
          <w:rFonts w:ascii="Arial Narrow" w:eastAsia="仿宋_GB2312" w:hAnsi="Arial Narrow" w:cs="Arial" w:hint="eastAsia"/>
          <w:sz w:val="30"/>
          <w:szCs w:val="30"/>
        </w:rPr>
        <w:t>和</w:t>
      </w:r>
      <w:r w:rsidR="00D364B6" w:rsidRPr="00D364B6">
        <w:rPr>
          <w:rFonts w:ascii="Arial Narrow" w:eastAsia="仿宋_GB2312" w:hAnsi="Arial Narrow" w:cs="Arial"/>
          <w:sz w:val="30"/>
          <w:szCs w:val="30"/>
        </w:rPr>
        <w:t>Mininet</w:t>
      </w:r>
      <w:r w:rsidR="00D364B6" w:rsidRPr="00D364B6">
        <w:rPr>
          <w:rFonts w:ascii="Arial Narrow" w:eastAsia="仿宋_GB2312" w:hAnsi="Arial Narrow" w:cs="Arial" w:hint="eastAsia"/>
          <w:sz w:val="30"/>
          <w:szCs w:val="30"/>
        </w:rPr>
        <w:t>的虚拟平台的流表下发和拓扑发现。</w:t>
      </w:r>
    </w:p>
    <w:p w:rsidR="00982DB4" w:rsidRDefault="00982DB4" w:rsidP="00982DB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模块</w:t>
      </w:r>
      <w:r>
        <w:rPr>
          <w:rFonts w:ascii="Arial Narrow" w:eastAsia="仿宋_GB2312" w:hAnsi="Arial Narrow" w:cs="Arial"/>
          <w:sz w:val="30"/>
          <w:szCs w:val="30"/>
        </w:rPr>
        <w:t>七：</w:t>
      </w:r>
      <w:r>
        <w:rPr>
          <w:rFonts w:ascii="Arial Narrow" w:eastAsia="仿宋_GB2312" w:hAnsi="Arial Narrow" w:cs="Arial" w:hint="eastAsia"/>
          <w:sz w:val="30"/>
          <w:szCs w:val="30"/>
        </w:rPr>
        <w:t>综合布线规划与设计</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15%</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根据所附图纸进行项目计划，工程材料规格选择、数量计算。安装施工规范，符合竞赛题目要求，包括工作区、管理间、设备间、</w:t>
      </w:r>
      <w:r>
        <w:rPr>
          <w:rFonts w:ascii="Arial Narrow" w:eastAsia="仿宋_GB2312" w:hAnsi="Arial Narrow" w:cs="Arial" w:hint="eastAsia"/>
          <w:sz w:val="30"/>
          <w:szCs w:val="30"/>
        </w:rPr>
        <w:lastRenderedPageBreak/>
        <w:t>水平子系统、垂直子系统、建筑物子系统等安装施工和铜缆布线，进行明槽明管或暗管的敷设、配线架、理线架等常用器材的安装和配线端接，网络设备布线规整，设备标签识别整齐，文明施工，整理现场等。</w:t>
      </w:r>
    </w:p>
    <w:p w:rsidR="00982DB4" w:rsidRDefault="00982DB4" w:rsidP="00982DB4">
      <w:pPr>
        <w:ind w:left="420" w:firstLine="420"/>
        <w:rPr>
          <w:rFonts w:ascii="Arial Narrow" w:eastAsia="仿宋_GB2312" w:hAnsi="Arial Narrow" w:cs="Arial"/>
          <w:sz w:val="30"/>
          <w:szCs w:val="30"/>
        </w:rPr>
      </w:pPr>
      <w:r>
        <w:rPr>
          <w:rFonts w:ascii="Arial Narrow" w:eastAsia="仿宋_GB2312" w:hAnsi="Arial Narrow" w:cs="Arial" w:hint="eastAsia"/>
          <w:sz w:val="30"/>
          <w:szCs w:val="30"/>
        </w:rPr>
        <w:t>模块八</w:t>
      </w:r>
      <w:r>
        <w:rPr>
          <w:rFonts w:ascii="Arial Narrow" w:eastAsia="仿宋_GB2312" w:hAnsi="Arial Narrow" w:cs="Arial"/>
          <w:sz w:val="30"/>
          <w:szCs w:val="30"/>
        </w:rPr>
        <w:t>：</w:t>
      </w:r>
      <w:r>
        <w:rPr>
          <w:rFonts w:ascii="Arial Narrow" w:eastAsia="仿宋_GB2312" w:hAnsi="Arial Narrow" w:cs="Arial" w:hint="eastAsia"/>
          <w:sz w:val="30"/>
          <w:szCs w:val="30"/>
        </w:rPr>
        <w:t>赛场规范和文档规范</w:t>
      </w:r>
      <w:r>
        <w:rPr>
          <w:rFonts w:ascii="Arial Narrow" w:eastAsia="仿宋_GB2312" w:hAnsi="Arial Narrow" w:cs="Arial"/>
          <w:sz w:val="30"/>
          <w:szCs w:val="30"/>
        </w:rPr>
        <w:t xml:space="preserve">   </w:t>
      </w:r>
      <w:r>
        <w:rPr>
          <w:rFonts w:ascii="Arial Narrow" w:eastAsia="仿宋_GB2312" w:hAnsi="Arial Narrow" w:cs="Arial"/>
          <w:sz w:val="30"/>
          <w:szCs w:val="30"/>
        </w:rPr>
        <w:t>（</w:t>
      </w:r>
      <w:r>
        <w:rPr>
          <w:rFonts w:ascii="Arial Narrow" w:eastAsia="仿宋_GB2312" w:hAnsi="Arial Narrow" w:cs="Arial"/>
          <w:sz w:val="30"/>
          <w:szCs w:val="30"/>
        </w:rPr>
        <w:t>5%</w:t>
      </w:r>
      <w:r>
        <w:rPr>
          <w:rFonts w:ascii="Arial Narrow" w:eastAsia="仿宋_GB2312" w:hAnsi="Arial Narrow" w:cs="Arial"/>
          <w:sz w:val="30"/>
          <w:szCs w:val="30"/>
        </w:rPr>
        <w:t>）</w:t>
      </w:r>
    </w:p>
    <w:p w:rsidR="00982DB4" w:rsidRDefault="00982DB4" w:rsidP="00982DB4">
      <w:pPr>
        <w:rPr>
          <w:rFonts w:ascii="Arial Narrow" w:eastAsia="仿宋_GB2312" w:hAnsi="Arial Narrow" w:cs="Arial"/>
          <w:sz w:val="30"/>
          <w:szCs w:val="30"/>
        </w:rPr>
      </w:pPr>
      <w:r>
        <w:rPr>
          <w:rFonts w:ascii="Arial Narrow" w:eastAsia="仿宋_GB2312" w:hAnsi="Arial Narrow" w:cs="Arial" w:hint="eastAsia"/>
          <w:sz w:val="30"/>
          <w:szCs w:val="30"/>
        </w:rPr>
        <w:t>考生应在安排竞赛约定时间到达考场并严格遵守考试流程。考生提交的所有文档必须按照赛题所规定的命名规则命名，不得以任何形式体现参赛院校、</w:t>
      </w:r>
      <w:proofErr w:type="gramStart"/>
      <w:r>
        <w:rPr>
          <w:rFonts w:ascii="Arial Narrow" w:eastAsia="仿宋_GB2312" w:hAnsi="Arial Narrow" w:cs="Arial" w:hint="eastAsia"/>
          <w:sz w:val="30"/>
          <w:szCs w:val="30"/>
        </w:rPr>
        <w:t>工位号</w:t>
      </w:r>
      <w:proofErr w:type="gramEnd"/>
      <w:r>
        <w:rPr>
          <w:rFonts w:ascii="Arial Narrow" w:eastAsia="仿宋_GB2312" w:hAnsi="Arial Narrow" w:cs="Arial" w:hint="eastAsia"/>
          <w:sz w:val="30"/>
          <w:szCs w:val="30"/>
        </w:rPr>
        <w:t>等信息。按照题目要求，提交符合模板的</w:t>
      </w:r>
      <w:r>
        <w:rPr>
          <w:rFonts w:ascii="Arial Narrow" w:eastAsia="仿宋_GB2312" w:hAnsi="Arial Narrow" w:cs="Arial" w:hint="eastAsia"/>
          <w:sz w:val="30"/>
          <w:szCs w:val="30"/>
        </w:rPr>
        <w:t>WORD</w:t>
      </w:r>
      <w:r>
        <w:rPr>
          <w:rFonts w:ascii="Arial Narrow" w:eastAsia="仿宋_GB2312" w:hAnsi="Arial Narrow" w:cs="Arial" w:hint="eastAsia"/>
          <w:sz w:val="30"/>
          <w:szCs w:val="30"/>
        </w:rPr>
        <w:t>文件和对应的</w:t>
      </w:r>
      <w:r>
        <w:rPr>
          <w:rFonts w:ascii="Arial Narrow" w:eastAsia="仿宋_GB2312" w:hAnsi="Arial Narrow" w:cs="Arial" w:hint="eastAsia"/>
          <w:sz w:val="30"/>
          <w:szCs w:val="30"/>
        </w:rPr>
        <w:t>PDF</w:t>
      </w:r>
      <w:r>
        <w:rPr>
          <w:rFonts w:ascii="Arial Narrow" w:eastAsia="仿宋_GB2312" w:hAnsi="Arial Narrow" w:cs="Arial" w:hint="eastAsia"/>
          <w:sz w:val="30"/>
          <w:szCs w:val="30"/>
        </w:rPr>
        <w:t>文件。</w:t>
      </w:r>
    </w:p>
    <w:p w:rsidR="00DD0AD9" w:rsidRPr="00982DB4" w:rsidRDefault="00DD0AD9">
      <w:pPr>
        <w:ind w:firstLine="420"/>
        <w:rPr>
          <w:rFonts w:ascii="Arial Narrow" w:eastAsia="仿宋_GB2312" w:hAnsi="Arial Narrow" w:cs="Arial"/>
          <w:sz w:val="30"/>
          <w:szCs w:val="30"/>
        </w:rPr>
      </w:pPr>
    </w:p>
    <w:p w:rsidR="004D77B8" w:rsidRDefault="000A5665" w:rsidP="004D77B8">
      <w:pPr>
        <w:ind w:firstLine="420"/>
        <w:rPr>
          <w:rFonts w:ascii="Arial Narrow" w:eastAsia="仿宋_GB2312" w:hAnsi="Arial Narrow" w:cs="Arial"/>
          <w:sz w:val="30"/>
          <w:szCs w:val="30"/>
        </w:rPr>
      </w:pPr>
      <w:bookmarkStart w:id="1" w:name="_Hlk491704474"/>
      <w:r w:rsidRPr="00992B57">
        <w:rPr>
          <w:rFonts w:ascii="Arial Narrow" w:eastAsia="仿宋_GB2312" w:hAnsi="Arial Narrow" w:cs="Arial"/>
          <w:sz w:val="30"/>
          <w:szCs w:val="30"/>
        </w:rPr>
        <w:t xml:space="preserve">The </w:t>
      </w:r>
      <w:r>
        <w:rPr>
          <w:rFonts w:ascii="Arial Narrow" w:eastAsia="仿宋_GB2312" w:hAnsi="Arial Narrow" w:cs="Arial" w:hint="eastAsia"/>
          <w:sz w:val="30"/>
          <w:szCs w:val="30"/>
        </w:rPr>
        <w:t>Computer network application competition</w:t>
      </w:r>
      <w:r w:rsidRPr="00992B57">
        <w:rPr>
          <w:rFonts w:ascii="Arial Narrow" w:eastAsia="仿宋_GB2312" w:hAnsi="Arial Narrow" w:cs="Arial"/>
          <w:sz w:val="30"/>
          <w:szCs w:val="30"/>
        </w:rPr>
        <w:t xml:space="preserve">, which applies the real cases in </w:t>
      </w:r>
      <w:r>
        <w:rPr>
          <w:rFonts w:ascii="Arial Narrow" w:eastAsia="仿宋_GB2312" w:hAnsi="Arial Narrow" w:cs="Arial" w:hint="eastAsia"/>
          <w:sz w:val="30"/>
          <w:szCs w:val="30"/>
        </w:rPr>
        <w:t>company and combined the requirements of teaching</w:t>
      </w:r>
      <w:r w:rsidRPr="00992B57">
        <w:rPr>
          <w:rFonts w:ascii="Arial Narrow" w:eastAsia="仿宋_GB2312" w:hAnsi="Arial Narrow" w:cs="Arial"/>
          <w:sz w:val="30"/>
          <w:szCs w:val="30"/>
        </w:rPr>
        <w:t xml:space="preserve">, tests </w:t>
      </w:r>
      <w:r w:rsidR="004D77B8" w:rsidRPr="006C4057">
        <w:rPr>
          <w:rFonts w:ascii="Arial Narrow" w:eastAsia="仿宋_GB2312" w:hAnsi="Arial Narrow" w:cs="Arial"/>
          <w:sz w:val="30"/>
          <w:szCs w:val="30"/>
        </w:rPr>
        <w:t>students' basic information of wireless network equipment configuration, network building and disaster recovery plan, the deployment of mobile the Internet construction and network optimization, export safety protection and remote access, cloud computing services to build enterprise applications, integrated wiring design and planning, specification and document standardization etc. playing skills. The main knowledge and skills involved are as follows:</w:t>
      </w:r>
    </w:p>
    <w:p w:rsidR="004D77B8" w:rsidRPr="006C4057" w:rsidRDefault="004D77B8" w:rsidP="004D77B8">
      <w:pPr>
        <w:ind w:firstLine="420"/>
        <w:rPr>
          <w:rFonts w:ascii="Arial Narrow" w:eastAsia="仿宋_GB2312" w:hAnsi="Arial Narrow" w:cs="Arial"/>
          <w:sz w:val="30"/>
          <w:szCs w:val="30"/>
        </w:rPr>
      </w:pPr>
      <w:r>
        <w:rPr>
          <w:rFonts w:ascii="Arial Narrow" w:eastAsia="仿宋_GB2312" w:hAnsi="Arial Narrow" w:cs="Arial"/>
          <w:sz w:val="30"/>
          <w:szCs w:val="30"/>
        </w:rPr>
        <w:t>Module one</w:t>
      </w:r>
      <w:r w:rsidRPr="006C4057">
        <w:rPr>
          <w:rFonts w:ascii="Arial Narrow" w:eastAsia="仿宋_GB2312" w:hAnsi="Arial Narrow" w:cs="Arial"/>
          <w:sz w:val="30"/>
          <w:szCs w:val="30"/>
        </w:rPr>
        <w:t>: wireless network planning and Implementation (10%)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two: device base information configuration (5%)</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 xml:space="preserve">Module three: building the network deployment and disaster recovery </w:t>
      </w:r>
      <w:r w:rsidRPr="006C4057">
        <w:rPr>
          <w:rFonts w:ascii="Arial Narrow" w:eastAsia="仿宋_GB2312" w:hAnsi="Arial Narrow" w:cs="Arial"/>
          <w:sz w:val="30"/>
          <w:szCs w:val="30"/>
        </w:rPr>
        <w:lastRenderedPageBreak/>
        <w:t>plan (20%)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four: Mobile Internet construction and network optimization (15%)</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five: export security protection and remote access (10%)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six: cloud computing services and enterprise applications (20%)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seven: integrated wiring planning and design (15%)</w:t>
      </w:r>
    </w:p>
    <w:p w:rsidR="004D77B8"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Module eight: court rules and documentation standards (5%)</w:t>
      </w:r>
    </w:p>
    <w:p w:rsidR="004D77B8" w:rsidRPr="006C4057" w:rsidRDefault="004D77B8" w:rsidP="004D77B8">
      <w:pPr>
        <w:ind w:firstLine="420"/>
        <w:rPr>
          <w:rFonts w:ascii="Arial Narrow" w:eastAsia="仿宋_GB2312" w:hAnsi="Arial Narrow" w:cs="Arial"/>
          <w:sz w:val="30"/>
          <w:szCs w:val="30"/>
        </w:rPr>
      </w:pPr>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 xml:space="preserve">Module </w:t>
      </w:r>
      <w:r w:rsidR="004D77B8">
        <w:rPr>
          <w:rFonts w:ascii="Arial Narrow" w:eastAsia="仿宋_GB2312" w:hAnsi="Arial Narrow" w:cs="Arial"/>
          <w:b/>
          <w:sz w:val="30"/>
          <w:szCs w:val="30"/>
        </w:rPr>
        <w:t>one</w:t>
      </w:r>
      <w:r w:rsidRPr="00D364B6">
        <w:rPr>
          <w:rFonts w:ascii="Arial Narrow" w:eastAsia="仿宋_GB2312" w:hAnsi="Arial Narrow" w:cs="Arial"/>
          <w:b/>
          <w:sz w:val="30"/>
          <w:szCs w:val="30"/>
        </w:rPr>
        <w:t>: wireless network survey and planning (10%)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According to the building layout to provide drawing construction plan, to complete the wireless environment survey drawing AP point diagram, AP output image, equipment list and price list. According to the AP location determined by geological exploration and the location information of IDC computer room, the horizontal wiring diagram of the integrated wiring project, the installation diagram of the engine room cabinet, the label of the network distribution frame and the system integration BOM are put forward.</w:t>
      </w:r>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two: device base information configuration (5%)</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 xml:space="preserve">According to the basic knowledge of network topology structure, completed: the headquarters and the branch of internal network planning and design, deployment and configuration of the basic information and function of equipment, password recovery software version upgrade; network infrastructure security, including network security policy equipment </w:t>
      </w:r>
      <w:r w:rsidRPr="006C4057">
        <w:rPr>
          <w:rFonts w:ascii="Arial Narrow" w:eastAsia="仿宋_GB2312" w:hAnsi="Arial Narrow" w:cs="Arial"/>
          <w:sz w:val="30"/>
          <w:szCs w:val="30"/>
        </w:rPr>
        <w:lastRenderedPageBreak/>
        <w:t>test and safety and security reinforcement.</w:t>
      </w:r>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three: building the network deployment and disaster recovery plan (20%)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According to the basic knowledge of network topology structure, virtualization deployment to complete the design of the headquarters and the branch of the internal network and build and server area network equipment, and to optimize the routing and redundant configuration to ensure uninterrupted connectivity within the network business.</w:t>
      </w:r>
    </w:p>
    <w:p w:rsidR="004D77B8" w:rsidRPr="006B650E"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four: Mobile Internet construction and network optimization (15%)</w:t>
      </w:r>
    </w:p>
    <w:p w:rsidR="004D77B8" w:rsidRPr="006C4057" w:rsidRDefault="004D77B8" w:rsidP="004D77B8">
      <w:pPr>
        <w:ind w:firstLine="420"/>
        <w:rPr>
          <w:rFonts w:ascii="Arial Narrow" w:eastAsia="仿宋_GB2312" w:hAnsi="Arial Narrow" w:cs="Arial"/>
          <w:sz w:val="30"/>
          <w:szCs w:val="30"/>
        </w:rPr>
      </w:pPr>
      <w:proofErr w:type="gramStart"/>
      <w:r w:rsidRPr="006C4057">
        <w:rPr>
          <w:rFonts w:ascii="Arial Narrow" w:eastAsia="仿宋_GB2312" w:hAnsi="Arial Narrow" w:cs="Arial"/>
          <w:sz w:val="30"/>
          <w:szCs w:val="30"/>
        </w:rPr>
        <w:t>Based on the construction of the cable network for the convenience of mobile office and Internet access needs, according to the topological structure of wireless network set up, strengthening, wireless data security of wireless performance and reliability optimization, wireless network optimization and privilege services for different user groups.</w:t>
      </w:r>
      <w:proofErr w:type="gramEnd"/>
    </w:p>
    <w:p w:rsidR="004D77B8" w:rsidRPr="006B650E"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five: export security protection and remote access (10%)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 xml:space="preserve">Data transmission security, to ensure that the information transmitted through the network environment is encrypted by security policy. Tunnel technology, </w:t>
      </w:r>
      <w:proofErr w:type="gramStart"/>
      <w:r w:rsidRPr="006C4057">
        <w:rPr>
          <w:rFonts w:ascii="Arial Narrow" w:eastAsia="仿宋_GB2312" w:hAnsi="Arial Narrow" w:cs="Arial"/>
          <w:sz w:val="30"/>
          <w:szCs w:val="30"/>
        </w:rPr>
        <w:t>plaintext capture</w:t>
      </w:r>
      <w:proofErr w:type="gramEnd"/>
      <w:r w:rsidRPr="006C4057">
        <w:rPr>
          <w:rFonts w:ascii="Arial Narrow" w:eastAsia="仿宋_GB2312" w:hAnsi="Arial Narrow" w:cs="Arial"/>
          <w:sz w:val="30"/>
          <w:szCs w:val="30"/>
        </w:rPr>
        <w:t xml:space="preserve"> and encryption strategy are introduced;</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 xml:space="preserve">Export equipment information audits to ensure compliance within network users and to be traceable later. It includes user authentication, behavior control, behavior auditing strategy and audit analysis report </w:t>
      </w:r>
      <w:r w:rsidRPr="006C4057">
        <w:rPr>
          <w:rFonts w:ascii="Arial Narrow" w:eastAsia="仿宋_GB2312" w:hAnsi="Arial Narrow" w:cs="Arial"/>
          <w:sz w:val="30"/>
          <w:szCs w:val="30"/>
        </w:rPr>
        <w:lastRenderedPageBreak/>
        <w:t>generation;</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Remote VPN access configuration, deployment and optimization, based on SSL, VPN, IPSEC, VPN, L2TP and other remote access headquarters resources, to achieve the sharing of resources and content.</w:t>
      </w:r>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six: cloud computing services and enterprise applications (20%)</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Through virtualization management software, and in the cloud platform deployment Windows/ Linux system to build a variety of network services such as FTP service, Email service, network sharing service, virtual network devices, including virtual router, virtual switch, build the OpenDayLight open source controller, realize the surface flow virtual platform on OVS and Mininet issued and topology discovery.</w:t>
      </w:r>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t>Module seven: integrated wiring planning and design (15%)</w:t>
      </w:r>
    </w:p>
    <w:p w:rsidR="004D77B8" w:rsidRPr="006C4057"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Carry out the project plan according to the attached drawings, select the specifications of the engineering materials and calculate the quantities. The installation specification, in line with the title, including work area, management, equipment, subsystem level, vertical subsystem, building system construction and installation of copper wiring, installation and wiring installation, wiring rack, wire frame and other commonly used equipment for open channel pipe or dark tube terminal. Network equipment wiring neat, equipment identification tag orderly, civilized construction, finishing the scene etc</w:t>
      </w:r>
      <w:proofErr w:type="gramStart"/>
      <w:r w:rsidRPr="006C4057">
        <w:rPr>
          <w:rFonts w:ascii="Arial Narrow" w:eastAsia="仿宋_GB2312" w:hAnsi="Arial Narrow" w:cs="Arial"/>
          <w:sz w:val="30"/>
          <w:szCs w:val="30"/>
        </w:rPr>
        <w:t>..</w:t>
      </w:r>
      <w:proofErr w:type="gramEnd"/>
    </w:p>
    <w:p w:rsidR="004D77B8" w:rsidRPr="00C93B96" w:rsidRDefault="00D364B6" w:rsidP="004D77B8">
      <w:pPr>
        <w:ind w:firstLine="420"/>
        <w:rPr>
          <w:rFonts w:ascii="Arial Narrow" w:eastAsia="仿宋_GB2312" w:hAnsi="Arial Narrow" w:cs="Arial"/>
          <w:b/>
          <w:sz w:val="30"/>
          <w:szCs w:val="30"/>
        </w:rPr>
      </w:pPr>
      <w:r w:rsidRPr="00D364B6">
        <w:rPr>
          <w:rFonts w:ascii="Arial Narrow" w:eastAsia="仿宋_GB2312" w:hAnsi="Arial Narrow" w:cs="Arial"/>
          <w:b/>
          <w:sz w:val="30"/>
          <w:szCs w:val="30"/>
        </w:rPr>
        <w:lastRenderedPageBreak/>
        <w:t>Module eight: court rules and documentation standards (5%)</w:t>
      </w:r>
    </w:p>
    <w:p w:rsidR="004D77B8" w:rsidRDefault="004D77B8" w:rsidP="004D77B8">
      <w:pPr>
        <w:ind w:firstLine="420"/>
        <w:rPr>
          <w:rFonts w:ascii="Arial Narrow" w:eastAsia="仿宋_GB2312" w:hAnsi="Arial Narrow" w:cs="Arial"/>
          <w:sz w:val="30"/>
          <w:szCs w:val="30"/>
        </w:rPr>
      </w:pPr>
      <w:r w:rsidRPr="006C4057">
        <w:rPr>
          <w:rFonts w:ascii="Arial Narrow" w:eastAsia="仿宋_GB2312" w:hAnsi="Arial Narrow" w:cs="Arial"/>
          <w:sz w:val="30"/>
          <w:szCs w:val="30"/>
        </w:rPr>
        <w:t>Candidates should arrive at the examination room at the appointed time of the competition and strictly observe the examination procedure. All documents submitted by the candidates must be named in accordance with the naming rules specified in the competition, and shall not be reflected in any form, such as the competition institution, station number, etc.. Submit the template WORD file and the corresponding PDF file according to the title requirement.</w:t>
      </w:r>
    </w:p>
    <w:bookmarkEnd w:id="1"/>
    <w:p w:rsidR="00DD0AD9" w:rsidRDefault="00BF6898">
      <w:pPr>
        <w:pStyle w:val="1"/>
      </w:pPr>
      <w:r>
        <w:rPr>
          <w:rFonts w:ascii="黑体" w:eastAsia="黑体" w:hAnsi="黑体" w:hint="eastAsia"/>
          <w:sz w:val="36"/>
          <w:szCs w:val="36"/>
        </w:rPr>
        <w:t>七、竞赛方式</w:t>
      </w:r>
    </w:p>
    <w:p w:rsidR="00DD0AD9" w:rsidRDefault="00BF6898" w:rsidP="00705FE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（一）本赛项为团体赛，每支参赛队由</w:t>
      </w:r>
      <w:r>
        <w:rPr>
          <w:rFonts w:ascii="Arial Narrow" w:eastAsia="仿宋_GB2312" w:hAnsi="Arial Narrow" w:cs="Arial" w:hint="eastAsia"/>
          <w:sz w:val="30"/>
          <w:szCs w:val="30"/>
        </w:rPr>
        <w:t>3</w:t>
      </w:r>
      <w:r>
        <w:rPr>
          <w:rFonts w:ascii="Arial Narrow" w:eastAsia="仿宋_GB2312" w:hAnsi="Arial Narrow" w:cs="Arial" w:hint="eastAsia"/>
          <w:sz w:val="30"/>
          <w:szCs w:val="30"/>
        </w:rPr>
        <w:t>名选手组成</w:t>
      </w:r>
      <w:r>
        <w:rPr>
          <w:rFonts w:ascii="Arial Narrow" w:eastAsia="仿宋_GB2312" w:hAnsi="Arial Narrow" w:cs="Arial" w:hint="eastAsia"/>
          <w:sz w:val="30"/>
          <w:szCs w:val="30"/>
        </w:rPr>
        <w:t>,</w:t>
      </w:r>
      <w:r>
        <w:rPr>
          <w:rFonts w:ascii="Arial Narrow" w:eastAsia="仿宋_GB2312" w:hAnsi="Arial Narrow" w:cs="Arial" w:hint="eastAsia"/>
          <w:sz w:val="30"/>
          <w:szCs w:val="30"/>
        </w:rPr>
        <w:t>须为同校在籍高职学生，其中队长</w:t>
      </w:r>
      <w:r>
        <w:rPr>
          <w:rFonts w:ascii="Arial Narrow" w:eastAsia="仿宋_GB2312" w:hAnsi="Arial Narrow" w:cs="Arial" w:hint="eastAsia"/>
          <w:sz w:val="30"/>
          <w:szCs w:val="30"/>
        </w:rPr>
        <w:t>1</w:t>
      </w:r>
      <w:r>
        <w:rPr>
          <w:rFonts w:ascii="Arial Narrow" w:eastAsia="仿宋_GB2312" w:hAnsi="Arial Narrow" w:cs="Arial" w:hint="eastAsia"/>
          <w:sz w:val="30"/>
          <w:szCs w:val="30"/>
        </w:rPr>
        <w:t>名，性别和年级不限，最多</w:t>
      </w:r>
      <w:r>
        <w:rPr>
          <w:rFonts w:ascii="Arial Narrow" w:eastAsia="仿宋_GB2312" w:hAnsi="Arial Narrow" w:cs="Arial" w:hint="eastAsia"/>
          <w:sz w:val="30"/>
          <w:szCs w:val="30"/>
        </w:rPr>
        <w:t>2</w:t>
      </w:r>
      <w:r>
        <w:rPr>
          <w:rFonts w:ascii="Arial Narrow" w:eastAsia="仿宋_GB2312" w:hAnsi="Arial Narrow" w:cs="Arial" w:hint="eastAsia"/>
          <w:sz w:val="30"/>
          <w:szCs w:val="30"/>
        </w:rPr>
        <w:t>名指导教师。</w:t>
      </w:r>
    </w:p>
    <w:p w:rsidR="00DD0AD9" w:rsidRDefault="00BF6898" w:rsidP="00705FE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sidR="00DE779F">
        <w:rPr>
          <w:rFonts w:ascii="Arial Narrow" w:eastAsia="仿宋_GB2312" w:hAnsi="Arial Narrow" w:cs="Arial" w:hint="eastAsia"/>
          <w:sz w:val="30"/>
          <w:szCs w:val="30"/>
        </w:rPr>
        <w:t>二</w:t>
      </w:r>
      <w:r>
        <w:rPr>
          <w:rFonts w:ascii="Arial Narrow" w:eastAsia="仿宋_GB2312" w:hAnsi="Arial Narrow" w:cs="Arial" w:hint="eastAsia"/>
          <w:sz w:val="30"/>
          <w:szCs w:val="30"/>
        </w:rPr>
        <w:t>）本赛项设单一场次，所有参赛队在现场根据给定的项目任务，在</w:t>
      </w:r>
      <w:r>
        <w:rPr>
          <w:rFonts w:ascii="Arial Narrow" w:eastAsia="仿宋_GB2312" w:hAnsi="Arial Narrow" w:cs="Arial" w:hint="eastAsia"/>
          <w:sz w:val="30"/>
          <w:szCs w:val="30"/>
        </w:rPr>
        <w:t>4</w:t>
      </w:r>
      <w:r>
        <w:rPr>
          <w:rFonts w:ascii="Arial Narrow" w:eastAsia="仿宋_GB2312" w:hAnsi="Arial Narrow" w:cs="Arial" w:hint="eastAsia"/>
          <w:sz w:val="30"/>
          <w:szCs w:val="30"/>
        </w:rPr>
        <w:t>小时内相互配合，在设备上完成计算机网络搭建和调试，最后以设备配置文件、提交的截图、文档和竞赛作品作为最终评分依据。</w:t>
      </w:r>
    </w:p>
    <w:p w:rsidR="00DE779F" w:rsidRDefault="00DE779F" w:rsidP="00705FE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（三）不计</w:t>
      </w:r>
      <w:proofErr w:type="gramStart"/>
      <w:r>
        <w:rPr>
          <w:rFonts w:ascii="Arial Narrow" w:eastAsia="仿宋_GB2312" w:hAnsi="Arial Narrow" w:cs="Arial" w:hint="eastAsia"/>
          <w:sz w:val="30"/>
          <w:szCs w:val="30"/>
        </w:rPr>
        <w:t>入选手</w:t>
      </w:r>
      <w:proofErr w:type="gramEnd"/>
      <w:r>
        <w:rPr>
          <w:rFonts w:ascii="Arial Narrow" w:eastAsia="仿宋_GB2312" w:hAnsi="Arial Narrow" w:cs="Arial" w:hint="eastAsia"/>
          <w:sz w:val="30"/>
          <w:szCs w:val="30"/>
        </w:rPr>
        <w:t>的个人成绩，统计竞赛队的总成绩进行排序。</w:t>
      </w:r>
    </w:p>
    <w:p w:rsidR="00DE779F" w:rsidRDefault="00DE779F" w:rsidP="00DE779F">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w:t>
      </w:r>
      <w:r w:rsidRPr="00A13658">
        <w:rPr>
          <w:rFonts w:ascii="Arial Narrow" w:eastAsia="仿宋_GB2312" w:hAnsi="Arial Narrow" w:cs="Arial" w:hint="eastAsia"/>
          <w:sz w:val="30"/>
          <w:szCs w:val="30"/>
        </w:rPr>
        <w:t>本赛项拟邀请国际及港澳台的院校代表队参赛</w:t>
      </w:r>
      <w:r>
        <w:rPr>
          <w:rFonts w:ascii="Arial Narrow" w:eastAsia="仿宋_GB2312" w:hAnsi="Arial Narrow" w:cs="Arial" w:hint="eastAsia"/>
          <w:sz w:val="30"/>
          <w:szCs w:val="30"/>
        </w:rPr>
        <w:t>。</w:t>
      </w:r>
      <w:r w:rsidRPr="00FF6EA4">
        <w:rPr>
          <w:rFonts w:ascii="Arial Narrow" w:eastAsia="仿宋_GB2312" w:hAnsi="Arial Narrow" w:cs="Arial" w:hint="eastAsia"/>
          <w:sz w:val="30"/>
          <w:szCs w:val="30"/>
        </w:rPr>
        <w:t>欢迎社会各界人士到赛场观摩。</w:t>
      </w:r>
    </w:p>
    <w:p w:rsidR="00DD0AD9" w:rsidRDefault="00BF6898">
      <w:pPr>
        <w:pStyle w:val="1"/>
        <w:rPr>
          <w:rFonts w:ascii="黑体" w:eastAsia="黑体" w:hAnsi="黑体"/>
          <w:sz w:val="36"/>
          <w:szCs w:val="36"/>
        </w:rPr>
      </w:pPr>
      <w:r>
        <w:rPr>
          <w:rFonts w:ascii="黑体" w:eastAsia="黑体" w:hAnsi="黑体" w:hint="eastAsia"/>
          <w:sz w:val="36"/>
          <w:szCs w:val="36"/>
        </w:rPr>
        <w:lastRenderedPageBreak/>
        <w:t>八、竞赛时间安排与流程</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比赛时间：共</w:t>
      </w:r>
      <w:r>
        <w:rPr>
          <w:rFonts w:ascii="Arial Narrow" w:eastAsia="仿宋_GB2312" w:hAnsi="Arial Narrow" w:cs="Arial" w:hint="eastAsia"/>
          <w:sz w:val="30"/>
          <w:szCs w:val="30"/>
        </w:rPr>
        <w:t>240</w:t>
      </w:r>
      <w:r>
        <w:rPr>
          <w:rFonts w:ascii="Arial Narrow" w:eastAsia="仿宋_GB2312" w:hAnsi="Arial Narrow" w:cs="Arial" w:hint="eastAsia"/>
          <w:sz w:val="30"/>
          <w:szCs w:val="30"/>
        </w:rPr>
        <w:t>分钟。</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比赛流程：直接进行技能实操比赛。</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流程安排参考如下：</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2169"/>
        <w:gridCol w:w="5187"/>
      </w:tblGrid>
      <w:tr w:rsidR="007B4154" w:rsidTr="00D01D09">
        <w:trPr>
          <w:trHeight w:val="379"/>
          <w:jc w:val="center"/>
        </w:trPr>
        <w:tc>
          <w:tcPr>
            <w:tcW w:w="9525" w:type="dxa"/>
            <w:gridSpan w:val="3"/>
            <w:shd w:val="clear" w:color="auto" w:fill="D9D9D9"/>
          </w:tcPr>
          <w:p w:rsidR="007B4154" w:rsidRDefault="007B4154">
            <w:pPr>
              <w:widowControl/>
              <w:ind w:firstLine="422"/>
              <w:jc w:val="center"/>
              <w:rPr>
                <w:rFonts w:asciiTheme="minorEastAsia" w:hAnsiTheme="minorEastAsia"/>
                <w:b/>
                <w:sz w:val="24"/>
                <w:szCs w:val="24"/>
              </w:rPr>
            </w:pPr>
            <w:r>
              <w:rPr>
                <w:rFonts w:asciiTheme="minorEastAsia" w:hAnsiTheme="minorEastAsia"/>
                <w:b/>
                <w:sz w:val="24"/>
                <w:szCs w:val="24"/>
              </w:rPr>
              <w:t>日程安排</w:t>
            </w:r>
          </w:p>
        </w:tc>
      </w:tr>
      <w:tr w:rsidR="00D6366C" w:rsidTr="007B4154">
        <w:trPr>
          <w:trHeight w:val="379"/>
          <w:jc w:val="center"/>
        </w:trPr>
        <w:tc>
          <w:tcPr>
            <w:tcW w:w="2169" w:type="dxa"/>
            <w:vMerge w:val="restart"/>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第一天</w:t>
            </w: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14:00前</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参赛队报到</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15:00—15:30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参赛队参观赛场，熟悉比赛环境</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15:30—16:00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领队会</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16:30—17:30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检查比赛环境</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17:30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赛场封闭</w:t>
            </w:r>
          </w:p>
        </w:tc>
      </w:tr>
      <w:tr w:rsidR="00D6366C" w:rsidTr="007B4154">
        <w:trPr>
          <w:trHeight w:val="379"/>
          <w:jc w:val="center"/>
        </w:trPr>
        <w:tc>
          <w:tcPr>
            <w:tcW w:w="2169" w:type="dxa"/>
            <w:vMerge w:val="restart"/>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第二天</w:t>
            </w: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7:30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评分裁判封闭</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7:00—7:30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开启赛场，检查比赛环境</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7:30—8:00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参赛队检录、一次加密、二次加密</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8:00—12:00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比赛</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12:00—14:00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申诉仲裁受理</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13:00—14:00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三次加密</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13:00—14:00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评分裁判培训</w:t>
            </w:r>
          </w:p>
        </w:tc>
      </w:tr>
      <w:tr w:rsidR="00D6366C" w:rsidTr="007B4154">
        <w:trPr>
          <w:trHeight w:val="379"/>
          <w:jc w:val="center"/>
        </w:trPr>
        <w:tc>
          <w:tcPr>
            <w:tcW w:w="2169" w:type="dxa"/>
            <w:vMerge/>
          </w:tcPr>
          <w:p w:rsidR="00D6366C" w:rsidRDefault="00D6366C">
            <w:pPr>
              <w:widowControl/>
              <w:ind w:firstLine="420"/>
              <w:jc w:val="center"/>
              <w:rPr>
                <w:rFonts w:asciiTheme="minorEastAsia" w:hAnsiTheme="minorEastAsia"/>
                <w:sz w:val="24"/>
                <w:szCs w:val="24"/>
              </w:rPr>
            </w:pP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14:00—20:00</w:t>
            </w:r>
          </w:p>
        </w:tc>
        <w:tc>
          <w:tcPr>
            <w:tcW w:w="5187"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评分</w:t>
            </w:r>
          </w:p>
        </w:tc>
      </w:tr>
      <w:tr w:rsidR="00D6366C" w:rsidTr="007B4154">
        <w:trPr>
          <w:trHeight w:val="379"/>
          <w:jc w:val="center"/>
        </w:trPr>
        <w:tc>
          <w:tcPr>
            <w:tcW w:w="2169" w:type="dxa"/>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第三天</w:t>
            </w:r>
          </w:p>
        </w:tc>
        <w:tc>
          <w:tcPr>
            <w:tcW w:w="2169" w:type="dxa"/>
            <w:vAlign w:val="center"/>
          </w:tcPr>
          <w:p w:rsidR="00D6366C" w:rsidRDefault="00D6366C">
            <w:pPr>
              <w:widowControl/>
              <w:ind w:firstLine="420"/>
              <w:jc w:val="center"/>
              <w:rPr>
                <w:rFonts w:asciiTheme="minorEastAsia" w:hAnsiTheme="minorEastAsia"/>
                <w:sz w:val="24"/>
                <w:szCs w:val="24"/>
              </w:rPr>
            </w:pPr>
            <w:r>
              <w:rPr>
                <w:rFonts w:asciiTheme="minorEastAsia" w:hAnsiTheme="minorEastAsia" w:hint="eastAsia"/>
                <w:sz w:val="24"/>
                <w:szCs w:val="24"/>
              </w:rPr>
              <w:t>8:30—9:30</w:t>
            </w:r>
          </w:p>
        </w:tc>
        <w:tc>
          <w:tcPr>
            <w:tcW w:w="5187" w:type="dxa"/>
            <w:vAlign w:val="center"/>
          </w:tcPr>
          <w:p w:rsidR="00D6366C" w:rsidRDefault="00D6366C">
            <w:pPr>
              <w:widowControl/>
              <w:ind w:firstLine="420"/>
              <w:jc w:val="center"/>
              <w:rPr>
                <w:rFonts w:asciiTheme="minorEastAsia" w:hAnsiTheme="minorEastAsia"/>
                <w:sz w:val="24"/>
                <w:szCs w:val="24"/>
              </w:rPr>
            </w:pPr>
            <w:proofErr w:type="gramStart"/>
            <w:r>
              <w:rPr>
                <w:rFonts w:asciiTheme="minorEastAsia" w:hAnsiTheme="minorEastAsia" w:hint="eastAsia"/>
                <w:sz w:val="24"/>
                <w:szCs w:val="24"/>
              </w:rPr>
              <w:t>闭赛式</w:t>
            </w:r>
            <w:proofErr w:type="gramEnd"/>
          </w:p>
        </w:tc>
      </w:tr>
    </w:tbl>
    <w:p w:rsidR="00DD0AD9" w:rsidRDefault="00DD0AD9" w:rsidP="003315C7">
      <w:pPr>
        <w:snapToGrid w:val="0"/>
        <w:spacing w:line="560" w:lineRule="exact"/>
        <w:rPr>
          <w:rFonts w:ascii="Arial Narrow" w:eastAsia="仿宋_GB2312" w:hAnsi="Arial Narrow" w:cs="Arial"/>
          <w:sz w:val="28"/>
          <w:szCs w:val="28"/>
        </w:rPr>
      </w:pPr>
    </w:p>
    <w:p w:rsidR="00DD0AD9" w:rsidRDefault="00AD1718">
      <w:pPr>
        <w:snapToGrid w:val="0"/>
        <w:spacing w:line="560" w:lineRule="exact"/>
        <w:ind w:firstLineChars="200" w:firstLine="560"/>
        <w:rPr>
          <w:rFonts w:ascii="Arial Narrow" w:eastAsia="仿宋_GB2312" w:hAnsi="Arial Narrow" w:cs="Arial"/>
          <w:sz w:val="28"/>
          <w:szCs w:val="28"/>
        </w:rPr>
      </w:pPr>
      <w:r>
        <w:rPr>
          <w:rFonts w:ascii="Arial Narrow" w:eastAsia="仿宋_GB2312" w:hAnsi="Arial Narrow" w:cs="Arial"/>
          <w:noProof/>
          <w:sz w:val="28"/>
          <w:szCs w:val="28"/>
        </w:rPr>
        <w:lastRenderedPageBreak/>
        <mc:AlternateContent>
          <mc:Choice Requires="wpg">
            <w:drawing>
              <wp:anchor distT="0" distB="0" distL="114300" distR="114300" simplePos="0" relativeHeight="251664384" behindDoc="0" locked="0" layoutInCell="1" allowOverlap="1">
                <wp:simplePos x="0" y="0"/>
                <wp:positionH relativeFrom="column">
                  <wp:posOffset>392430</wp:posOffset>
                </wp:positionH>
                <wp:positionV relativeFrom="paragraph">
                  <wp:posOffset>89535</wp:posOffset>
                </wp:positionV>
                <wp:extent cx="2628265" cy="3422650"/>
                <wp:effectExtent l="0" t="0" r="46355" b="23495"/>
                <wp:wrapTopAndBottom/>
                <wp:docPr id="1"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265" cy="3422650"/>
                          <a:chOff x="0" y="0"/>
                          <a:chExt cx="6067" cy="8162"/>
                        </a:xfrm>
                      </wpg:grpSpPr>
                      <wps:wsp>
                        <wps:cNvPr id="10" name="右箭头 29"/>
                        <wps:cNvSpPr>
                          <a:spLocks noChangeArrowheads="1"/>
                        </wps:cNvSpPr>
                        <wps:spPr bwMode="auto">
                          <a:xfrm>
                            <a:off x="2789" y="3042"/>
                            <a:ext cx="107" cy="71"/>
                          </a:xfrm>
                          <a:prstGeom prst="rightArrow">
                            <a:avLst>
                              <a:gd name="adj1" fmla="val 50000"/>
                              <a:gd name="adj2" fmla="val 49998"/>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g:grpSp>
                        <wpg:cNvPr id="15" name="Group 49"/>
                        <wpg:cNvGrpSpPr>
                          <a:grpSpLocks/>
                        </wpg:cNvGrpSpPr>
                        <wpg:grpSpPr bwMode="auto">
                          <a:xfrm>
                            <a:off x="0" y="0"/>
                            <a:ext cx="6067" cy="8162"/>
                            <a:chOff x="0" y="0"/>
                            <a:chExt cx="6492" cy="9540"/>
                          </a:xfrm>
                        </wpg:grpSpPr>
                        <wps:wsp>
                          <wps:cNvPr id="16" name="矩形 1"/>
                          <wps:cNvSpPr>
                            <a:spLocks noChangeArrowheads="1"/>
                          </wps:cNvSpPr>
                          <wps:spPr bwMode="auto">
                            <a:xfrm>
                              <a:off x="1605" y="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入场检录</w:t>
                                </w:r>
                              </w:p>
                            </w:txbxContent>
                          </wps:txbx>
                          <wps:bodyPr rot="0" vert="horz" wrap="square" lIns="91440" tIns="45720" rIns="91440" bIns="45720" anchor="ctr" anchorCtr="0" upright="1">
                            <a:noAutofit/>
                          </wps:bodyPr>
                        </wps:wsp>
                        <wps:wsp>
                          <wps:cNvPr id="17" name="矩形 2"/>
                          <wps:cNvSpPr>
                            <a:spLocks noChangeArrowheads="1"/>
                          </wps:cNvSpPr>
                          <wps:spPr bwMode="auto">
                            <a:xfrm>
                              <a:off x="1605" y="73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一次加密</w:t>
                                </w:r>
                              </w:p>
                            </w:txbxContent>
                          </wps:txbx>
                          <wps:bodyPr rot="0" vert="horz" wrap="square" lIns="91440" tIns="45720" rIns="91440" bIns="45720" anchor="ctr" anchorCtr="0" upright="1">
                            <a:noAutofit/>
                          </wps:bodyPr>
                        </wps:wsp>
                        <wps:wsp>
                          <wps:cNvPr id="18" name="矩形 3"/>
                          <wps:cNvSpPr>
                            <a:spLocks noChangeArrowheads="1"/>
                          </wps:cNvSpPr>
                          <wps:spPr bwMode="auto">
                            <a:xfrm>
                              <a:off x="1605" y="150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二次加密</w:t>
                                </w:r>
                              </w:p>
                            </w:txbxContent>
                          </wps:txbx>
                          <wps:bodyPr rot="0" vert="horz" wrap="square" lIns="91440" tIns="45720" rIns="91440" bIns="45720" anchor="ctr" anchorCtr="0" upright="1">
                            <a:noAutofit/>
                          </wps:bodyPr>
                        </wps:wsp>
                        <wps:wsp>
                          <wps:cNvPr id="19" name="矩形 4"/>
                          <wps:cNvSpPr>
                            <a:spLocks noChangeArrowheads="1"/>
                          </wps:cNvSpPr>
                          <wps:spPr bwMode="auto">
                            <a:xfrm>
                              <a:off x="1590" y="331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正常进行</w:t>
                                </w:r>
                              </w:p>
                            </w:txbxContent>
                          </wps:txbx>
                          <wps:bodyPr rot="0" vert="horz" wrap="square" lIns="91440" tIns="45720" rIns="91440" bIns="45720" anchor="ctr" anchorCtr="0" upright="1">
                            <a:noAutofit/>
                          </wps:bodyPr>
                        </wps:wsp>
                        <wps:wsp>
                          <wps:cNvPr id="3" name="椭圆 5"/>
                          <wps:cNvSpPr>
                            <a:spLocks noChangeArrowheads="1"/>
                          </wps:cNvSpPr>
                          <wps:spPr bwMode="auto">
                            <a:xfrm>
                              <a:off x="1440" y="2280"/>
                              <a:ext cx="1569" cy="675"/>
                            </a:xfrm>
                            <a:prstGeom prst="ellipse">
                              <a:avLst/>
                            </a:prstGeom>
                            <a:solidFill>
                              <a:srgbClr val="4F81BD"/>
                            </a:solidFill>
                            <a:ln w="25400">
                              <a:solidFill>
                                <a:srgbClr val="385D8A"/>
                              </a:solidFill>
                              <a:round/>
                              <a:headEnd/>
                              <a:tailEnd/>
                            </a:ln>
                          </wps:spPr>
                          <wps:txbx>
                            <w:txbxContent>
                              <w:p w:rsidR="00E2778B" w:rsidRDefault="00E2778B">
                                <w:pPr>
                                  <w:jc w:val="center"/>
                                  <w:rPr>
                                    <w:color w:val="FFFF00"/>
                                    <w:sz w:val="20"/>
                                  </w:rPr>
                                </w:pPr>
                                <w:r>
                                  <w:rPr>
                                    <w:rFonts w:hint="eastAsia"/>
                                    <w:color w:val="FFFF00"/>
                                    <w:sz w:val="20"/>
                                  </w:rPr>
                                  <w:t>比赛</w:t>
                                </w:r>
                              </w:p>
                            </w:txbxContent>
                          </wps:txbx>
                          <wps:bodyPr rot="0" vert="horz" wrap="square" lIns="91440" tIns="45720" rIns="91440" bIns="45720" anchor="ctr" anchorCtr="0" upright="1">
                            <a:noAutofit/>
                          </wps:bodyPr>
                        </wps:wsp>
                        <wps:wsp>
                          <wps:cNvPr id="4" name="矩形 6"/>
                          <wps:cNvSpPr>
                            <a:spLocks noChangeArrowheads="1"/>
                          </wps:cNvSpPr>
                          <wps:spPr bwMode="auto">
                            <a:xfrm>
                              <a:off x="1590" y="486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完成比赛</w:t>
                                </w:r>
                              </w:p>
                            </w:txbxContent>
                          </wps:txbx>
                          <wps:bodyPr rot="0" vert="horz" wrap="square" lIns="91440" tIns="45720" rIns="91440" bIns="45720" anchor="ctr" anchorCtr="0" upright="1">
                            <a:noAutofit/>
                          </wps:bodyPr>
                        </wps:wsp>
                        <wps:wsp>
                          <wps:cNvPr id="5" name="矩形 8"/>
                          <wps:cNvSpPr>
                            <a:spLocks noChangeArrowheads="1"/>
                          </wps:cNvSpPr>
                          <wps:spPr bwMode="auto">
                            <a:xfrm>
                              <a:off x="1605" y="735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成绩复核</w:t>
                                </w:r>
                              </w:p>
                            </w:txbxContent>
                          </wps:txbx>
                          <wps:bodyPr rot="0" vert="horz" wrap="square" lIns="91440" tIns="45720" rIns="91440" bIns="45720" anchor="ctr" anchorCtr="0" upright="1">
                            <a:noAutofit/>
                          </wps:bodyPr>
                        </wps:wsp>
                        <wps:wsp>
                          <wps:cNvPr id="6" name="矩形 9"/>
                          <wps:cNvSpPr>
                            <a:spLocks noChangeArrowheads="1"/>
                          </wps:cNvSpPr>
                          <wps:spPr bwMode="auto">
                            <a:xfrm>
                              <a:off x="1590" y="900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成绩发布</w:t>
                                </w:r>
                              </w:p>
                            </w:txbxContent>
                          </wps:txbx>
                          <wps:bodyPr rot="0" vert="horz" wrap="square" lIns="91440" tIns="45720" rIns="91440" bIns="45720" anchor="ctr" anchorCtr="0" upright="1">
                            <a:noAutofit/>
                          </wps:bodyPr>
                        </wps:wsp>
                        <wps:wsp>
                          <wps:cNvPr id="7" name="流程图: 可选过程 10"/>
                          <wps:cNvSpPr>
                            <a:spLocks noChangeArrowheads="1"/>
                          </wps:cNvSpPr>
                          <wps:spPr bwMode="auto">
                            <a:xfrm>
                              <a:off x="0" y="2370"/>
                              <a:ext cx="1235" cy="660"/>
                            </a:xfrm>
                            <a:prstGeom prst="flowChartAlternateProcess">
                              <a:avLst/>
                            </a:prstGeom>
                            <a:solidFill>
                              <a:srgbClr val="4F81BD"/>
                            </a:solidFill>
                            <a:ln w="25400">
                              <a:solidFill>
                                <a:srgbClr val="385D8A"/>
                              </a:solidFill>
                              <a:miter lim="800000"/>
                              <a:headEnd/>
                              <a:tailEnd/>
                            </a:ln>
                          </wps:spPr>
                          <wps:txbx>
                            <w:txbxContent>
                              <w:p w:rsidR="00E2778B" w:rsidRDefault="00E2778B">
                                <w:pPr>
                                  <w:jc w:val="center"/>
                                  <w:rPr>
                                    <w:color w:val="FFFF00"/>
                                    <w:sz w:val="18"/>
                                  </w:rPr>
                                </w:pPr>
                                <w:r>
                                  <w:rPr>
                                    <w:rFonts w:hint="eastAsia"/>
                                    <w:color w:val="FFFF00"/>
                                    <w:sz w:val="18"/>
                                  </w:rPr>
                                  <w:t>裁判培训训训</w:t>
                                </w:r>
                              </w:p>
                            </w:txbxContent>
                          </wps:txbx>
                          <wps:bodyPr rot="0" vert="horz" wrap="square" lIns="91440" tIns="45720" rIns="91440" bIns="45720" anchor="ctr" anchorCtr="0" upright="1">
                            <a:noAutofit/>
                          </wps:bodyPr>
                        </wps:wsp>
                        <wps:wsp>
                          <wps:cNvPr id="8" name="流程图: 可选过程 11"/>
                          <wps:cNvSpPr>
                            <a:spLocks noChangeArrowheads="1"/>
                          </wps:cNvSpPr>
                          <wps:spPr bwMode="auto">
                            <a:xfrm>
                              <a:off x="0" y="3255"/>
                              <a:ext cx="1235" cy="660"/>
                            </a:xfrm>
                            <a:prstGeom prst="flowChartAlternateProcess">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分组候场</w:t>
                                </w:r>
                              </w:p>
                            </w:txbxContent>
                          </wps:txbx>
                          <wps:bodyPr rot="0" vert="horz" wrap="square" lIns="91440" tIns="45720" rIns="91440" bIns="45720" anchor="ctr" anchorCtr="0" upright="1">
                            <a:noAutofit/>
                          </wps:bodyPr>
                        </wps:wsp>
                        <wps:wsp>
                          <wps:cNvPr id="9" name="矩形 12"/>
                          <wps:cNvSpPr>
                            <a:spLocks noChangeArrowheads="1"/>
                          </wps:cNvSpPr>
                          <wps:spPr bwMode="auto">
                            <a:xfrm>
                              <a:off x="3150" y="328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出现问题</w:t>
                                </w:r>
                              </w:p>
                            </w:txbxContent>
                          </wps:txbx>
                          <wps:bodyPr rot="0" vert="horz" wrap="square" lIns="91440" tIns="45720" rIns="91440" bIns="45720" anchor="ctr" anchorCtr="0" upright="1">
                            <a:noAutofit/>
                          </wps:bodyPr>
                        </wps:wsp>
                        <wps:wsp>
                          <wps:cNvPr id="11" name="矩形 13"/>
                          <wps:cNvSpPr>
                            <a:spLocks noChangeArrowheads="1"/>
                          </wps:cNvSpPr>
                          <wps:spPr bwMode="auto">
                            <a:xfrm>
                              <a:off x="3165" y="405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proofErr w:type="gramStart"/>
                                <w:r>
                                  <w:rPr>
                                    <w:rFonts w:hint="eastAsia"/>
                                    <w:color w:val="FFFF00"/>
                                    <w:sz w:val="20"/>
                                  </w:rPr>
                                  <w:t>裁</w:t>
                                </w:r>
                                <w:proofErr w:type="gramEnd"/>
                                <w:r>
                                  <w:rPr>
                                    <w:rFonts w:hint="eastAsia"/>
                                    <w:color w:val="FFFF00"/>
                                    <w:sz w:val="20"/>
                                  </w:rPr>
                                  <w:t xml:space="preserve">    </w:t>
                                </w:r>
                                <w:r>
                                  <w:rPr>
                                    <w:rFonts w:hint="eastAsia"/>
                                    <w:color w:val="FFFF00"/>
                                    <w:sz w:val="20"/>
                                  </w:rPr>
                                  <w:t>判</w:t>
                                </w:r>
                              </w:p>
                            </w:txbxContent>
                          </wps:txbx>
                          <wps:bodyPr rot="0" vert="horz" wrap="square" lIns="91440" tIns="45720" rIns="91440" bIns="45720" anchor="ctr" anchorCtr="0" upright="1">
                            <a:noAutofit/>
                          </wps:bodyPr>
                        </wps:wsp>
                        <wps:wsp>
                          <wps:cNvPr id="12" name="矩形 14"/>
                          <wps:cNvSpPr>
                            <a:spLocks noChangeArrowheads="1"/>
                          </wps:cNvSpPr>
                          <wps:spPr bwMode="auto">
                            <a:xfrm>
                              <a:off x="3150" y="481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异</w:t>
                                </w:r>
                                <w:r>
                                  <w:rPr>
                                    <w:rFonts w:hint="eastAsia"/>
                                    <w:color w:val="FFFF00"/>
                                    <w:sz w:val="20"/>
                                  </w:rPr>
                                  <w:t xml:space="preserve">    </w:t>
                                </w:r>
                                <w:r>
                                  <w:rPr>
                                    <w:rFonts w:hint="eastAsia"/>
                                    <w:color w:val="FFFF00"/>
                                    <w:sz w:val="20"/>
                                  </w:rPr>
                                  <w:t>议</w:t>
                                </w:r>
                              </w:p>
                            </w:txbxContent>
                          </wps:txbx>
                          <wps:bodyPr rot="0" vert="horz" wrap="square" lIns="91440" tIns="45720" rIns="91440" bIns="45720" anchor="ctr" anchorCtr="0" upright="1">
                            <a:noAutofit/>
                          </wps:bodyPr>
                        </wps:wsp>
                        <wps:wsp>
                          <wps:cNvPr id="13" name="矩形 15"/>
                          <wps:cNvSpPr>
                            <a:spLocks noChangeArrowheads="1"/>
                          </wps:cNvSpPr>
                          <wps:spPr bwMode="auto">
                            <a:xfrm>
                              <a:off x="4710" y="331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调</w:t>
                                </w:r>
                                <w:r>
                                  <w:rPr>
                                    <w:rFonts w:hint="eastAsia"/>
                                    <w:color w:val="FFFF00"/>
                                    <w:sz w:val="20"/>
                                  </w:rPr>
                                  <w:t xml:space="preserve">    </w:t>
                                </w:r>
                                <w:r>
                                  <w:rPr>
                                    <w:rFonts w:hint="eastAsia"/>
                                    <w:color w:val="FFFF00"/>
                                    <w:sz w:val="20"/>
                                  </w:rPr>
                                  <w:t>试</w:t>
                                </w:r>
                              </w:p>
                            </w:txbxContent>
                          </wps:txbx>
                          <wps:bodyPr rot="0" vert="horz" wrap="square" lIns="91440" tIns="45720" rIns="91440" bIns="45720" anchor="ctr" anchorCtr="0" upright="1">
                            <a:noAutofit/>
                          </wps:bodyPr>
                        </wps:wsp>
                        <wps:wsp>
                          <wps:cNvPr id="30" name="矩形 16"/>
                          <wps:cNvSpPr>
                            <a:spLocks noChangeArrowheads="1"/>
                          </wps:cNvSpPr>
                          <wps:spPr bwMode="auto">
                            <a:xfrm>
                              <a:off x="4725" y="408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延</w:t>
                                </w:r>
                                <w:r>
                                  <w:rPr>
                                    <w:rFonts w:hint="eastAsia"/>
                                    <w:color w:val="FFFF00"/>
                                    <w:sz w:val="20"/>
                                  </w:rPr>
                                  <w:t xml:space="preserve">    </w:t>
                                </w:r>
                                <w:r>
                                  <w:rPr>
                                    <w:rFonts w:hint="eastAsia"/>
                                    <w:color w:val="FFFF00"/>
                                    <w:sz w:val="20"/>
                                  </w:rPr>
                                  <w:t>时</w:t>
                                </w:r>
                              </w:p>
                            </w:txbxContent>
                          </wps:txbx>
                          <wps:bodyPr rot="0" vert="horz" wrap="square" lIns="91440" tIns="45720" rIns="91440" bIns="45720" anchor="ctr" anchorCtr="0" upright="1">
                            <a:noAutofit/>
                          </wps:bodyPr>
                        </wps:wsp>
                        <wps:wsp>
                          <wps:cNvPr id="31" name="矩形 17"/>
                          <wps:cNvSpPr>
                            <a:spLocks noChangeArrowheads="1"/>
                          </wps:cNvSpPr>
                          <wps:spPr bwMode="auto">
                            <a:xfrm>
                              <a:off x="4710" y="483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仲裁委</w:t>
                                </w:r>
                              </w:p>
                            </w:txbxContent>
                          </wps:txbx>
                          <wps:bodyPr rot="0" vert="horz" wrap="square" lIns="91440" tIns="45720" rIns="91440" bIns="45720" anchor="ctr" anchorCtr="0" upright="1">
                            <a:noAutofit/>
                          </wps:bodyPr>
                        </wps:wsp>
                        <wps:wsp>
                          <wps:cNvPr id="32" name="下箭头 18"/>
                          <wps:cNvSpPr>
                            <a:spLocks noChangeArrowheads="1"/>
                          </wps:cNvSpPr>
                          <wps:spPr bwMode="auto">
                            <a:xfrm>
                              <a:off x="2265" y="525"/>
                              <a:ext cx="85" cy="195"/>
                            </a:xfrm>
                            <a:prstGeom prst="downArrow">
                              <a:avLst>
                                <a:gd name="adj1" fmla="val 50000"/>
                                <a:gd name="adj2" fmla="val 5000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3" name="下箭头 19"/>
                          <wps:cNvSpPr>
                            <a:spLocks noChangeArrowheads="1"/>
                          </wps:cNvSpPr>
                          <wps:spPr bwMode="auto">
                            <a:xfrm>
                              <a:off x="2265" y="1290"/>
                              <a:ext cx="85" cy="195"/>
                            </a:xfrm>
                            <a:prstGeom prst="downArrow">
                              <a:avLst>
                                <a:gd name="adj1" fmla="val 50000"/>
                                <a:gd name="adj2" fmla="val 5000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4" name="下箭头 20"/>
                          <wps:cNvSpPr>
                            <a:spLocks noChangeArrowheads="1"/>
                          </wps:cNvSpPr>
                          <wps:spPr bwMode="auto">
                            <a:xfrm>
                              <a:off x="2265" y="2070"/>
                              <a:ext cx="85" cy="195"/>
                            </a:xfrm>
                            <a:prstGeom prst="downArrow">
                              <a:avLst>
                                <a:gd name="adj1" fmla="val 50000"/>
                                <a:gd name="adj2" fmla="val 5000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5" name="下箭头 21"/>
                          <wps:cNvSpPr>
                            <a:spLocks noChangeArrowheads="1"/>
                          </wps:cNvSpPr>
                          <wps:spPr bwMode="auto">
                            <a:xfrm>
                              <a:off x="2265" y="2985"/>
                              <a:ext cx="85" cy="315"/>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6" name="右箭头 23"/>
                          <wps:cNvSpPr>
                            <a:spLocks noChangeArrowheads="1"/>
                          </wps:cNvSpPr>
                          <wps:spPr bwMode="auto">
                            <a:xfrm>
                              <a:off x="4560" y="3555"/>
                              <a:ext cx="107" cy="71"/>
                            </a:xfrm>
                            <a:prstGeom prst="rightArrow">
                              <a:avLst>
                                <a:gd name="adj1" fmla="val 50000"/>
                                <a:gd name="adj2" fmla="val 49998"/>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7" name="下箭头 24"/>
                          <wps:cNvSpPr>
                            <a:spLocks noChangeArrowheads="1"/>
                          </wps:cNvSpPr>
                          <wps:spPr bwMode="auto">
                            <a:xfrm>
                              <a:off x="5355" y="3885"/>
                              <a:ext cx="85" cy="180"/>
                            </a:xfrm>
                            <a:prstGeom prst="downArrow">
                              <a:avLst>
                                <a:gd name="adj1" fmla="val 50000"/>
                                <a:gd name="adj2" fmla="val 50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8" name="下箭头 25"/>
                          <wps:cNvSpPr>
                            <a:spLocks noChangeArrowheads="1"/>
                          </wps:cNvSpPr>
                          <wps:spPr bwMode="auto">
                            <a:xfrm>
                              <a:off x="3840" y="3840"/>
                              <a:ext cx="85" cy="180"/>
                            </a:xfrm>
                            <a:prstGeom prst="downArrow">
                              <a:avLst>
                                <a:gd name="adj1" fmla="val 50000"/>
                                <a:gd name="adj2" fmla="val 50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39" name="右箭头 26"/>
                          <wps:cNvSpPr>
                            <a:spLocks noChangeArrowheads="1"/>
                          </wps:cNvSpPr>
                          <wps:spPr bwMode="auto">
                            <a:xfrm>
                              <a:off x="4575" y="4335"/>
                              <a:ext cx="107" cy="71"/>
                            </a:xfrm>
                            <a:prstGeom prst="rightArrow">
                              <a:avLst>
                                <a:gd name="adj1" fmla="val 50000"/>
                                <a:gd name="adj2" fmla="val 49998"/>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0" name="下箭头 27"/>
                          <wps:cNvSpPr>
                            <a:spLocks noChangeArrowheads="1"/>
                          </wps:cNvSpPr>
                          <wps:spPr bwMode="auto">
                            <a:xfrm>
                              <a:off x="2265" y="3885"/>
                              <a:ext cx="85" cy="945"/>
                            </a:xfrm>
                            <a:prstGeom prst="downArrow">
                              <a:avLst>
                                <a:gd name="adj1" fmla="val 50000"/>
                                <a:gd name="adj2" fmla="val 49978"/>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1" name="右箭头 28"/>
                          <wps:cNvSpPr>
                            <a:spLocks noChangeArrowheads="1"/>
                          </wps:cNvSpPr>
                          <wps:spPr bwMode="auto">
                            <a:xfrm>
                              <a:off x="4560" y="5100"/>
                              <a:ext cx="107" cy="71"/>
                            </a:xfrm>
                            <a:prstGeom prst="rightArrow">
                              <a:avLst>
                                <a:gd name="adj1" fmla="val 50000"/>
                                <a:gd name="adj2" fmla="val 49998"/>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2" name="下箭头 31"/>
                          <wps:cNvSpPr>
                            <a:spLocks noChangeArrowheads="1"/>
                          </wps:cNvSpPr>
                          <wps:spPr bwMode="auto">
                            <a:xfrm>
                              <a:off x="615" y="3060"/>
                              <a:ext cx="85" cy="195"/>
                            </a:xfrm>
                            <a:prstGeom prst="downArrow">
                              <a:avLst>
                                <a:gd name="adj1" fmla="val 50000"/>
                                <a:gd name="adj2" fmla="val 50003"/>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3" name="下箭头 34"/>
                          <wps:cNvSpPr>
                            <a:spLocks noChangeArrowheads="1"/>
                          </wps:cNvSpPr>
                          <wps:spPr bwMode="auto">
                            <a:xfrm>
                              <a:off x="2265" y="5415"/>
                              <a:ext cx="85" cy="210"/>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4" name="下箭头 35"/>
                          <wps:cNvSpPr>
                            <a:spLocks noChangeArrowheads="1"/>
                          </wps:cNvSpPr>
                          <wps:spPr bwMode="auto">
                            <a:xfrm>
                              <a:off x="2265" y="7110"/>
                              <a:ext cx="85" cy="210"/>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5" name="下箭头 36"/>
                          <wps:cNvSpPr>
                            <a:spLocks noChangeArrowheads="1"/>
                          </wps:cNvSpPr>
                          <wps:spPr bwMode="auto">
                            <a:xfrm>
                              <a:off x="2265" y="7890"/>
                              <a:ext cx="85" cy="210"/>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6" name="下箭头 38"/>
                          <wps:cNvSpPr>
                            <a:spLocks noChangeArrowheads="1"/>
                          </wps:cNvSpPr>
                          <wps:spPr bwMode="auto">
                            <a:xfrm>
                              <a:off x="570" y="3900"/>
                              <a:ext cx="85" cy="1226"/>
                            </a:xfrm>
                            <a:prstGeom prst="downArrow">
                              <a:avLst>
                                <a:gd name="adj1" fmla="val 50000"/>
                                <a:gd name="adj2" fmla="val 5001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8" name="右箭头 39"/>
                          <wps:cNvSpPr>
                            <a:spLocks noChangeArrowheads="1"/>
                          </wps:cNvSpPr>
                          <wps:spPr bwMode="auto">
                            <a:xfrm>
                              <a:off x="615" y="5055"/>
                              <a:ext cx="902" cy="75"/>
                            </a:xfrm>
                            <a:prstGeom prst="rightArrow">
                              <a:avLst>
                                <a:gd name="adj1" fmla="val 50000"/>
                                <a:gd name="adj2" fmla="val 50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49" name="椭圆 41"/>
                          <wps:cNvSpPr>
                            <a:spLocks noChangeArrowheads="1"/>
                          </wps:cNvSpPr>
                          <wps:spPr bwMode="auto">
                            <a:xfrm>
                              <a:off x="1530" y="6465"/>
                              <a:ext cx="1569" cy="675"/>
                            </a:xfrm>
                            <a:prstGeom prst="ellipse">
                              <a:avLst/>
                            </a:prstGeom>
                            <a:solidFill>
                              <a:srgbClr val="4F81BD"/>
                            </a:solidFill>
                            <a:ln w="25400">
                              <a:solidFill>
                                <a:srgbClr val="385D8A"/>
                              </a:solidFill>
                              <a:round/>
                              <a:headEnd/>
                              <a:tailEnd/>
                            </a:ln>
                          </wps:spPr>
                          <wps:txbx>
                            <w:txbxContent>
                              <w:p w:rsidR="00E2778B" w:rsidRDefault="00E2778B">
                                <w:pPr>
                                  <w:jc w:val="center"/>
                                  <w:rPr>
                                    <w:color w:val="FFFF00"/>
                                    <w:sz w:val="20"/>
                                  </w:rPr>
                                </w:pPr>
                                <w:r>
                                  <w:rPr>
                                    <w:rFonts w:hint="eastAsia"/>
                                    <w:color w:val="FFFF00"/>
                                    <w:sz w:val="20"/>
                                  </w:rPr>
                                  <w:t>评分</w:t>
                                </w:r>
                              </w:p>
                            </w:txbxContent>
                          </wps:txbx>
                          <wps:bodyPr rot="0" vert="horz" wrap="square" lIns="91440" tIns="45720" rIns="91440" bIns="45720" anchor="ctr" anchorCtr="0" upright="1">
                            <a:noAutofit/>
                          </wps:bodyPr>
                        </wps:wsp>
                        <wps:wsp>
                          <wps:cNvPr id="50" name="右箭头 42"/>
                          <wps:cNvSpPr>
                            <a:spLocks noChangeArrowheads="1"/>
                          </wps:cNvSpPr>
                          <wps:spPr bwMode="auto">
                            <a:xfrm>
                              <a:off x="6090" y="4335"/>
                              <a:ext cx="330" cy="72"/>
                            </a:xfrm>
                            <a:prstGeom prst="rightArrow">
                              <a:avLst>
                                <a:gd name="adj1" fmla="val 50000"/>
                                <a:gd name="adj2" fmla="val 49992"/>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51" name="上箭头 43"/>
                          <wps:cNvSpPr>
                            <a:spLocks noChangeArrowheads="1"/>
                          </wps:cNvSpPr>
                          <wps:spPr bwMode="auto">
                            <a:xfrm>
                              <a:off x="6420" y="2595"/>
                              <a:ext cx="72" cy="1740"/>
                            </a:xfrm>
                            <a:prstGeom prst="upArrow">
                              <a:avLst>
                                <a:gd name="adj1" fmla="val 50000"/>
                                <a:gd name="adj2" fmla="val 50012"/>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52" name="右箭头 46"/>
                          <wps:cNvSpPr>
                            <a:spLocks noChangeArrowheads="1"/>
                          </wps:cNvSpPr>
                          <wps:spPr bwMode="auto">
                            <a:xfrm flipH="1">
                              <a:off x="3060" y="2595"/>
                              <a:ext cx="3405" cy="72"/>
                            </a:xfrm>
                            <a:prstGeom prst="rightArrow">
                              <a:avLst>
                                <a:gd name="adj1" fmla="val 50000"/>
                                <a:gd name="adj2" fmla="val 49919"/>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53" name="矩形 3"/>
                          <wps:cNvSpPr>
                            <a:spLocks noChangeArrowheads="1"/>
                          </wps:cNvSpPr>
                          <wps:spPr bwMode="auto">
                            <a:xfrm>
                              <a:off x="1590" y="5685"/>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三次加密</w:t>
                                </w:r>
                              </w:p>
                            </w:txbxContent>
                          </wps:txbx>
                          <wps:bodyPr rot="0" vert="horz" wrap="square" lIns="91440" tIns="45720" rIns="91440" bIns="45720" anchor="ctr" anchorCtr="0" upright="1">
                            <a:noAutofit/>
                          </wps:bodyPr>
                        </wps:wsp>
                        <wps:wsp>
                          <wps:cNvPr id="54" name="下箭头 34"/>
                          <wps:cNvSpPr>
                            <a:spLocks noChangeArrowheads="1"/>
                          </wps:cNvSpPr>
                          <wps:spPr bwMode="auto">
                            <a:xfrm>
                              <a:off x="2265" y="6225"/>
                              <a:ext cx="85" cy="210"/>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s:wsp>
                          <wps:cNvPr id="55" name="矩形 9"/>
                          <wps:cNvSpPr>
                            <a:spLocks noChangeArrowheads="1"/>
                          </wps:cNvSpPr>
                          <wps:spPr bwMode="auto">
                            <a:xfrm>
                              <a:off x="1605" y="8160"/>
                              <a:ext cx="1365" cy="540"/>
                            </a:xfrm>
                            <a:prstGeom prst="rect">
                              <a:avLst/>
                            </a:prstGeom>
                            <a:solidFill>
                              <a:srgbClr val="4F81BD"/>
                            </a:solidFill>
                            <a:ln w="25400">
                              <a:solidFill>
                                <a:srgbClr val="385D8A"/>
                              </a:solidFill>
                              <a:miter lim="800000"/>
                              <a:headEnd/>
                              <a:tailEnd/>
                            </a:ln>
                          </wps:spPr>
                          <wps:txbx>
                            <w:txbxContent>
                              <w:p w:rsidR="00E2778B" w:rsidRDefault="00E2778B">
                                <w:pPr>
                                  <w:jc w:val="center"/>
                                  <w:rPr>
                                    <w:color w:val="FFFF00"/>
                                    <w:sz w:val="20"/>
                                  </w:rPr>
                                </w:pPr>
                                <w:r>
                                  <w:rPr>
                                    <w:rFonts w:hint="eastAsia"/>
                                    <w:color w:val="FFFF00"/>
                                    <w:sz w:val="20"/>
                                  </w:rPr>
                                  <w:t>信息解密</w:t>
                                </w:r>
                              </w:p>
                            </w:txbxContent>
                          </wps:txbx>
                          <wps:bodyPr rot="0" vert="horz" wrap="square" lIns="91440" tIns="45720" rIns="91440" bIns="45720" anchor="ctr" anchorCtr="0" upright="1">
                            <a:noAutofit/>
                          </wps:bodyPr>
                        </wps:wsp>
                        <wps:wsp>
                          <wps:cNvPr id="56" name="下箭头 36"/>
                          <wps:cNvSpPr>
                            <a:spLocks noChangeArrowheads="1"/>
                          </wps:cNvSpPr>
                          <wps:spPr bwMode="auto">
                            <a:xfrm>
                              <a:off x="2265" y="8730"/>
                              <a:ext cx="85" cy="210"/>
                            </a:xfrm>
                            <a:prstGeom prst="downArrow">
                              <a:avLst>
                                <a:gd name="adj1" fmla="val 50000"/>
                                <a:gd name="adj2" fmla="val 49995"/>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id="组合 2" o:spid="_x0000_s1026" style="position:absolute;left:0;text-align:left;margin-left:30.9pt;margin-top:7.05pt;width:206.95pt;height:269.5pt;z-index:251664384" coordsize="6067,8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XezggAANR6AAAOAAAAZHJzL2Uyb0RvYy54bWzsXUuP21QU3iPxHyzvaeJnnKiZaui0BalA&#10;pcIP8DhOYnBsY3smU1YgIV5dlD1ISKgLWBQWgFQJAX+m6cC/4NyHjx9Jpio0d4bhzGIUx44f937n&#10;3O88ffXaySLWjsO8iNJkrBtX+roWJkE6iZLZWH/n7ZuveLpWlH4y8eM0Ccf6vbDQr+29/NLVZTYK&#10;zXSexpMw1+AkSTFaZmN9XpbZqNcrgnm48IsraRYmsHOa5gu/hM181pvk/hLOvoh7Zr/v9pZpPsny&#10;NAiLAr49EDv1PX7+6TQMyrem0yIstXisw72V/H/O/x+y/729q/5olvvZPArkbfj/4C4WfpTARfFU&#10;B37pa0d5tHaqRRTkaZFOyytBuuil02kUhPwZ4GmMfudpbuXpUcafZTZazjIcJhjazjj949MGbx7f&#10;ybVoAnOna4m/gCk6/fXj1ZefaSYbm2U2G8Eht/LsbnYnFw8IH2+nwXsF7O5197PtmThYO1y+kU7g&#10;fP5RmfKxOZnmC3YKeGrthE/BPZyC8KTUAvjSdE3PdB1dC2CfZZvwWU5SMIeZXPtdML8hf+n23YH4&#10;mWe4/OZ7/khckt+mvC32TAC1oh7N4t+N5t25n4V8kgo2VNVoAtjEcK4e/HT6w6PVw581cyiGlB9X&#10;jWchBlNL0utzP5mF+3meLuehP4HbMtjxcPONH7CNAqbimaNrDryhrrFB7Nt8NPxRNcZGXw7UQFyg&#10;GiZ/lOVFeStMFxr7MNbzaDYv+Q3x+fOPbxclx8BEPps/eRdgM13EIDPHfqw5ffiTMtU4xmweYw+H&#10;Q48/mD+SZ4SJqq7MTl+kcTS5GcUx38hnh9fjXIPTj3X7pme8eiB/3DosTrQloMex4fpnn8PynANv&#10;f9M5FlEJuiiOFmPdYw8in4RNxo1kwjVF6Uex+Az3HCdydtiECFwdppN7MDl5KhQNKEb4ME/zD3Rt&#10;CUpmrBfvH/l5qGvx6wlM8NCwbaaV+IbtDEzYyJt7Dpt7/CSAU431oMx1TWxcL4UuO8r4XDHIsKdP&#10;0n0QumlUVvgR9yVvF8AvJJuLBAp5hVwQPoFcrn40W6JWsSJYF2d/9EwVYA8BakxzDAEIcorPTwW4&#10;1UCefvP96rdvNS5tLWkGrO9I/A23D/O4rl8Nq1Ku3RGqZbCSflg8a7lnSKoPOVvELryYlieHJ3LR&#10;g+diU/JfElwVyxesEJINCOxKNtBYiRRgd2A5TIgbKxehF7CK6MVJIfQKjlQtYWB0tNBrMRip1rwG&#10;sCGC7zpHQvjirBB82/AF4t6Cr60Svs4QSCizGyyDtO8Gio/wxVkh+Lbga1Xoffrw0errTzSOIlXK&#10;l9tTgF7T9LrK13FBrphx4A74LaF7oKa1kvmGcRxlBTPqpYl6ccgveISkKfo8ZiliFueCMNvCrF1h&#10;Vppq7nloXNtzu5glvgvThOjFWSH0ttCLHhuJXu5eU6VxK0cDGGuE3rP4wqDSKYTeFnq7bjKVXnKj&#10;YrtDdPeil5x0b1P3ok4h9LbQi46yp798dPrd/dVXv4+01YMf//rw8z//+BS+0AyuFRVpY2G6mdag&#10;q4pNcKUJ8is4xnbyO43TJYSi8nI/hnBI4pfhHRFevYh0+AWEbJBdoN4hhLcQjs60rQhXGdiQzgnT&#10;6TonCOE8QnMWA6lVEUG8BfGuw81AzzpE9HcdqQc/WwVqrwtq4iBNDmKgoiH8tvALA9P2GBvoW1cC&#10;YBZTBsea3ScTcFNWCFKMWq8QgNsAhryNVsjDQO+6EgBLDWx7FPM4G8CoVwjAbQBj1KNK9kFXuwIA&#10;2wOgdhS0Yzl6m/Pyag2MeoUA3AKwBQBqa2D0tisBsFlRiLW4HXFgmKgawKhXCMBtAK9xYHS4KwGw&#10;1MC2B5JESWsy1bjOjK4BjHqFANwGMHLgJ4/vy5IBA93uCjDMii04i3BAGbcgDH4J7jw2hnzHdufx&#10;JF0mL7pggBUVcNoJl6WCgXMsGFCQd2whjW7IADrmVcqAYUIeHAlBVXlDVTOyakaFEGA2Ui0EUBkE&#10;YFQURcSFwOx3A4m0ElDpGEPhzgsoWbxa2KMNIUD/v8qVwBx2wzKVEMgMabV0iNVPViyM6NAlp0OY&#10;G9WoIkYXrAIhsB1IF+GORWct4E5VxLQUqFkKMMeqsRSgH1eBFDgWgJ9LgbdtKTCE21LtUoDl9mQZ&#10;n28pvQo+hGlYDSFAX7ACIbA81qqAFYaxD5stYxKCZuuKF5CcSC7StosUE7UafAj9yQqEAHp0iJXA&#10;ttZq04kPER9SwoeYHl4zjVUGu9A/ZG3lQ0O7slGrrk9Vhx9ZY7mLSAGYxgNqLXQBWgsp4EM2hnsb&#10;S4HKaBmaxo6x1ueBlgJaCtQsBRtixpZKL6kLCZPcKOh3a5crJynFjFuN6sgoaDX4fK7GlZtbLdob&#10;YsaWSvcQ0iHH7qYPV0JgitIbte4hihRckE6LKujQhpixsFDZOqTAMkYhGBgC63XXNhICYkNq2NCG&#10;mLGl0j1UC4G3LXuIVgKiQ1W78510nrYxZlwHCiyVhrEDOUPcJICeGlviBCAnbI9aOgTRMkHPKFp2&#10;6aNlNkbLau+QpTKPtLKLnX43b2LYlz2qn9WFbifd1ylk/D+yCTBaJjsxgs9UXRKp4bCSMtZu0Yay&#10;gla82KBWjNCpHyM2FORtBXlZLbYIb9W6W7zCQpEp6/ZlC9z1IK/FMM16iA54h5DtBGYnyps5dKrr&#10;Uurn5U79dDC+9eTxF7IaDDyd6vS3a7O3kQDUTUfkG9cOHQC/KAcbdN6ysdZJ9yjbQTWY6KJBLP7S&#10;s3gHo1uNlWDn/hxtCt2fX6tepSNfVmWx+NZmabCg7c35LgoGt2xIIC6/QGCoS3YZUbkgYK9Ux+1m&#10;QdNbhRg1rUvc0d1G1L5N7TdFqc4lVOua22rcyUFPDvqdOuhZLUmr045KvyS+Fw5ektnxzpMSbytx&#10;nBZS4m0lvinAtHNWzt7FIrk4Rlm9QbfXDqUaUKpB/bZf3oSIvzqZxxrla57Zu5mb2/yo+mXUe38D&#10;AAD//wMAUEsDBBQABgAIAAAAIQA/9e/A4AAAAAkBAAAPAAAAZHJzL2Rvd25yZXYueG1sTI/BTsMw&#10;EETvSPyDtUjcqGPatCjEqaoKOFVItEiI2zbeJlFjO4rdJP17lhMcd2Y08zZfT7YVA/Wh8U6DmiUg&#10;yJXeNK7S8Hl4fXgCESI6g613pOFKAdbF7U2OmfGj+6BhHyvBJS5kqKGOscukDGVNFsPMd+TYO/ne&#10;YuSzr6TpceRy28rHJFlKi43jhRo72tZUnvcXq+FtxHEzVy/D7nzaXr8P6fvXTpHW93fT5hlEpCn+&#10;heEXn9GhYKajvzgTRKthqZg8sr5QINhfrNIViKOGNJ0rkEUu/39Q/AAAAP//AwBQSwECLQAUAAYA&#10;CAAAACEAtoM4kv4AAADhAQAAEwAAAAAAAAAAAAAAAAAAAAAAW0NvbnRlbnRfVHlwZXNdLnhtbFBL&#10;AQItABQABgAIAAAAIQA4/SH/1gAAAJQBAAALAAAAAAAAAAAAAAAAAC8BAABfcmVscy8ucmVsc1BL&#10;AQItABQABgAIAAAAIQCKmgXezggAANR6AAAOAAAAAAAAAAAAAAAAAC4CAABkcnMvZTJvRG9jLnht&#10;bFBLAQItABQABgAIAAAAIQA/9e/A4AAAAAkBAAAPAAAAAAAAAAAAAAAAACgLAABkcnMvZG93bnJl&#10;di54bWxQSwUGAAAAAAQABADzAAAANQw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29" o:spid="_x0000_s1027" type="#_x0000_t13" style="position:absolute;left:2789;top:3042;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88MA&#10;AADbAAAADwAAAGRycy9kb3ducmV2LnhtbESPzW7CQAyE75X6DitX6q1s2gOCwIIQUVvUGwkPYLLO&#10;j8h60+yWhLevD0jcbM145vN6O7lOXWkIrWcD77MEFHHpbcu1gVPx+bYAFSKyxc4zGbhRgO3m+WmN&#10;qfUjH+max1pJCIcUDTQx9qnWoWzIYZj5nli0yg8Oo6xDre2Ao4S7Tn8kyVw7bFkaGuxp31B5yf+c&#10;gSovlvPx/JMtv7JpPFff2e8JC2NeX6bdClSkKT7M9+uDFXyhl19kAL3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T88MAAADbAAAADwAAAAAAAAAAAAAAAACYAgAAZHJzL2Rv&#10;d25yZXYueG1sUEsFBgAAAAAEAAQA9QAAAIgDAAAAAA==&#10;" adj="14434" fillcolor="#4f81bd" strokecolor="#385d8a" strokeweight="2pt"/>
                <v:group id="Group 49" o:spid="_x0000_s1028" style="position:absolute;width:6067;height:8162" coordsize="6492,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矩形 1" o:spid="_x0000_s1029" style="position:absolute;left:160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WEEsIA&#10;AADbAAAADwAAAGRycy9kb3ducmV2LnhtbERPS2sCMRC+C/0PYQreNFsPtm43K6VUFETEx6W36Wa6&#10;WdxMliTq+u8boeBtPr7nFPPetuJCPjSOFbyMMxDEldMN1wqOh8XoDUSIyBpbx6TgRgHm5dOgwFy7&#10;K+/oso+1SCEcclRgYuxyKUNlyGIYu444cb/OW4wJ+lpqj9cUbls5ybKptNhwajDY0aeh6rQ/WwWn&#10;76/tZjs7ThZWL3+yJr7OjF8rNXzuP95BROrjQ/zvXuk0fwr3X9IB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JYQSwgAAANs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入场检录</w:t>
                          </w:r>
                        </w:p>
                      </w:txbxContent>
                    </v:textbox>
                  </v:rect>
                  <v:rect id="矩形 2" o:spid="_x0000_s1030" style="position:absolute;left:1605;top:73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hicIA&#10;AADbAAAADwAAAGRycy9kb3ducmV2LnhtbERPS2sCMRC+F/wPYYTealYPtW43KyKKQini49LbdDPd&#10;LG4mSxJ1/fdNoeBtPr7nFPPetuJKPjSOFYxHGQjiyumGawWn4/rlDUSIyBpbx6TgTgHm5eCpwFy7&#10;G+/peoi1SCEcclRgYuxyKUNlyGIYuY44cT/OW4wJ+lpqj7cUbls5ybJXabHh1GCwo6Wh6ny4WAXn&#10;r9Xuczc7TdZWb76zJk5nxn8o9TzsF+8gIvXxIf53b3WaP4W/X9IB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aSGJwgAAANs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一次加密</w:t>
                          </w:r>
                        </w:p>
                      </w:txbxContent>
                    </v:textbox>
                  </v:rect>
                  <v:rect id="矩形 3" o:spid="_x0000_s1031" style="position:absolute;left:1605;top:150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a1+8QA&#10;AADbAAAADwAAAGRycy9kb3ducmV2LnhtbESPQWsCMRCF74X+hzAFbzVbD1pXo5RSUZAiWi+9jZvp&#10;ZnEzWZJU13/vHAq9zfDevPfNfNn7Vl0opiawgZdhAYq4Crbh2sDxa/X8CiplZIttYDJwowTLxePD&#10;HEsbrrynyyHXSkI4lWjA5dyVWqfKkcc0DB2xaD8hesyyxlrbiFcJ960eFcVYe2xYGhx29O6oOh9+&#10;vYHz98fuczc9jlberk9FkydTF7fGDJ76txmoTH3+N/9db6zgC6z8IgPo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tfvEAAAA2wAAAA8AAAAAAAAAAAAAAAAAmAIAAGRycy9k&#10;b3ducmV2LnhtbFBLBQYAAAAABAAEAPUAAACJAwAAAAA=&#10;" fillcolor="#4f81bd" strokecolor="#385d8a" strokeweight="2pt">
                    <v:textbox>
                      <w:txbxContent>
                        <w:p w:rsidR="00E2778B" w:rsidRDefault="00E2778B">
                          <w:pPr>
                            <w:jc w:val="center"/>
                            <w:rPr>
                              <w:color w:val="FFFF00"/>
                              <w:sz w:val="20"/>
                            </w:rPr>
                          </w:pPr>
                          <w:r>
                            <w:rPr>
                              <w:rFonts w:hint="eastAsia"/>
                              <w:color w:val="FFFF00"/>
                              <w:sz w:val="20"/>
                            </w:rPr>
                            <w:t>二次加密</w:t>
                          </w:r>
                        </w:p>
                      </w:txbxContent>
                    </v:textbox>
                  </v:rect>
                  <v:rect id="矩形 4" o:spid="_x0000_s1032" style="position:absolute;left:1590;top:33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QYMIA&#10;AADbAAAADwAAAGRycy9kb3ducmV2LnhtbERPS2sCMRC+F/wPYYTealYPtbsaRaTSQhHxcfE2bsbN&#10;4mayJKlu/70RCt7m43vOdN7ZRlzJh9qxguEgA0FcOl1zpeCwX719gAgRWWPjmBT8UYD5rPcyxUK7&#10;G2/puouVSCEcClRgYmwLKUNpyGIYuJY4cWfnLcYEfSW1x1sKt40cZdm7tFhzajDY0tJQedn9WgWX&#10;4+dmvckPo5XVX6esjuPc+B+lXvvdYgIiUhef4n/3t07zc3j8kg6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uhBgwgAAANs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正常进行</w:t>
                          </w:r>
                        </w:p>
                      </w:txbxContent>
                    </v:textbox>
                  </v:rect>
                  <v:oval id="椭圆 5" o:spid="_x0000_s1033" style="position:absolute;left:1440;top:2280;width:1569;height: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uA8IA&#10;AADaAAAADwAAAGRycy9kb3ducmV2LnhtbESPS4vCQBCE78L+h6EXvOlEBdHoRGRhRffia2Gvbabz&#10;wExPyIwx/vsdQfBYVNVX1HLVmUq01LjSsoLRMAJBnFpdcq7g9/w9mIFwHlljZZkUPMjBKvnoLTHW&#10;9s5Hak8+FwHCLkYFhfd1LKVLCzLohrYmDl5mG4M+yCaXusF7gJtKjqNoKg2WHBYKrOmroPR6uhkF&#10;hx3N9+VaZo/J+Q/psvlp22iqVP+zWy9AeOr8O/xqb7WCCTyvhBsgk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nC4DwgAAANo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比赛</w:t>
                          </w:r>
                        </w:p>
                      </w:txbxContent>
                    </v:textbox>
                  </v:oval>
                  <v:rect id="矩形 6" o:spid="_x0000_s1034" style="position:absolute;left:1590;top:486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2cMQA&#10;AADaAAAADwAAAGRycy9kb3ducmV2LnhtbESPQWsCMRSE70L/Q3iF3jSriNXtZqUUpQUpovXS2+vm&#10;uVncvCxJquu/N4WCx2FmvmGKZW9bcSYfGscKxqMMBHHldMO1gsPXejgHESKyxtYxKbhSgGX5MCgw&#10;1+7COzrvYy0ShEOOCkyMXS5lqAxZDCPXESfv6LzFmKSvpfZ4SXDbykmWzaTFhtOCwY7eDFWn/a9V&#10;cPpebT+3i8NkbfX7T9bE54XxG6WeHvvXFxCR+ngP/7c/tIIp/F1JN0C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1tnDEAAAA2gAAAA8AAAAAAAAAAAAAAAAAmAIAAGRycy9k&#10;b3ducmV2LnhtbFBLBQYAAAAABAAEAPUAAACJAwAAAAA=&#10;" fillcolor="#4f81bd" strokecolor="#385d8a" strokeweight="2pt">
                    <v:textbox>
                      <w:txbxContent>
                        <w:p w:rsidR="00E2778B" w:rsidRDefault="00E2778B">
                          <w:pPr>
                            <w:jc w:val="center"/>
                            <w:rPr>
                              <w:color w:val="FFFF00"/>
                              <w:sz w:val="20"/>
                            </w:rPr>
                          </w:pPr>
                          <w:r>
                            <w:rPr>
                              <w:rFonts w:hint="eastAsia"/>
                              <w:color w:val="FFFF00"/>
                              <w:sz w:val="20"/>
                            </w:rPr>
                            <w:t>完成比赛</w:t>
                          </w:r>
                        </w:p>
                      </w:txbxContent>
                    </v:textbox>
                  </v:rect>
                  <v:rect id="矩形 8" o:spid="_x0000_s1035" style="position:absolute;left:1605;top:735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kT68QA&#10;AADaAAAADwAAAGRycy9kb3ducmV2LnhtbESPQWsCMRSE70L/Q3iF3jSroNXtZqUUpQUpovXS2+vm&#10;uVncvCxJquu/N4WCx2FmvmGKZW9bcSYfGscKxqMMBHHldMO1gsPXejgHESKyxtYxKbhSgGX5MCgw&#10;1+7COzrvYy0ShEOOCkyMXS5lqAxZDCPXESfv6LzFmKSvpfZ4SXDbykmWzaTFhtOCwY7eDFWn/a9V&#10;cPpebT+3i8NkbfX7T9bE54XxG6WeHvvXFxCR+ngP/7c/tIIp/F1JN0C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5E+vEAAAA2gAAAA8AAAAAAAAAAAAAAAAAmAIAAGRycy9k&#10;b3ducmV2LnhtbFBLBQYAAAAABAAEAPUAAACJAwAAAAA=&#10;" fillcolor="#4f81bd" strokecolor="#385d8a" strokeweight="2pt">
                    <v:textbox>
                      <w:txbxContent>
                        <w:p w:rsidR="00E2778B" w:rsidRDefault="00E2778B">
                          <w:pPr>
                            <w:jc w:val="center"/>
                            <w:rPr>
                              <w:color w:val="FFFF00"/>
                              <w:sz w:val="20"/>
                            </w:rPr>
                          </w:pPr>
                          <w:r>
                            <w:rPr>
                              <w:rFonts w:hint="eastAsia"/>
                              <w:color w:val="FFFF00"/>
                              <w:sz w:val="20"/>
                            </w:rPr>
                            <w:t>成绩复核</w:t>
                          </w:r>
                        </w:p>
                      </w:txbxContent>
                    </v:textbox>
                  </v:rect>
                  <v:rect id="矩形 9" o:spid="_x0000_s1036" style="position:absolute;left:1590;top:900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nMMA&#10;AADaAAAADwAAAGRycy9kb3ducmV2LnhtbESPT2sCMRTE7wW/Q3hCbzWrB/+sRhFRWihFuvXi7bl5&#10;bhY3L0uS6vbbm4LgcZiZ3zCLVWcbcSUfascKhoMMBHHpdM2VgsPP7m0KIkRkjY1jUvBHAVbL3ssC&#10;c+1u/E3XIlYiQTjkqMDE2OZShtKQxTBwLXHyzs5bjEn6SmqPtwS3jRxl2VharDktGGxpY6i8FL9W&#10;weW43X/tZ4fRzur3U1bHycz4T6Ve+916DiJSF5/hR/tDKxjD/5V0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NnMMAAADaAAAADwAAAAAAAAAAAAAAAACYAgAAZHJzL2Rv&#10;d25yZXYueG1sUEsFBgAAAAAEAAQA9QAAAIgDAAAAAA==&#10;" fillcolor="#4f81bd" strokecolor="#385d8a" strokeweight="2pt">
                    <v:textbox>
                      <w:txbxContent>
                        <w:p w:rsidR="00E2778B" w:rsidRDefault="00E2778B">
                          <w:pPr>
                            <w:jc w:val="center"/>
                            <w:rPr>
                              <w:color w:val="FFFF00"/>
                              <w:sz w:val="20"/>
                            </w:rPr>
                          </w:pPr>
                          <w:r>
                            <w:rPr>
                              <w:rFonts w:hint="eastAsia"/>
                              <w:color w:val="FFFF00"/>
                              <w:sz w:val="20"/>
                            </w:rPr>
                            <w:t>成绩发布</w:t>
                          </w:r>
                        </w:p>
                      </w:txbxContent>
                    </v:textbox>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0" o:spid="_x0000_s1037" type="#_x0000_t176" style="position:absolute;top:2370;width:1235;height: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gNzMMA&#10;AADaAAAADwAAAGRycy9kb3ducmV2LnhtbESPwWrDMBBE74H+g9hCb4nsHFrHiWyKITSFQomTD1is&#10;jW1qrYykOvbfV4VCj8PMvGEO5WwGMZHzvWUF6SYBQdxY3XOr4Ho5rjMQPiBrHCyTgoU8lMXD6oC5&#10;tnc+01SHVkQI+xwVdCGMuZS+6cig39iROHo36wyGKF0rtcN7hJtBbpPkWRrsOS50OFLVUfNVfxsF&#10;n2F3fj/pW+vSZbrO40c2vVVeqafH+XUPItAc/sN/7ZNW8AK/V+IN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gNzMMAAADaAAAADwAAAAAAAAAAAAAAAACYAgAAZHJzL2Rv&#10;d25yZXYueG1sUEsFBgAAAAAEAAQA9QAAAIgDAAAAAA==&#10;" fillcolor="#4f81bd" strokecolor="#385d8a" strokeweight="2pt">
                    <v:textbox>
                      <w:txbxContent>
                        <w:p w:rsidR="00E2778B" w:rsidRDefault="00E2778B">
                          <w:pPr>
                            <w:jc w:val="center"/>
                            <w:rPr>
                              <w:color w:val="FFFF00"/>
                              <w:sz w:val="18"/>
                            </w:rPr>
                          </w:pPr>
                          <w:r>
                            <w:rPr>
                              <w:rFonts w:hint="eastAsia"/>
                              <w:color w:val="FFFF00"/>
                              <w:sz w:val="18"/>
                            </w:rPr>
                            <w:t>裁判培训训训</w:t>
                          </w:r>
                        </w:p>
                      </w:txbxContent>
                    </v:textbox>
                  </v:shape>
                  <v:shape id="流程图: 可选过程 11" o:spid="_x0000_s1038" type="#_x0000_t176" style="position:absolute;top:3255;width:1235;height: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eZvrsA&#10;AADaAAAADwAAAGRycy9kb3ducmV2LnhtbERPSwrCMBDdC94hjOBOU12IVqOIICoIovYAQzO2xWZS&#10;kljr7c1CcPl4/9WmM7VoyfnKsoLJOAFBnFtdcaEgu+9HcxA+IGusLZOCD3nYrPu9FabavvlK7S0U&#10;IoawT1FBGUKTSunzkgz6sW2II/ewzmCI0BVSO3zHcFPLaZLMpMGKY0OJDe1Kyp+3l1FwCYvr6agf&#10;hZt82qxrzvP2sPNKDQfddgkiUBf+4p/7qBXErfFKv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rHmb67AAAA2gAAAA8AAAAAAAAAAAAAAAAAmAIAAGRycy9kb3ducmV2Lnht&#10;bFBLBQYAAAAABAAEAPUAAACAAwAAAAA=&#10;" fillcolor="#4f81bd" strokecolor="#385d8a" strokeweight="2pt">
                    <v:textbox>
                      <w:txbxContent>
                        <w:p w:rsidR="00E2778B" w:rsidRDefault="00E2778B">
                          <w:pPr>
                            <w:jc w:val="center"/>
                            <w:rPr>
                              <w:color w:val="FFFF00"/>
                              <w:sz w:val="20"/>
                            </w:rPr>
                          </w:pPr>
                          <w:r>
                            <w:rPr>
                              <w:rFonts w:hint="eastAsia"/>
                              <w:color w:val="FFFF00"/>
                              <w:sz w:val="20"/>
                            </w:rPr>
                            <w:t>分组候场</w:t>
                          </w:r>
                        </w:p>
                      </w:txbxContent>
                    </v:textbox>
                  </v:shape>
                  <v:rect id="矩形 12" o:spid="_x0000_s1039" style="position:absolute;left:3150;top:328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Z7sQA&#10;AADaAAAADwAAAGRycy9kb3ducmV2LnhtbESPQWsCMRSE70L/Q3iF3jRbD627ml2kVFooIlovvT03&#10;z83i5mVJUt3++0YQPA4z8w2zqAbbiTP50DpW8DzJQBDXTrfcKNh/r8YzECEia+wck4I/ClCVD6MF&#10;FtpdeEvnXWxEgnAoUIGJsS+kDLUhi2HieuLkHZ23GJP0jdQeLwluOznNshdpseW0YLCnN0P1afdr&#10;FZx+3jfrTb6frqz+OGRtfM2N/1Lq6XFYzkFEGuI9fGt/agU5XK+kGy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0Ge7EAAAA2gAAAA8AAAAAAAAAAAAAAAAAmAIAAGRycy9k&#10;b3ducmV2LnhtbFBLBQYAAAAABAAEAPUAAACJAwAAAAA=&#10;" fillcolor="#4f81bd" strokecolor="#385d8a" strokeweight="2pt">
                    <v:textbox>
                      <w:txbxContent>
                        <w:p w:rsidR="00E2778B" w:rsidRDefault="00E2778B">
                          <w:pPr>
                            <w:jc w:val="center"/>
                            <w:rPr>
                              <w:color w:val="FFFF00"/>
                              <w:sz w:val="20"/>
                            </w:rPr>
                          </w:pPr>
                          <w:r>
                            <w:rPr>
                              <w:rFonts w:hint="eastAsia"/>
                              <w:color w:val="FFFF00"/>
                              <w:sz w:val="20"/>
                            </w:rPr>
                            <w:t>出现问题</w:t>
                          </w:r>
                        </w:p>
                      </w:txbxContent>
                    </v:textbox>
                  </v:rect>
                  <v:rect id="矩形 13" o:spid="_x0000_s1040" style="position:absolute;left:3165;top:405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cZsIA&#10;AADbAAAADwAAAGRycy9kb3ducmV2LnhtbERPTWsCMRC9C/0PYQq9aVYPra6blVKUFkqRbr14Gzfj&#10;ZnEzWZKo23/fFARv83ifU6wG24kL+dA6VjCdZCCIa6dbbhTsfjbjOYgQkTV2jknBLwVYlQ+jAnPt&#10;rvxNlyo2IoVwyFGBibHPpQy1IYth4nrixB2dtxgT9I3UHq8p3HZylmXP0mLLqcFgT2+G6lN1tgpO&#10;+/X2a7vYzTZWvx+yNr4sjP9U6ulxeF2CiDTEu/jm/tBp/hT+f0kHy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zBxmwgAAANs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裁</w:t>
                          </w:r>
                          <w:r>
                            <w:rPr>
                              <w:rFonts w:hint="eastAsia"/>
                              <w:color w:val="FFFF00"/>
                              <w:sz w:val="20"/>
                            </w:rPr>
                            <w:t xml:space="preserve">    </w:t>
                          </w:r>
                          <w:r>
                            <w:rPr>
                              <w:rFonts w:hint="eastAsia"/>
                              <w:color w:val="FFFF00"/>
                              <w:sz w:val="20"/>
                            </w:rPr>
                            <w:t>判</w:t>
                          </w:r>
                        </w:p>
                      </w:txbxContent>
                    </v:textbox>
                  </v:rect>
                  <v:rect id="矩形 14" o:spid="_x0000_s1041" style="position:absolute;left:3150;top:48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6CEcIA&#10;AADbAAAADwAAAGRycy9kb3ducmV2LnhtbERPTWsCMRC9F/wPYYTeatY9VN2aXYooLZQiVS/eppvp&#10;ZnEzWZKo239vCkJv83ifs6wG24kL+dA6VjCdZCCIa6dbbhQc9punOYgQkTV2jknBLwWoytHDEgvt&#10;rvxFl11sRArhUKACE2NfSBlqQxbDxPXEiftx3mJM0DdSe7ymcNvJPMuepcWWU4PBnlaG6tPubBWc&#10;juvt53ZxyDdWv31nbZwtjP9Q6nE8vL6AiDTEf/Hd/a7T/Bz+fkkHy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HoIRwgAAANsAAAAPAAAAAAAAAAAAAAAAAJgCAABkcnMvZG93&#10;bnJldi54bWxQSwUGAAAAAAQABAD1AAAAhwMAAAAA&#10;" fillcolor="#4f81bd" strokecolor="#385d8a" strokeweight="2pt">
                    <v:textbox>
                      <w:txbxContent>
                        <w:p w:rsidR="00E2778B" w:rsidRDefault="00E2778B">
                          <w:pPr>
                            <w:jc w:val="center"/>
                            <w:rPr>
                              <w:color w:val="FFFF00"/>
                              <w:sz w:val="20"/>
                            </w:rPr>
                          </w:pPr>
                          <w:r>
                            <w:rPr>
                              <w:rFonts w:hint="eastAsia"/>
                              <w:color w:val="FFFF00"/>
                              <w:sz w:val="20"/>
                            </w:rPr>
                            <w:t>异</w:t>
                          </w:r>
                          <w:r>
                            <w:rPr>
                              <w:rFonts w:hint="eastAsia"/>
                              <w:color w:val="FFFF00"/>
                              <w:sz w:val="20"/>
                            </w:rPr>
                            <w:t xml:space="preserve">    </w:t>
                          </w:r>
                          <w:r>
                            <w:rPr>
                              <w:rFonts w:hint="eastAsia"/>
                              <w:color w:val="FFFF00"/>
                              <w:sz w:val="20"/>
                            </w:rPr>
                            <w:t>议</w:t>
                          </w:r>
                        </w:p>
                      </w:txbxContent>
                    </v:textbox>
                  </v:rect>
                  <v:rect id="矩形 15" o:spid="_x0000_s1042" style="position:absolute;left:4710;top:33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nisEA&#10;AADbAAAADwAAAGRycy9kb3ducmV2LnhtbERPTWsCMRC9F/wPYQRvNVsLta5GEakoFJGqF2/jZrpZ&#10;3EyWJOr23zeC4G0e73Mms9bW4ko+VI4VvPUzEMSF0xWXCg775esniBCRNdaOScEfBZhNOy8TzLW7&#10;8Q9dd7EUKYRDjgpMjE0uZSgMWQx91xAn7td5izFBX0rt8ZbCbS0HWfYhLVacGgw2tDBUnHcXq+B8&#10;/NputqPDYGn16pRVcTgy/lupXredj0FEauNT/HCvdZr/Dvdf0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SJ4rBAAAA2wAAAA8AAAAAAAAAAAAAAAAAmAIAAGRycy9kb3du&#10;cmV2LnhtbFBLBQYAAAAABAAEAPUAAACGAwAAAAA=&#10;" fillcolor="#4f81bd" strokecolor="#385d8a" strokeweight="2pt">
                    <v:textbox>
                      <w:txbxContent>
                        <w:p w:rsidR="00E2778B" w:rsidRDefault="00E2778B">
                          <w:pPr>
                            <w:jc w:val="center"/>
                            <w:rPr>
                              <w:color w:val="FFFF00"/>
                              <w:sz w:val="20"/>
                            </w:rPr>
                          </w:pPr>
                          <w:r>
                            <w:rPr>
                              <w:rFonts w:hint="eastAsia"/>
                              <w:color w:val="FFFF00"/>
                              <w:sz w:val="20"/>
                            </w:rPr>
                            <w:t>调</w:t>
                          </w:r>
                          <w:r>
                            <w:rPr>
                              <w:rFonts w:hint="eastAsia"/>
                              <w:color w:val="FFFF00"/>
                              <w:sz w:val="20"/>
                            </w:rPr>
                            <w:t xml:space="preserve">    </w:t>
                          </w:r>
                          <w:r>
                            <w:rPr>
                              <w:rFonts w:hint="eastAsia"/>
                              <w:color w:val="FFFF00"/>
                              <w:sz w:val="20"/>
                            </w:rPr>
                            <w:t>试</w:t>
                          </w:r>
                        </w:p>
                      </w:txbxContent>
                    </v:textbox>
                  </v:rect>
                  <v:rect id="矩形 16" o:spid="_x0000_s1043" style="position:absolute;left:4725;top:408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XlncEA&#10;AADbAAAADwAAAGRycy9kb3ducmV2LnhtbERPz2vCMBS+C/4P4Q28aTqFqbVRZEw2GCJqL7u9Nc+m&#10;2LyUJNPuv18OA48f3+9i09tW3MiHxrGC50kGgrhyuuFaQXnejRcgQkTW2DomBb8UYLMeDgrMtbvz&#10;kW6nWIsUwiFHBSbGLpcyVIYshonriBN3cd5iTNDXUnu8p3DbymmWvUiLDacGgx29Gqqupx+r4Pr1&#10;dtgfluV0Z/X7d9bE+dL4T6VGT/12BSJSHx/if/eHVjBL69O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15Z3BAAAA2wAAAA8AAAAAAAAAAAAAAAAAmAIAAGRycy9kb3du&#10;cmV2LnhtbFBLBQYAAAAABAAEAPUAAACGAwAAAAA=&#10;" fillcolor="#4f81bd" strokecolor="#385d8a" strokeweight="2pt">
                    <v:textbox>
                      <w:txbxContent>
                        <w:p w:rsidR="00E2778B" w:rsidRDefault="00E2778B">
                          <w:pPr>
                            <w:jc w:val="center"/>
                            <w:rPr>
                              <w:color w:val="FFFF00"/>
                              <w:sz w:val="20"/>
                            </w:rPr>
                          </w:pPr>
                          <w:r>
                            <w:rPr>
                              <w:rFonts w:hint="eastAsia"/>
                              <w:color w:val="FFFF00"/>
                              <w:sz w:val="20"/>
                            </w:rPr>
                            <w:t>延</w:t>
                          </w:r>
                          <w:r>
                            <w:rPr>
                              <w:rFonts w:hint="eastAsia"/>
                              <w:color w:val="FFFF00"/>
                              <w:sz w:val="20"/>
                            </w:rPr>
                            <w:t xml:space="preserve">    </w:t>
                          </w:r>
                          <w:r>
                            <w:rPr>
                              <w:rFonts w:hint="eastAsia"/>
                              <w:color w:val="FFFF00"/>
                              <w:sz w:val="20"/>
                            </w:rPr>
                            <w:t>时</w:t>
                          </w:r>
                        </w:p>
                      </w:txbxContent>
                    </v:textbox>
                  </v:rect>
                  <v:rect id="矩形 17" o:spid="_x0000_s1044" style="position:absolute;left:4710;top:483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ABsUA&#10;AADbAAAADwAAAGRycy9kb3ducmV2LnhtbESPQWsCMRSE74X+h/AK3mp2t1DrahSRSgtFpNaLt+fm&#10;uVncvCxJ1O2/bwShx2FmvmGm89624kI+NI4V5MMMBHHldMO1gt3P6vkNRIjIGlvHpOCXAsxnjw9T&#10;LLW78jddtrEWCcKhRAUmxq6UMlSGLIah64iTd3TeYkzS11J7vCa4bWWRZa/SYsNpwWBHS0PVaXu2&#10;Ck779816M94VK6s/DlkTR2Pjv5QaPPWLCYhIffwP39ufWsFLDrcv6Q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UAGxQAAANsAAAAPAAAAAAAAAAAAAAAAAJgCAABkcnMv&#10;ZG93bnJldi54bWxQSwUGAAAAAAQABAD1AAAAigMAAAAA&#10;" fillcolor="#4f81bd" strokecolor="#385d8a" strokeweight="2pt">
                    <v:textbox>
                      <w:txbxContent>
                        <w:p w:rsidR="00E2778B" w:rsidRDefault="00E2778B">
                          <w:pPr>
                            <w:jc w:val="center"/>
                            <w:rPr>
                              <w:color w:val="FFFF00"/>
                              <w:sz w:val="20"/>
                            </w:rPr>
                          </w:pPr>
                          <w:r>
                            <w:rPr>
                              <w:rFonts w:hint="eastAsia"/>
                              <w:color w:val="FFFF00"/>
                              <w:sz w:val="20"/>
                            </w:rPr>
                            <w:t>仲裁委</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8" o:spid="_x0000_s1045" type="#_x0000_t67" style="position:absolute;left:2265;top:525;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FB8QA&#10;AADbAAAADwAAAGRycy9kb3ducmV2LnhtbESP0WqDQBRE3wP5h+UG+hbXWCipzUaCRWgpfYjpB1zc&#10;WzW6d427jebvu4VCHoeZOcPsstn04kqjay0r2EQxCOLK6pZrBV+nYr0F4Tyyxt4yKbiRg2y/XOww&#10;1XbiI11LX4sAYZeigsb7IZXSVQ0ZdJEdiIP3bUeDPsixlnrEKcBNL5M4fpIGWw4LDQ6UN1R15Y9R&#10;4Irk076a6Xh+/3DSX27x8Jx3Sj2s5sMLCE+zv4f/229awWMC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7xQfEAAAA2wAAAA8AAAAAAAAAAAAAAAAAmAIAAGRycy9k&#10;b3ducmV2LnhtbFBLBQYAAAAABAAEAPUAAACJAwAAAAA=&#10;" adj="16892" fillcolor="#4f81bd" strokecolor="#385d8a" strokeweight="2pt"/>
                  <v:shape id="下箭头 19" o:spid="_x0000_s1046" type="#_x0000_t67" style="position:absolute;left:2265;top:129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gnMEA&#10;AADbAAAADwAAAGRycy9kb3ducmV2LnhtbESP0YrCMBRE3wX/IVzBN01XQbQaZVEERXyw+gGX5m7b&#10;tbmpTbT1740g+DjMzBlmsWpNKR5Uu8Kygp9hBII4tbrgTMHlvB1MQTiPrLG0TAqe5GC17HYWGGvb&#10;8Ikeic9EgLCLUUHufRVL6dKcDLqhrYiD92drgz7IOpO6xibATSlHUTSRBgsOCzlWtM4pvSZ3o8Bt&#10;R0e7Mc3pf39w0t+eUTVbX5Xq99rfOQhPrf+GP+2dVjAew/tL+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3YJzBAAAA2wAAAA8AAAAAAAAAAAAAAAAAmAIAAGRycy9kb3du&#10;cmV2LnhtbFBLBQYAAAAABAAEAPUAAACGAwAAAAA=&#10;" adj="16892" fillcolor="#4f81bd" strokecolor="#385d8a" strokeweight="2pt"/>
                  <v:shape id="下箭头 20" o:spid="_x0000_s1047" type="#_x0000_t67" style="position:absolute;left:2265;top:207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46MMA&#10;AADbAAAADwAAAGRycy9kb3ducmV2LnhtbESP3YrCMBSE74V9h3AWvNN0XRGtTWVRBEW88OcBDs3Z&#10;tmtzUpusrW9vBMHLYWa+YZJFZypxo8aVlhV8DSMQxJnVJecKzqf1YArCeWSNlWVScCcHi/Sjl2Cs&#10;bcsHuh19LgKEXYwKCu/rWEqXFWTQDW1NHLxf2xj0QTa51A22AW4qOYqiiTRYclgosKZlQdnl+G8U&#10;uPVob1emPfxtd0766z2qZ8uLUv3P7mcOwlPn3+FXe6MVfI/h+SX8AJ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746MMAAADbAAAADwAAAAAAAAAAAAAAAACYAgAAZHJzL2Rv&#10;d25yZXYueG1sUEsFBgAAAAAEAAQA9QAAAIgDAAAAAA==&#10;" adj="16892" fillcolor="#4f81bd" strokecolor="#385d8a" strokeweight="2pt"/>
                  <v:shape id="下箭头 21" o:spid="_x0000_s1048" type="#_x0000_t67" style="position:absolute;left:2265;top:2985;width:85;height: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lpesMA&#10;AADbAAAADwAAAGRycy9kb3ducmV2LnhtbESPT4vCMBTE7wt+h/AEb2uqriLVKCIIuuBh/YfHR/Ns&#10;q81LaWKt394sCB6HmfkNM503phA1VS63rKDXjUAQJ1bnnCo47FffYxDOI2ssLJOCJzmYz1pfU4y1&#10;ffAf1TufigBhF6OCzPsyltIlGRl0XVsSB+9iK4M+yCqVusJHgJtC9qNoJA3mHBYyLGmZUXLb3Y2C&#10;pRs8j+c6saffZrPS+qe+llupVKfdLCYgPDX+E36311rBYAj/X8IP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lpesMAAADbAAAADwAAAAAAAAAAAAAAAACYAgAAZHJzL2Rv&#10;d25yZXYueG1sUEsFBgAAAAAEAAQA9QAAAIgDAAAAAA==&#10;" adj="18686" fillcolor="#4f81bd" strokecolor="#385d8a" strokeweight="2pt"/>
                  <v:shape id="右箭头 23" o:spid="_x0000_s1049" type="#_x0000_t13" style="position:absolute;left:4560;top:3555;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oyfMMA&#10;AADbAAAADwAAAGRycy9kb3ducmV2LnhtbESP3WrCQBSE7wu+w3KE3tWNLYSauooYqsW7Jj7AMXvy&#10;Q7NnY3Y18e27guDlMDPfMMv1aFpxpd41lhXMZxEI4sLqhisFx/z77ROE88gaW8uk4EYO1qvJyxIT&#10;bQf+pWvmKxEg7BJUUHvfJVK6oiaDbmY74uCVtjfog+wrqXscAty08j2KYmmw4bBQY0fbmoq/7GIU&#10;lFm+iIfTIV3s0nE4lfv0fMRcqdfpuPkC4Wn0z/Cj/aMVfMRw/x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oyfMMAAADbAAAADwAAAAAAAAAAAAAAAACYAgAAZHJzL2Rv&#10;d25yZXYueG1sUEsFBgAAAAAEAAQA9QAAAIgDAAAAAA==&#10;" adj="14434" fillcolor="#4f81bd" strokecolor="#385d8a" strokeweight="2pt"/>
                  <v:shape id="下箭头 24" o:spid="_x0000_s1050" type="#_x0000_t67" style="position:absolute;left:5355;top:3885;width:85;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IH8UA&#10;AADbAAAADwAAAGRycy9kb3ducmV2LnhtbESPQWvCQBSE74L/YXmCl1I3GtA2ukqpKK0njb14e2Sf&#10;STD7NmRXTfrru0LB4zAz3zCLVWsqcaPGlZYVjEcRCOLM6pJzBT/HzesbCOeRNVaWSUFHDlbLfm+B&#10;ibZ3PtAt9bkIEHYJKii8rxMpXVaQQTeyNXHwzrYx6INscqkbvAe4qeQkiqbSYMlhocCaPgvKLunV&#10;KFjbONt+b097/WLGXRfvju3771qp4aD9mIPw1Ppn+L/9pRXEM3h8CT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cgfxQAAANsAAAAPAAAAAAAAAAAAAAAAAJgCAABkcnMv&#10;ZG93bnJldi54bWxQSwUGAAAAAAQABAD1AAAAigMAAAAA&#10;" adj="16500" fillcolor="#4f81bd" strokecolor="#385d8a" strokeweight="2pt"/>
                  <v:shape id="下箭头 25" o:spid="_x0000_s1051" type="#_x0000_t67" style="position:absolute;left:3840;top:3840;width:85;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ZcbcEA&#10;AADbAAAADwAAAGRycy9kb3ducmV2LnhtbERPTYvCMBC9L/gfwgheFk21sGg1iigrqyetXrwNzdgW&#10;m0lpstrurzcHYY+P971YtaYSD2pcaVnBeBSBIM6sLjlXcDl/D6cgnEfWWFkmBR05WC17HwtMtH3y&#10;iR6pz0UIYZeggsL7OpHSZQUZdCNbEwfuZhuDPsAml7rBZwg3lZxE0Zc0WHJoKLCmTUHZPf01CrY2&#10;znb73fWoP8246+LDuZ39bZUa9Nv1HISn1v+L3+4frSAOY8OX8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2XG3BAAAA2wAAAA8AAAAAAAAAAAAAAAAAmAIAAGRycy9kb3du&#10;cmV2LnhtbFBLBQYAAAAABAAEAPUAAACGAwAAAAA=&#10;" adj="16500" fillcolor="#4f81bd" strokecolor="#385d8a" strokeweight="2pt"/>
                  <v:shape id="右箭头 26" o:spid="_x0000_s1052" type="#_x0000_t13" style="position:absolute;left:4575;top:4335;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mDsQA&#10;AADbAAAADwAAAGRycy9kb3ducmV2LnhtbESPzWrDMBCE74G8g9hAb4mcFkLsRjYhpj/0FjsPsLHW&#10;P9RaOZYau29fFQo9DjPzDXPIZtOLO42us6xgu4lAEFdWd9wouJQv6z0I55E19pZJwTc5yNLl4oCJ&#10;thOf6V74RgQIuwQVtN4PiZSuasmg29iBOHi1HQ36IMdG6hGnADe9fIyinTTYcVhocaBTS9Vn8WUU&#10;1EUZ76brRx6/5vN0rd/y2wVLpR5W8/EZhKfZ/4f/2u9awVMMv1/CD5D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1pg7EAAAA2wAAAA8AAAAAAAAAAAAAAAAAmAIAAGRycy9k&#10;b3ducmV2LnhtbFBLBQYAAAAABAAEAPUAAACJAwAAAAA=&#10;" adj="14434" fillcolor="#4f81bd" strokecolor="#385d8a" strokeweight="2pt"/>
                  <v:shape id="下箭头 27" o:spid="_x0000_s1053" type="#_x0000_t67" style="position:absolute;left:2265;top:3885;width:85;height: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oeSsAA&#10;AADbAAAADwAAAGRycy9kb3ducmV2LnhtbERPTYvCMBC9C/6HMII3TS2uSDWKKAu64qFV8Do2Y1ts&#10;JqXJ2u6/3xwW9vh43+ttb2rxptZVlhXMphEI4tzqigsFt+vnZAnCeWSNtWVS8EMOtpvhYI2Jth2n&#10;9M58IUIIuwQVlN43iZQuL8mgm9qGOHBP2xr0AbaF1C12IdzUMo6ihTRYcWgosaF9Sfkr+zYKHmkc&#10;v84zmx4+Tuf7nr4uz7TzSo1H/W4FwlPv/8V/7qNWMA/rw5fw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9oeSsAAAADbAAAADwAAAAAAAAAAAAAAAACYAgAAZHJzL2Rvd25y&#10;ZXYueG1sUEsFBgAAAAAEAAQA9QAAAIUDAAAAAA==&#10;" adj="20629" fillcolor="#4f81bd" strokecolor="#385d8a" strokeweight="2pt"/>
                  <v:shape id="右箭头 28" o:spid="_x0000_s1054" type="#_x0000_t13" style="position:absolute;left:4560;top:5100;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XZdcQA&#10;AADbAAAADwAAAGRycy9kb3ducmV2LnhtbESP3WrCQBSE7wu+w3KE3tWNpYhGN0EMbaV3Jj7AMXvy&#10;g9mzMbs16du7hUIvh5n5htmlk+nEnQbXWlawXEQgiEurW64VnIv3lzUI55E1dpZJwQ85SJPZ0w5j&#10;bUc+0T33tQgQdjEqaLzvYyld2ZBBt7A9cfAqOxj0QQ611AOOAW46+RpFK2mw5bDQYE+Hhspr/m0U&#10;VHmxWY2Xr2zzkU3jpfrMbmcslHqeT/stCE+T/w//tY9awdsSfr+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F2XXEAAAA2wAAAA8AAAAAAAAAAAAAAAAAmAIAAGRycy9k&#10;b3ducmV2LnhtbFBLBQYAAAAABAAEAPUAAACJAwAAAAA=&#10;" adj="14434" fillcolor="#4f81bd" strokecolor="#385d8a" strokeweight="2pt"/>
                  <v:shape id="下箭头 31" o:spid="_x0000_s1055" type="#_x0000_t67" style="position:absolute;left:615;top:306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22esQA&#10;AADbAAAADwAAAGRycy9kb3ducmV2LnhtbESP0WqDQBRE3wP5h+UG+hbXSCmpzUaCRWgpfYjpB1zc&#10;WzW6d427jebvu4VCHoeZOcPsstn04kqjay0r2EQxCOLK6pZrBV+nYr0F4Tyyxt4yKbiRg2y/XOww&#10;1XbiI11LX4sAYZeigsb7IZXSVQ0ZdJEdiIP3bUeDPsixlnrEKcBNL5M4fpIGWw4LDQ6UN1R15Y9R&#10;4Irk076a6Xh+/3DSX27x8Jx3Sj2s5sMLCE+zv4f/229awWMC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9tnrEAAAA2wAAAA8AAAAAAAAAAAAAAAAAmAIAAGRycy9k&#10;b3ducmV2LnhtbFBLBQYAAAAABAAEAPUAAACJAwAAAAA=&#10;" adj="16892" fillcolor="#4f81bd" strokecolor="#385d8a" strokeweight="2pt"/>
                  <v:shape id="下箭头 34" o:spid="_x0000_s1056" type="#_x0000_t67" style="position:absolute;left:2265;top:5415;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vzeMYA&#10;AADbAAAADwAAAGRycy9kb3ducmV2LnhtbESPW2sCMRSE3wv+h3AKfatJ7UVdjVIKBftS8IKXt8Pm&#10;uFndnCyb1F3/vSkU+jjMzDfMdN65SlyoCaVnDU99BYI496bkQsNm/fk4AhEissHKM2m4UoD5rHc3&#10;xcz4lpd0WcVCJAiHDDXYGOtMypBbchj6viZO3tE3DmOSTSFNg22Cu0oOlHqTDktOCxZr+rCUn1c/&#10;TsN4uDi1djf+4tf2e3vIVTio/Ujrh/vufQIiUhf/w3/thdHw8gy/X9IP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vzeMYAAADbAAAADwAAAAAAAAAAAAAAAACYAgAAZHJz&#10;L2Rvd25yZXYueG1sUEsFBgAAAAAEAAQA9QAAAIsDAAAAAA==&#10;" adj="17229" fillcolor="#4f81bd" strokecolor="#385d8a" strokeweight="2pt"/>
                  <v:shape id="下箭头 35" o:spid="_x0000_s1057" type="#_x0000_t67" style="position:absolute;left:2265;top:711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JrDMUA&#10;AADbAAAADwAAAGRycy9kb3ducmV2LnhtbESPT2sCMRTE7wW/Q3hCbzWp2KqrUYpQ0EuhKv65PTbP&#10;zbabl2UT3e23bwpCj8PM/IaZLztXiRs1ofSs4XmgQBDn3pRcaNjv3p8mIEJENlh5Jg0/FGC56D3M&#10;MTO+5U+6bWMhEoRDhhpsjHUmZcgtOQwDXxMn7+IbhzHJppCmwTbBXSWHSr1KhyWnBYs1rSzl39ur&#10;0zAdr79ae5xu+KX9OJxzFc7qNNH6sd+9zUBE6uJ/+N5eGw2jEfx9ST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msMxQAAANsAAAAPAAAAAAAAAAAAAAAAAJgCAABkcnMv&#10;ZG93bnJldi54bWxQSwUGAAAAAAQABAD1AAAAigMAAAAA&#10;" adj="17229" fillcolor="#4f81bd" strokecolor="#385d8a" strokeweight="2pt"/>
                  <v:shape id="下箭头 36" o:spid="_x0000_s1058" type="#_x0000_t67" style="position:absolute;left:2265;top:789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Ol8UA&#10;AADbAAAADwAAAGRycy9kb3ducmV2LnhtbESPT2sCMRTE7wW/Q3iCt5q01KqrUUqhYC9CVfxze2ye&#10;m203L8smuttvbwpCj8PM/IaZLztXiSs1ofSs4WmoQBDn3pRcaNhtPx4nIEJENlh5Jg2/FGC56D3M&#10;MTO+5S+6bmIhEoRDhhpsjHUmZcgtOQxDXxMn7+wbhzHJppCmwTbBXSWflXqVDktOCxZrereU/2wu&#10;TsN0vPpu7WH6yaN2vT/lKpzUcaL1oN+9zUBE6uJ/+N5eGQ0vI/j7k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3s6XxQAAANsAAAAPAAAAAAAAAAAAAAAAAJgCAABkcnMv&#10;ZG93bnJldi54bWxQSwUGAAAAAAQABAD1AAAAigMAAAAA&#10;" adj="17229" fillcolor="#4f81bd" strokecolor="#385d8a" strokeweight="2pt"/>
                  <v:shape id="下箭头 38" o:spid="_x0000_s1059" type="#_x0000_t67" style="position:absolute;left:570;top:3900;width:85;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lPisMA&#10;AADbAAAADwAAAGRycy9kb3ducmV2LnhtbESPT2sCMRTE7wW/Q3iCt5ptEWtXo4hFXLAX/0Cvj81z&#10;s3XzsiRR129vCgWPw8z8hpktOtuIK/lQO1bwNsxAEJdO11wpOB7WrxMQISJrbByTgjsFWMx7LzPM&#10;tbvxjq77WIkE4ZCjAhNjm0sZSkMWw9C1xMk7OW8xJukrqT3eEtw28j3LxtJizWnBYEsrQ+V5f7EK&#10;9Lbb+a/CnH8KublE/j5sPz5/lRr0u+UURKQuPsP/7UIrGI3h70v6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lPisMAAADbAAAADwAAAAAAAAAAAAAAAACYAgAAZHJzL2Rv&#10;d25yZXYueG1sUEsFBgAAAAAEAAQA9QAAAIgDAAAAAA==&#10;" adj="20851" fillcolor="#4f81bd" strokecolor="#385d8a" strokeweight="2pt"/>
                  <v:shape id="右箭头 39" o:spid="_x0000_s1060" type="#_x0000_t13" style="position:absolute;left:615;top:5055;width:902;height: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JNQsMA&#10;AADbAAAADwAAAGRycy9kb3ducmV2LnhtbERPz2vCMBS+D/wfwhN2W9OOTWZnFBFGRfRgNw+7PZpn&#10;W2xeSpNq3F+/HAY7fny/F6tgOnGlwbWWFWRJCoK4srrlWsHX58fTGwjnkTV2lknBnRyslpOHBeba&#10;3vhI19LXIoawy1FB432fS+mqhgy6xPbEkTvbwaCPcKilHvAWw00nn9N0Jg22HBsa7GnTUHUpR6Ng&#10;91rMs6APP2VXhO3YH7P99/6k1OM0rN9BeAr+X/zn3moFL3Fs/B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2JNQsMAAADbAAAADwAAAAAAAAAAAAAAAACYAgAAZHJzL2Rv&#10;d25yZXYueG1sUEsFBgAAAAAEAAQA9QAAAIgDAAAAAA==&#10;" adj="20702" fillcolor="#4f81bd" strokecolor="#385d8a" strokeweight="2pt"/>
                  <v:oval id="椭圆 41" o:spid="_x0000_s1061" style="position:absolute;left:1530;top:6465;width:1569;height: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Iy0sQA&#10;AADbAAAADwAAAGRycy9kb3ducmV2LnhtbESPT2vCQBTE74V+h+UVvOmmtYhGV5GCYntRk0Kvz+wz&#10;Cc2+Ddk1f759VxB6HGbmN8xq05tKtNS40rKC10kEgjizuuRcwXe6G89BOI+ssbJMCgZysFk/P60w&#10;1rbjM7WJz0WAsItRQeF9HUvpsoIMuomtiYN3tY1BH2STS91gF+Cmkm9RNJMGSw4LBdb0UVD2m9yM&#10;gtMnLY7lVl6HafqDdNl/tW00U2r00m+XIDz1/j/8aB+0gvcF3L+E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SMtLEAAAA2wAAAA8AAAAAAAAAAAAAAAAAmAIAAGRycy9k&#10;b3ducmV2LnhtbFBLBQYAAAAABAAEAPUAAACJAwAAAAA=&#10;" fillcolor="#4f81bd" strokecolor="#385d8a" strokeweight="2pt">
                    <v:textbox>
                      <w:txbxContent>
                        <w:p w:rsidR="00E2778B" w:rsidRDefault="00E2778B">
                          <w:pPr>
                            <w:jc w:val="center"/>
                            <w:rPr>
                              <w:color w:val="FFFF00"/>
                              <w:sz w:val="20"/>
                            </w:rPr>
                          </w:pPr>
                          <w:r>
                            <w:rPr>
                              <w:rFonts w:hint="eastAsia"/>
                              <w:color w:val="FFFF00"/>
                              <w:sz w:val="20"/>
                            </w:rPr>
                            <w:t>评分</w:t>
                          </w:r>
                        </w:p>
                      </w:txbxContent>
                    </v:textbox>
                  </v:oval>
                  <v:shape id="右箭头 42" o:spid="_x0000_s1062" type="#_x0000_t13" style="position:absolute;left:6090;top:4335;width:330;height: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kUFsEA&#10;AADbAAAADwAAAGRycy9kb3ducmV2LnhtbERPS2vCQBC+F/wPywje6qY+Spu6CVZQLHjRlp6H7OSB&#10;2dk0O2r677sHoceP773KB9eqK/Wh8WzgaZqAIi68bbgy8PW5fXwBFQTZYuuZDPxSgDwbPawwtf7G&#10;R7qepFIxhEOKBmqRLtU6FDU5DFPfEUeu9L1DibCvtO3xFsNdq2dJ8qwdNhwbauxoU1NxPl2cge+f&#10;kOjDbnb5eLcii9d5eV6uS2Mm42H9BkpokH/x3b23BpZxffwSf4DO/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5FBbBAAAA2wAAAA8AAAAAAAAAAAAAAAAAmAIAAGRycy9kb3du&#10;cmV2LnhtbFBLBQYAAAAABAAEAPUAAACGAwAAAAA=&#10;" adj="19244" fillcolor="#4f81bd" strokecolor="#385d8a" strokeweight="2p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43" o:spid="_x0000_s1063" type="#_x0000_t68" style="position:absolute;left:6420;top:2595;width:72;height:1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gLaMUA&#10;AADbAAAADwAAAGRycy9kb3ducmV2LnhtbESP0WoCMRRE3wv+Q7hC32p2W1rrahQplLZqsV39gMvm&#10;uru4uVmSVOPfm0Khj8PMnGFmi2g6cSLnW8sK8lEGgriyuuVawX73evcMwgdkjZ1lUnAhD4v54GaG&#10;hbZn/qZTGWqRIOwLVNCE0BdS+qohg35ke+LkHawzGJJ0tdQOzwluOnmfZU/SYMtpocGeXhqqjuWP&#10;UdCv46a8bCcfduvG+dfqIXuLn0elbodxOQURKIb/8F/7XSt4zOH3S/oB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mAtoxQAAANsAAAAPAAAAAAAAAAAAAAAAAJgCAABkcnMv&#10;ZG93bnJldi54bWxQSwUGAAAAAAQABAD1AAAAigMAAAAA&#10;" adj="447" fillcolor="#4f81bd" strokecolor="#385d8a" strokeweight="2pt"/>
                  <v:shape id="右箭头 46" o:spid="_x0000_s1064" type="#_x0000_t13" style="position:absolute;left:3060;top:2595;width:3405;height:7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mxjsYA&#10;AADbAAAADwAAAGRycy9kb3ducmV2LnhtbESP3WrCQBSE74W+w3KE3ohujFQkukp/KOSiCI19gEP2&#10;mER3z4bsNkn79G6h4OUwM98wu8Nojeip841jBctFAoK4dLrhSsHX6X2+AeEDskbjmBT8kIfD/mGy&#10;w0y7gT+pL0IlIoR9hgrqENpMSl/WZNEvXEscvbPrLIYou0rqDocIt0amSbKWFhuOCzW29FpTeS2+&#10;rYL+5Zib9u04zPKP3/S6Pi0vxcoo9Tgdn7cgAo3hHv5v51rBUwp/X+IPkP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mxjsYAAADbAAAADwAAAAAAAAAAAAAAAACYAgAAZHJz&#10;L2Rvd25yZXYueG1sUEsFBgAAAAAEAAQA9QAAAIsDAAAAAA==&#10;" adj="21372" fillcolor="#4f81bd" strokecolor="#385d8a" strokeweight="2pt"/>
                  <v:rect id="矩形 3" o:spid="_x0000_s1065" style="position:absolute;left:1590;top:568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eSsUA&#10;AADbAAAADwAAAGRycy9kb3ducmV2LnhtbESPQWsCMRSE74X+h/CE3rpZLWpdjVJKpYIU0Xrp7XXz&#10;3CxuXpYk1fXfG0HocZiZb5jZorONOJEPtWMF/SwHQVw6XXOlYP+9fH4FESKyxsYxKbhQgMX88WGG&#10;hXZn3tJpFyuRIBwKVGBibAspQ2nIYshcS5y8g/MWY5K+ktrjOcFtIwd5PpIWa04LBlt6N1Qed39W&#10;wfHnY/O1mewHS6s/f/M6jifGr5V66nVvUxCRuvgfvrdXWsHwBW5f0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J5KxQAAANsAAAAPAAAAAAAAAAAAAAAAAJgCAABkcnMv&#10;ZG93bnJldi54bWxQSwUGAAAAAAQABAD1AAAAigMAAAAA&#10;" fillcolor="#4f81bd" strokecolor="#385d8a" strokeweight="2pt">
                    <v:textbox>
                      <w:txbxContent>
                        <w:p w:rsidR="00E2778B" w:rsidRDefault="00E2778B">
                          <w:pPr>
                            <w:jc w:val="center"/>
                            <w:rPr>
                              <w:color w:val="FFFF00"/>
                              <w:sz w:val="20"/>
                            </w:rPr>
                          </w:pPr>
                          <w:r>
                            <w:rPr>
                              <w:rFonts w:hint="eastAsia"/>
                              <w:color w:val="FFFF00"/>
                              <w:sz w:val="20"/>
                            </w:rPr>
                            <w:t>三次加密</w:t>
                          </w:r>
                        </w:p>
                      </w:txbxContent>
                    </v:textbox>
                  </v:rect>
                  <v:shape id="下箭头 34" o:spid="_x0000_s1066" type="#_x0000_t67" style="position:absolute;left:2265;top:6225;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v90cUA&#10;AADbAAAADwAAAGRycy9kb3ducmV2LnhtbESPT2sCMRTE7wW/Q3iCt5q01KqrUUqhYC9CVfxze2ye&#10;m203L8smuttvbwpCj8PM/IaZLztXiSs1ofSs4WmoQBDn3pRcaNhtPx4nIEJENlh5Jg2/FGC56D3M&#10;MTO+5S+6bmIhEoRDhhpsjHUmZcgtOQxDXxMn7+wbhzHJppCmwTbBXSWflXqVDktOCxZrereU/2wu&#10;TsN0vPpu7WH6yaN2vT/lKpzUcaL1oN+9zUBE6uJ/+N5eGQ2jF/j7k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3RxQAAANsAAAAPAAAAAAAAAAAAAAAAAJgCAABkcnMv&#10;ZG93bnJldi54bWxQSwUGAAAAAAQABAD1AAAAigMAAAAA&#10;" adj="17229" fillcolor="#4f81bd" strokecolor="#385d8a" strokeweight="2pt"/>
                  <v:rect id="矩形 9" o:spid="_x0000_s1067" style="position:absolute;left:1605;top:816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2jpcUA&#10;AADbAAAADwAAAGRycy9kb3ducmV2LnhtbESPQWsCMRSE70L/Q3iF3jTbhbV1NUoRpYVSROvF23Pz&#10;3CxuXpYk1fXfN4WCx2FmvmFmi9624kI+NI4VPI8yEMSV0w3XCvbf6+EriBCRNbaOScGNAizmD4MZ&#10;ltpdeUuXXaxFgnAoUYGJsSulDJUhi2HkOuLknZy3GJP0tdQerwluW5ln2VhabDgtGOxoaag6736s&#10;gvNhtfnaTPb52ur3Y9bEl4nxn0o9PfZvUxCR+ngP/7c/tIKigL8v6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aOlxQAAANsAAAAPAAAAAAAAAAAAAAAAAJgCAABkcnMv&#10;ZG93bnJldi54bWxQSwUGAAAAAAQABAD1AAAAigMAAAAA&#10;" fillcolor="#4f81bd" strokecolor="#385d8a" strokeweight="2pt">
                    <v:textbox>
                      <w:txbxContent>
                        <w:p w:rsidR="00E2778B" w:rsidRDefault="00E2778B">
                          <w:pPr>
                            <w:jc w:val="center"/>
                            <w:rPr>
                              <w:color w:val="FFFF00"/>
                              <w:sz w:val="20"/>
                            </w:rPr>
                          </w:pPr>
                          <w:r>
                            <w:rPr>
                              <w:rFonts w:hint="eastAsia"/>
                              <w:color w:val="FFFF00"/>
                              <w:sz w:val="20"/>
                            </w:rPr>
                            <w:t>信息解密</w:t>
                          </w:r>
                        </w:p>
                      </w:txbxContent>
                    </v:textbox>
                  </v:rect>
                  <v:shape id="下箭头 36" o:spid="_x0000_s1068" type="#_x0000_t67" style="position:absolute;left:2265;top:873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GPcUA&#10;AADbAAAADwAAAGRycy9kb3ducmV2LnhtbESPW2sCMRSE3wX/QzhC32piwdtqFCkU7EvBC7a+HTbH&#10;zbabk2WTutt/b4SCj8PMfMMs152rxJWaUHrWMBoqEMS5NyUXGo6Ht+cZiBCRDVaeScMfBViv+r0l&#10;Zsa3vKPrPhYiQThkqMHGWGdShtySwzD0NXHyLr5xGJNsCmkabBPcVfJFqYl0WHJasFjTq6X8Z//r&#10;NMyn2+/Wfs7fedx+nM65Cmf1NdP6adBtFiAidfER/m9vjYbxBO5f0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1cY9xQAAANsAAAAPAAAAAAAAAAAAAAAAAJgCAABkcnMv&#10;ZG93bnJldi54bWxQSwUGAAAAAAQABAD1AAAAigMAAAAA&#10;" adj="17229" fillcolor="#4f81bd" strokecolor="#385d8a" strokeweight="2pt"/>
                </v:group>
                <w10:wrap type="topAndBottom"/>
              </v:group>
            </w:pict>
          </mc:Fallback>
        </mc:AlternateContent>
      </w:r>
    </w:p>
    <w:p w:rsidR="00DD0AD9" w:rsidRDefault="00BF6898">
      <w:pPr>
        <w:pStyle w:val="1"/>
        <w:rPr>
          <w:rFonts w:ascii="黑体" w:eastAsia="黑体" w:hAnsi="黑体" w:cs="Arial"/>
          <w:sz w:val="36"/>
          <w:szCs w:val="36"/>
        </w:rPr>
      </w:pPr>
      <w:r>
        <w:rPr>
          <w:rFonts w:ascii="黑体" w:eastAsia="黑体" w:hAnsi="黑体" w:hint="eastAsia"/>
          <w:sz w:val="36"/>
          <w:szCs w:val="36"/>
        </w:rPr>
        <w:t>九、竞赛试题</w:t>
      </w:r>
    </w:p>
    <w:p w:rsidR="00DD0AD9" w:rsidRDefault="00E3131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竞赛试题</w:t>
      </w:r>
      <w:r w:rsidR="00BF6898">
        <w:rPr>
          <w:rFonts w:ascii="Arial Narrow" w:eastAsia="仿宋_GB2312" w:hAnsi="Arial Narrow" w:cs="Arial" w:hint="eastAsia"/>
          <w:sz w:val="30"/>
          <w:szCs w:val="30"/>
        </w:rPr>
        <w:t>见附件</w:t>
      </w:r>
      <w:r w:rsidR="00BF6898">
        <w:rPr>
          <w:rFonts w:ascii="Arial Narrow" w:eastAsia="仿宋_GB2312" w:hAnsi="Arial Narrow" w:cs="Arial"/>
          <w:sz w:val="30"/>
          <w:szCs w:val="30"/>
        </w:rPr>
        <w:t>。</w:t>
      </w:r>
    </w:p>
    <w:p w:rsidR="00DD0AD9" w:rsidRDefault="00BF6898">
      <w:pPr>
        <w:pStyle w:val="1"/>
        <w:rPr>
          <w:rFonts w:ascii="黑体" w:eastAsia="黑体" w:hAnsi="黑体" w:cs="Arial"/>
          <w:sz w:val="36"/>
          <w:szCs w:val="36"/>
        </w:rPr>
      </w:pPr>
      <w:r>
        <w:rPr>
          <w:rFonts w:ascii="黑体" w:eastAsia="黑体" w:hAnsi="黑体" w:hint="eastAsia"/>
          <w:sz w:val="36"/>
          <w:szCs w:val="36"/>
        </w:rPr>
        <w:t>十、评分标准制定原则、评分方法、评分细则</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照《全国职业院校技能大赛成绩管理办法》的相关要求，根据申报赛项自身的特点，</w:t>
      </w:r>
      <w:r>
        <w:rPr>
          <w:rFonts w:ascii="Arial Narrow" w:eastAsia="仿宋_GB2312" w:hAnsi="Arial Narrow" w:cs="Arial" w:hint="eastAsia"/>
          <w:sz w:val="30"/>
          <w:szCs w:val="30"/>
        </w:rPr>
        <w:t>制定</w:t>
      </w:r>
      <w:r>
        <w:rPr>
          <w:rFonts w:ascii="Arial Narrow" w:eastAsia="仿宋_GB2312" w:hAnsi="Arial Narrow" w:cs="Arial"/>
          <w:sz w:val="30"/>
          <w:szCs w:val="30"/>
        </w:rPr>
        <w:t>的评分方法</w:t>
      </w:r>
      <w:r>
        <w:rPr>
          <w:rFonts w:ascii="Arial Narrow" w:eastAsia="仿宋_GB2312" w:hAnsi="Arial Narrow" w:cs="Arial" w:hint="eastAsia"/>
          <w:sz w:val="30"/>
          <w:szCs w:val="30"/>
        </w:rPr>
        <w:t>和</w:t>
      </w:r>
      <w:r>
        <w:rPr>
          <w:rFonts w:ascii="Arial Narrow" w:eastAsia="仿宋_GB2312" w:hAnsi="Arial Narrow" w:cs="Arial"/>
          <w:sz w:val="30"/>
          <w:szCs w:val="30"/>
        </w:rPr>
        <w:t>细则</w:t>
      </w:r>
      <w:r>
        <w:rPr>
          <w:rFonts w:ascii="Arial Narrow" w:eastAsia="仿宋_GB2312" w:hAnsi="Arial Narrow" w:cs="Arial" w:hint="eastAsia"/>
          <w:sz w:val="30"/>
          <w:szCs w:val="30"/>
        </w:rPr>
        <w:t>如下</w:t>
      </w:r>
      <w:r>
        <w:rPr>
          <w:rFonts w:ascii="Arial Narrow" w:eastAsia="仿宋_GB2312" w:hAnsi="Arial Narrow" w:cs="Arial"/>
          <w:sz w:val="30"/>
          <w:szCs w:val="30"/>
        </w:rPr>
        <w:t>。</w:t>
      </w:r>
    </w:p>
    <w:p w:rsidR="006270B0" w:rsidRPr="003315C7" w:rsidRDefault="006270B0" w:rsidP="003315C7">
      <w:pPr>
        <w:pStyle w:val="2"/>
        <w:ind w:left="0" w:firstLineChars="200" w:firstLine="723"/>
      </w:pPr>
      <w:r w:rsidRPr="003315C7">
        <w:rPr>
          <w:rFonts w:hint="eastAsia"/>
        </w:rPr>
        <w:t>（一）评分原则</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客观性结果评分原则。</w:t>
      </w:r>
      <w:r w:rsidR="00C40D6D" w:rsidRPr="002A203C">
        <w:rPr>
          <w:rFonts w:ascii="Arial Narrow" w:eastAsia="仿宋_GB2312" w:hAnsi="Arial Narrow" w:cs="Arial" w:hint="eastAsia"/>
          <w:sz w:val="30"/>
          <w:szCs w:val="30"/>
        </w:rPr>
        <w:t>采用与行业真实工程项目验收标准相对接，不看命令和过程配置，只看功能点是否实现，依据设备功能实现的</w:t>
      </w:r>
      <w:r w:rsidR="00C40D6D" w:rsidRPr="002A203C">
        <w:rPr>
          <w:rFonts w:ascii="Arial Narrow" w:eastAsia="仿宋_GB2312" w:hAnsi="Arial Narrow" w:cs="Arial"/>
          <w:sz w:val="30"/>
          <w:szCs w:val="30"/>
        </w:rPr>
        <w:t>show</w:t>
      </w:r>
      <w:r w:rsidR="00C40D6D" w:rsidRPr="002A203C">
        <w:rPr>
          <w:rFonts w:ascii="Arial Narrow" w:eastAsia="仿宋_GB2312" w:hAnsi="Arial Narrow" w:cs="Arial" w:hint="eastAsia"/>
          <w:sz w:val="30"/>
          <w:szCs w:val="30"/>
        </w:rPr>
        <w:t>状态信息或</w:t>
      </w:r>
      <w:r w:rsidR="00C40D6D" w:rsidRPr="002A203C">
        <w:rPr>
          <w:rFonts w:ascii="Arial Narrow" w:eastAsia="仿宋_GB2312" w:hAnsi="Arial Narrow" w:cs="Arial" w:hint="eastAsia"/>
          <w:sz w:val="30"/>
          <w:szCs w:val="30"/>
        </w:rPr>
        <w:t>web</w:t>
      </w:r>
      <w:r w:rsidR="00C40D6D" w:rsidRPr="002A203C">
        <w:rPr>
          <w:rFonts w:ascii="Arial Narrow" w:eastAsia="仿宋_GB2312" w:hAnsi="Arial Narrow" w:cs="Arial" w:hint="eastAsia"/>
          <w:sz w:val="30"/>
          <w:szCs w:val="30"/>
        </w:rPr>
        <w:t>截图状态信息，深入考察学生对重要功能的理解是否深入，规避死记硬背，以此更能突显赛项</w:t>
      </w:r>
      <w:r w:rsidR="00C40D6D" w:rsidRPr="002A203C">
        <w:rPr>
          <w:rFonts w:ascii="Arial Narrow" w:eastAsia="仿宋_GB2312" w:hAnsi="Arial Narrow" w:cs="Arial" w:hint="eastAsia"/>
          <w:sz w:val="30"/>
          <w:szCs w:val="30"/>
        </w:rPr>
        <w:lastRenderedPageBreak/>
        <w:t>过程与真实工作接轨的目的。</w:t>
      </w:r>
    </w:p>
    <w:p w:rsidR="00491D6E" w:rsidRPr="008A058D" w:rsidRDefault="00491D6E" w:rsidP="00491D6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三层加密原则。比赛过程采取三层加密，通过抽取参赛编号、</w:t>
      </w:r>
      <w:proofErr w:type="gramStart"/>
      <w:r>
        <w:rPr>
          <w:rFonts w:ascii="Arial Narrow" w:eastAsia="仿宋_GB2312" w:hAnsi="Arial Narrow" w:cs="Arial" w:hint="eastAsia"/>
          <w:sz w:val="30"/>
          <w:szCs w:val="30"/>
        </w:rPr>
        <w:t>工位号</w:t>
      </w:r>
      <w:proofErr w:type="gramEnd"/>
      <w:r>
        <w:rPr>
          <w:rFonts w:ascii="Arial Narrow" w:eastAsia="仿宋_GB2312" w:hAnsi="Arial Narrow" w:cs="Arial" w:hint="eastAsia"/>
          <w:sz w:val="30"/>
          <w:szCs w:val="30"/>
        </w:rPr>
        <w:t>和竞赛成果号，屏蔽参赛队信息，</w:t>
      </w:r>
      <w:r w:rsidRPr="00752384">
        <w:rPr>
          <w:rFonts w:ascii="Arial Narrow" w:eastAsia="仿宋_GB2312" w:hAnsi="Arial Narrow" w:cs="Arial" w:hint="eastAsia"/>
          <w:sz w:val="30"/>
          <w:szCs w:val="30"/>
        </w:rPr>
        <w:t>每个环节设置一名独立裁判，每个环节结束后，数据立即封存于裁判长，加密裁判直接隔离</w:t>
      </w:r>
      <w:r w:rsidR="002A203C">
        <w:rPr>
          <w:rFonts w:ascii="Arial Narrow" w:eastAsia="仿宋_GB2312" w:hAnsi="Arial Narrow" w:cs="Arial" w:hint="eastAsia"/>
          <w:sz w:val="30"/>
          <w:szCs w:val="30"/>
        </w:rPr>
        <w:t>，</w:t>
      </w:r>
      <w:r>
        <w:rPr>
          <w:rFonts w:ascii="Arial Narrow" w:eastAsia="仿宋_GB2312" w:hAnsi="Arial Narrow" w:cs="Arial" w:hint="eastAsia"/>
          <w:sz w:val="30"/>
          <w:szCs w:val="30"/>
        </w:rPr>
        <w:t>确保成绩评定公平、公正。</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独立评分原则。根据裁判分工，负责相同模块评分工作的不同裁判采取随机抽签独立评分，确保成绩评定严谨、客观、准确。</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sidRPr="00A17C5F">
        <w:rPr>
          <w:rFonts w:ascii="Arial Narrow" w:eastAsia="仿宋_GB2312" w:hAnsi="Arial Narrow" w:cs="Arial" w:hint="eastAsia"/>
          <w:sz w:val="30"/>
          <w:szCs w:val="30"/>
        </w:rPr>
        <w:t>（</w:t>
      </w:r>
      <w:r w:rsidRPr="00A17C5F">
        <w:rPr>
          <w:rFonts w:ascii="Arial Narrow" w:eastAsia="仿宋_GB2312" w:hAnsi="Arial Narrow" w:cs="Arial" w:hint="eastAsia"/>
          <w:sz w:val="30"/>
          <w:szCs w:val="30"/>
        </w:rPr>
        <w:t>1</w:t>
      </w:r>
      <w:r w:rsidRPr="00A17C5F">
        <w:rPr>
          <w:rFonts w:ascii="Arial Narrow" w:eastAsia="仿宋_GB2312" w:hAnsi="Arial Narrow" w:cs="Arial" w:hint="eastAsia"/>
          <w:sz w:val="30"/>
          <w:szCs w:val="30"/>
        </w:rPr>
        <w:t>）</w:t>
      </w:r>
      <w:r>
        <w:rPr>
          <w:rFonts w:ascii="Arial Narrow" w:eastAsia="仿宋_GB2312" w:hAnsi="Arial Narrow" w:cs="Arial" w:hint="eastAsia"/>
          <w:sz w:val="30"/>
          <w:szCs w:val="30"/>
        </w:rPr>
        <w:t>裁判</w:t>
      </w:r>
      <w:r w:rsidRPr="00955AC6">
        <w:rPr>
          <w:rFonts w:ascii="Arial Narrow" w:eastAsia="仿宋_GB2312" w:hAnsi="Arial Narrow" w:cs="Arial" w:hint="eastAsia"/>
          <w:sz w:val="30"/>
          <w:szCs w:val="30"/>
        </w:rPr>
        <w:t>进行</w:t>
      </w:r>
      <w:r>
        <w:rPr>
          <w:rFonts w:ascii="Arial Narrow" w:eastAsia="仿宋_GB2312" w:hAnsi="Arial Narrow" w:cs="Arial" w:hint="eastAsia"/>
          <w:sz w:val="30"/>
          <w:szCs w:val="30"/>
        </w:rPr>
        <w:t>随机</w:t>
      </w:r>
      <w:r w:rsidRPr="00955AC6">
        <w:rPr>
          <w:rFonts w:ascii="Arial Narrow" w:eastAsia="仿宋_GB2312" w:hAnsi="Arial Narrow" w:cs="Arial" w:hint="eastAsia"/>
          <w:sz w:val="30"/>
          <w:szCs w:val="30"/>
        </w:rPr>
        <w:t>抽签分组，</w:t>
      </w:r>
      <w:r>
        <w:rPr>
          <w:rFonts w:ascii="Arial Narrow" w:eastAsia="仿宋_GB2312" w:hAnsi="Arial Narrow" w:cs="Arial" w:hint="eastAsia"/>
          <w:sz w:val="30"/>
          <w:szCs w:val="30"/>
        </w:rPr>
        <w:t>杜绝主观意愿组队，各自完全</w:t>
      </w:r>
      <w:r w:rsidRPr="00955AC6">
        <w:rPr>
          <w:rFonts w:ascii="Arial Narrow" w:eastAsia="仿宋_GB2312" w:hAnsi="Arial Narrow" w:cs="Arial" w:hint="eastAsia"/>
          <w:sz w:val="30"/>
          <w:szCs w:val="30"/>
        </w:rPr>
        <w:t>独立评分，裁判员间</w:t>
      </w:r>
      <w:r>
        <w:rPr>
          <w:rFonts w:ascii="Arial Narrow" w:eastAsia="仿宋_GB2312" w:hAnsi="Arial Narrow" w:cs="Arial" w:hint="eastAsia"/>
          <w:sz w:val="30"/>
          <w:szCs w:val="30"/>
        </w:rPr>
        <w:t>互不干涉。</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sidRPr="00A17C5F">
        <w:rPr>
          <w:rFonts w:ascii="Arial Narrow" w:eastAsia="仿宋_GB2312" w:hAnsi="Arial Narrow" w:cs="Arial" w:hint="eastAsia"/>
          <w:sz w:val="30"/>
          <w:szCs w:val="30"/>
        </w:rPr>
        <w:t>（</w:t>
      </w:r>
      <w:r>
        <w:rPr>
          <w:rFonts w:ascii="Arial Narrow" w:eastAsia="仿宋_GB2312" w:hAnsi="Arial Narrow" w:cs="Arial" w:hint="eastAsia"/>
          <w:sz w:val="30"/>
          <w:szCs w:val="30"/>
        </w:rPr>
        <w:t>2</w:t>
      </w:r>
      <w:r w:rsidRPr="00A17C5F">
        <w:rPr>
          <w:rFonts w:ascii="Arial Narrow" w:eastAsia="仿宋_GB2312" w:hAnsi="Arial Narrow" w:cs="Arial" w:hint="eastAsia"/>
          <w:sz w:val="30"/>
          <w:szCs w:val="30"/>
        </w:rPr>
        <w:t>）</w:t>
      </w:r>
      <w:r>
        <w:rPr>
          <w:rFonts w:ascii="Arial Narrow" w:eastAsia="仿宋_GB2312" w:hAnsi="Arial Narrow" w:cs="Arial" w:hint="eastAsia"/>
          <w:sz w:val="30"/>
          <w:szCs w:val="30"/>
        </w:rPr>
        <w:t>裁判统一安排在一间工作室内唱分，比赛监督人员可随机监督。</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错误不传递原则。</w:t>
      </w:r>
      <w:r w:rsidRPr="00483FA2">
        <w:rPr>
          <w:rFonts w:ascii="Arial Narrow" w:eastAsia="仿宋_GB2312" w:hAnsi="Arial Narrow" w:cs="Arial" w:hint="eastAsia"/>
          <w:sz w:val="30"/>
          <w:szCs w:val="30"/>
        </w:rPr>
        <w:t>各环节分别计算得分，错误不传递，按规定比例计入团队总分。</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抽查复核原则。</w:t>
      </w:r>
    </w:p>
    <w:p w:rsidR="00491D6E" w:rsidRPr="00AB3641" w:rsidRDefault="00491D6E" w:rsidP="00491D6E">
      <w:pPr>
        <w:snapToGrid w:val="0"/>
        <w:spacing w:line="560" w:lineRule="exact"/>
        <w:ind w:firstLineChars="200" w:firstLine="600"/>
        <w:rPr>
          <w:rFonts w:ascii="Arial Narrow" w:eastAsia="仿宋_GB2312" w:hAnsi="Arial Narrow" w:cs="Arial"/>
          <w:sz w:val="30"/>
          <w:szCs w:val="30"/>
        </w:rPr>
      </w:pPr>
      <w:r w:rsidRPr="00AB3641">
        <w:rPr>
          <w:rFonts w:ascii="Arial Narrow" w:eastAsia="仿宋_GB2312" w:hAnsi="Arial Narrow" w:cs="Arial" w:hint="eastAsia"/>
          <w:sz w:val="30"/>
          <w:szCs w:val="30"/>
        </w:rPr>
        <w:t>（</w:t>
      </w:r>
      <w:r>
        <w:rPr>
          <w:rFonts w:ascii="Arial Narrow" w:eastAsia="仿宋_GB2312" w:hAnsi="Arial Narrow" w:cs="Arial" w:hint="eastAsia"/>
          <w:sz w:val="30"/>
          <w:szCs w:val="30"/>
        </w:rPr>
        <w:t>1</w:t>
      </w:r>
      <w:r w:rsidRPr="00AB3641">
        <w:rPr>
          <w:rFonts w:ascii="Arial Narrow" w:eastAsia="仿宋_GB2312" w:hAnsi="Arial Narrow" w:cs="Arial" w:hint="eastAsia"/>
          <w:sz w:val="30"/>
          <w:szCs w:val="30"/>
        </w:rPr>
        <w:t>）为保障成绩评判的准确性，监督组对赛项总成绩排名前</w:t>
      </w:r>
      <w:r w:rsidRPr="00AB3641">
        <w:rPr>
          <w:rFonts w:ascii="Arial Narrow" w:eastAsia="仿宋_GB2312" w:hAnsi="Arial Narrow" w:cs="Arial" w:hint="eastAsia"/>
          <w:sz w:val="30"/>
          <w:szCs w:val="30"/>
        </w:rPr>
        <w:t>30%</w:t>
      </w:r>
      <w:r w:rsidRPr="00AB3641">
        <w:rPr>
          <w:rFonts w:ascii="Arial Narrow" w:eastAsia="仿宋_GB2312" w:hAnsi="Arial Narrow" w:cs="Arial" w:hint="eastAsia"/>
          <w:sz w:val="30"/>
          <w:szCs w:val="30"/>
        </w:rPr>
        <w:t>的所有参赛队伍（选手）的成绩进行复核；对其余成绩进行抽检复核，抽检覆盖率不得低于</w:t>
      </w:r>
      <w:r w:rsidRPr="00AB3641">
        <w:rPr>
          <w:rFonts w:ascii="Arial Narrow" w:eastAsia="仿宋_GB2312" w:hAnsi="Arial Narrow" w:cs="Arial" w:hint="eastAsia"/>
          <w:sz w:val="30"/>
          <w:szCs w:val="30"/>
        </w:rPr>
        <w:t>15%</w:t>
      </w:r>
      <w:r w:rsidRPr="00AB3641">
        <w:rPr>
          <w:rFonts w:ascii="Arial Narrow" w:eastAsia="仿宋_GB2312" w:hAnsi="Arial Narrow" w:cs="Arial" w:hint="eastAsia"/>
          <w:sz w:val="30"/>
          <w:szCs w:val="30"/>
        </w:rPr>
        <w:t>。</w:t>
      </w:r>
    </w:p>
    <w:p w:rsidR="00491D6E" w:rsidRPr="00AB3641" w:rsidRDefault="00491D6E" w:rsidP="00491D6E">
      <w:pPr>
        <w:snapToGrid w:val="0"/>
        <w:spacing w:line="560" w:lineRule="exact"/>
        <w:ind w:firstLineChars="200" w:firstLine="600"/>
        <w:rPr>
          <w:rFonts w:ascii="Arial Narrow" w:eastAsia="仿宋_GB2312" w:hAnsi="Arial Narrow" w:cs="Arial"/>
          <w:sz w:val="30"/>
          <w:szCs w:val="30"/>
        </w:rPr>
      </w:pPr>
      <w:r w:rsidRPr="00AB3641">
        <w:rPr>
          <w:rFonts w:ascii="Arial Narrow" w:eastAsia="仿宋_GB2312" w:hAnsi="Arial Narrow" w:cs="Arial" w:hint="eastAsia"/>
          <w:sz w:val="30"/>
          <w:szCs w:val="30"/>
        </w:rPr>
        <w:t>（</w:t>
      </w:r>
      <w:r>
        <w:rPr>
          <w:rFonts w:ascii="Arial Narrow" w:eastAsia="仿宋_GB2312" w:hAnsi="Arial Narrow" w:cs="Arial" w:hint="eastAsia"/>
          <w:sz w:val="30"/>
          <w:szCs w:val="30"/>
        </w:rPr>
        <w:t>2</w:t>
      </w:r>
      <w:r w:rsidRPr="00AB3641">
        <w:rPr>
          <w:rFonts w:ascii="Arial Narrow" w:eastAsia="仿宋_GB2312" w:hAnsi="Arial Narrow" w:cs="Arial" w:hint="eastAsia"/>
          <w:sz w:val="30"/>
          <w:szCs w:val="30"/>
        </w:rPr>
        <w:t>）</w:t>
      </w:r>
      <w:proofErr w:type="gramStart"/>
      <w:r w:rsidRPr="00AB3641">
        <w:rPr>
          <w:rFonts w:ascii="Arial Narrow" w:eastAsia="仿宋_GB2312" w:hAnsi="Arial Narrow" w:cs="Arial" w:hint="eastAsia"/>
          <w:sz w:val="30"/>
          <w:szCs w:val="30"/>
        </w:rPr>
        <w:t>监督组需将</w:t>
      </w:r>
      <w:proofErr w:type="gramEnd"/>
      <w:r w:rsidRPr="00AB3641">
        <w:rPr>
          <w:rFonts w:ascii="Arial Narrow" w:eastAsia="仿宋_GB2312" w:hAnsi="Arial Narrow" w:cs="Arial" w:hint="eastAsia"/>
          <w:sz w:val="30"/>
          <w:szCs w:val="30"/>
        </w:rPr>
        <w:t>复检中发现的错误以书面方式及时告知裁判长，由裁判长更正成绩并签字确认。</w:t>
      </w:r>
    </w:p>
    <w:p w:rsidR="00491D6E" w:rsidRDefault="00491D6E" w:rsidP="00491D6E">
      <w:pPr>
        <w:snapToGrid w:val="0"/>
        <w:spacing w:line="560" w:lineRule="exact"/>
        <w:ind w:firstLineChars="200" w:firstLine="600"/>
        <w:rPr>
          <w:rFonts w:ascii="Arial Narrow" w:eastAsia="仿宋_GB2312" w:hAnsi="Arial Narrow" w:cs="Arial"/>
          <w:sz w:val="30"/>
          <w:szCs w:val="30"/>
        </w:rPr>
      </w:pPr>
      <w:r w:rsidRPr="00AB3641">
        <w:rPr>
          <w:rFonts w:ascii="Arial Narrow" w:eastAsia="仿宋_GB2312" w:hAnsi="Arial Narrow" w:cs="Arial" w:hint="eastAsia"/>
          <w:sz w:val="30"/>
          <w:szCs w:val="30"/>
        </w:rPr>
        <w:t>（</w:t>
      </w:r>
      <w:r>
        <w:rPr>
          <w:rFonts w:ascii="Arial Narrow" w:eastAsia="仿宋_GB2312" w:hAnsi="Arial Narrow" w:cs="Arial" w:hint="eastAsia"/>
          <w:sz w:val="30"/>
          <w:szCs w:val="30"/>
        </w:rPr>
        <w:t>3</w:t>
      </w:r>
      <w:r w:rsidRPr="00AB3641">
        <w:rPr>
          <w:rFonts w:ascii="Arial Narrow" w:eastAsia="仿宋_GB2312" w:hAnsi="Arial Narrow" w:cs="Arial" w:hint="eastAsia"/>
          <w:sz w:val="30"/>
          <w:szCs w:val="30"/>
        </w:rPr>
        <w:t>）复核、抽检错误率超过</w:t>
      </w:r>
      <w:r w:rsidRPr="00AB3641">
        <w:rPr>
          <w:rFonts w:ascii="Arial Narrow" w:eastAsia="仿宋_GB2312" w:hAnsi="Arial Narrow" w:cs="Arial" w:hint="eastAsia"/>
          <w:sz w:val="30"/>
          <w:szCs w:val="30"/>
        </w:rPr>
        <w:t>5%</w:t>
      </w:r>
      <w:r w:rsidRPr="00AB3641">
        <w:rPr>
          <w:rFonts w:ascii="Arial Narrow" w:eastAsia="仿宋_GB2312" w:hAnsi="Arial Narrow" w:cs="Arial" w:hint="eastAsia"/>
          <w:sz w:val="30"/>
          <w:szCs w:val="30"/>
        </w:rPr>
        <w:t>的，则认定为非小概率事件，裁判组需对所有成绩进行复核。</w:t>
      </w:r>
    </w:p>
    <w:p w:rsidR="00025C4C" w:rsidRPr="003315C7" w:rsidRDefault="00491D6E" w:rsidP="003315C7">
      <w:pPr>
        <w:pStyle w:val="2"/>
        <w:ind w:left="0" w:firstLineChars="200" w:firstLine="723"/>
      </w:pPr>
      <w:r w:rsidRPr="003315C7">
        <w:rPr>
          <w:rFonts w:hint="eastAsia"/>
        </w:rPr>
        <w:t>（二）评分细则</w:t>
      </w:r>
    </w:p>
    <w:tbl>
      <w:tblPr>
        <w:tblW w:w="9109" w:type="dxa"/>
        <w:jc w:val="center"/>
        <w:tblLayout w:type="fixed"/>
        <w:tblLook w:val="04A0" w:firstRow="1" w:lastRow="0" w:firstColumn="1" w:lastColumn="0" w:noHBand="0" w:noVBand="1"/>
      </w:tblPr>
      <w:tblGrid>
        <w:gridCol w:w="1694"/>
        <w:gridCol w:w="1694"/>
        <w:gridCol w:w="698"/>
        <w:gridCol w:w="4108"/>
        <w:gridCol w:w="915"/>
      </w:tblGrid>
      <w:tr w:rsidR="00025C4C" w:rsidTr="00025C4C">
        <w:trPr>
          <w:trHeight w:val="600"/>
          <w:jc w:val="center"/>
        </w:trPr>
        <w:tc>
          <w:tcPr>
            <w:tcW w:w="1694" w:type="dxa"/>
            <w:tcBorders>
              <w:top w:val="single" w:sz="8" w:space="0" w:color="auto"/>
              <w:left w:val="single" w:sz="8" w:space="0" w:color="auto"/>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b/>
                <w:bCs/>
                <w:color w:val="000000"/>
                <w:kern w:val="0"/>
                <w:sz w:val="24"/>
                <w:szCs w:val="24"/>
              </w:rPr>
            </w:pPr>
            <w:r>
              <w:rPr>
                <w:rFonts w:asciiTheme="minorEastAsia" w:hAnsiTheme="minorEastAsia" w:cs="宋体" w:hint="eastAsia"/>
                <w:b/>
                <w:bCs/>
                <w:color w:val="000000"/>
                <w:kern w:val="0"/>
                <w:sz w:val="24"/>
                <w:szCs w:val="24"/>
              </w:rPr>
              <w:t>考试模块</w:t>
            </w:r>
          </w:p>
        </w:tc>
        <w:tc>
          <w:tcPr>
            <w:tcW w:w="1694" w:type="dxa"/>
            <w:tcBorders>
              <w:top w:val="single" w:sz="8" w:space="0" w:color="auto"/>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b/>
                <w:bCs/>
                <w:color w:val="000000"/>
                <w:kern w:val="0"/>
                <w:sz w:val="24"/>
                <w:szCs w:val="24"/>
              </w:rPr>
            </w:pPr>
            <w:r>
              <w:rPr>
                <w:rFonts w:asciiTheme="minorEastAsia" w:hAnsiTheme="minorEastAsia" w:cs="宋体" w:hint="eastAsia"/>
                <w:b/>
                <w:bCs/>
                <w:color w:val="000000"/>
                <w:kern w:val="0"/>
                <w:sz w:val="24"/>
                <w:szCs w:val="24"/>
              </w:rPr>
              <w:t>考查点</w:t>
            </w:r>
          </w:p>
        </w:tc>
        <w:tc>
          <w:tcPr>
            <w:tcW w:w="698" w:type="dxa"/>
            <w:tcBorders>
              <w:top w:val="single" w:sz="8" w:space="0" w:color="auto"/>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b/>
                <w:bCs/>
                <w:color w:val="000000"/>
                <w:kern w:val="0"/>
                <w:sz w:val="24"/>
                <w:szCs w:val="24"/>
              </w:rPr>
            </w:pPr>
            <w:r>
              <w:rPr>
                <w:rFonts w:asciiTheme="minorEastAsia" w:hAnsiTheme="minorEastAsia" w:cs="宋体" w:hint="eastAsia"/>
                <w:b/>
                <w:bCs/>
                <w:color w:val="000000"/>
                <w:kern w:val="0"/>
                <w:sz w:val="24"/>
                <w:szCs w:val="24"/>
              </w:rPr>
              <w:t>分值</w:t>
            </w:r>
          </w:p>
        </w:tc>
        <w:tc>
          <w:tcPr>
            <w:tcW w:w="4108" w:type="dxa"/>
            <w:tcBorders>
              <w:top w:val="single" w:sz="8" w:space="0" w:color="auto"/>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b/>
                <w:bCs/>
                <w:color w:val="000000"/>
                <w:kern w:val="0"/>
                <w:sz w:val="24"/>
                <w:szCs w:val="24"/>
              </w:rPr>
            </w:pPr>
            <w:r>
              <w:rPr>
                <w:rFonts w:asciiTheme="minorEastAsia" w:hAnsiTheme="minorEastAsia" w:cs="宋体" w:hint="eastAsia"/>
                <w:b/>
                <w:bCs/>
                <w:color w:val="000000"/>
                <w:kern w:val="0"/>
                <w:sz w:val="24"/>
                <w:szCs w:val="24"/>
              </w:rPr>
              <w:t>描述</w:t>
            </w:r>
          </w:p>
        </w:tc>
        <w:tc>
          <w:tcPr>
            <w:tcW w:w="915" w:type="dxa"/>
            <w:tcBorders>
              <w:top w:val="single" w:sz="8" w:space="0" w:color="auto"/>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b/>
                <w:bCs/>
                <w:color w:val="000000"/>
                <w:kern w:val="0"/>
                <w:sz w:val="24"/>
                <w:szCs w:val="24"/>
              </w:rPr>
            </w:pPr>
            <w:r>
              <w:rPr>
                <w:rFonts w:asciiTheme="minorEastAsia" w:hAnsiTheme="minorEastAsia" w:cs="宋体" w:hint="eastAsia"/>
                <w:b/>
                <w:bCs/>
                <w:color w:val="000000"/>
                <w:kern w:val="0"/>
                <w:sz w:val="24"/>
                <w:szCs w:val="24"/>
              </w:rPr>
              <w:t>权重</w:t>
            </w:r>
          </w:p>
        </w:tc>
      </w:tr>
      <w:tr w:rsidR="00025C4C" w:rsidTr="00025C4C">
        <w:trPr>
          <w:trHeight w:val="46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lastRenderedPageBreak/>
              <w:t>无线网络勘测与设计</w:t>
            </w: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无线地勘</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绘制平面图、AP点位图、热图、设备清单、总价表</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r>
      <w:tr w:rsidR="00025C4C" w:rsidTr="00025C4C">
        <w:trPr>
          <w:trHeight w:val="46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系统集成工</w:t>
            </w:r>
            <w:proofErr w:type="gramStart"/>
            <w:r>
              <w:rPr>
                <w:rFonts w:asciiTheme="minorEastAsia" w:hAnsiTheme="minorEastAsia" w:cs="宋体" w:hint="eastAsia"/>
                <w:color w:val="000000"/>
                <w:kern w:val="0"/>
                <w:sz w:val="24"/>
                <w:szCs w:val="24"/>
              </w:rPr>
              <w:t>勘</w:t>
            </w:r>
            <w:proofErr w:type="gramEnd"/>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综合布线工程的水平布线图、机柜设备安装图、配线架标签、物料清单</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Pr="00DD0AD9" w:rsidRDefault="00025C4C" w:rsidP="00E2778B">
            <w:pPr>
              <w:widowControl/>
              <w:jc w:val="center"/>
              <w:rPr>
                <w:rFonts w:asciiTheme="minorEastAsia" w:hAnsiTheme="minorEastAsia" w:cs="宋体"/>
                <w:color w:val="000000"/>
                <w:kern w:val="0"/>
                <w:sz w:val="24"/>
                <w:szCs w:val="24"/>
                <w:highlight w:val="yellow"/>
              </w:rPr>
            </w:pPr>
            <w:r w:rsidRPr="00025C4C">
              <w:rPr>
                <w:rFonts w:asciiTheme="minorEastAsia" w:hAnsiTheme="minorEastAsia" w:cs="宋体" w:hint="eastAsia"/>
                <w:color w:val="000000"/>
                <w:kern w:val="0"/>
                <w:sz w:val="24"/>
                <w:szCs w:val="24"/>
              </w:rPr>
              <w:t>设备基础信息配置</w:t>
            </w: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设备命名规范</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color w:val="000000"/>
                <w:kern w:val="0"/>
                <w:sz w:val="24"/>
                <w:szCs w:val="24"/>
              </w:rPr>
              <w:t>5</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根据拓扑规划，根据设备在实际案例中的位置，方位，配置设备命名规范</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Pr="00DD0AD9" w:rsidRDefault="00025C4C" w:rsidP="00E2778B">
            <w:pPr>
              <w:widowControl/>
              <w:jc w:val="left"/>
              <w:rPr>
                <w:rFonts w:asciiTheme="minorEastAsia" w:hAnsiTheme="minorEastAsia" w:cs="宋体"/>
                <w:color w:val="000000"/>
                <w:kern w:val="0"/>
                <w:sz w:val="24"/>
                <w:szCs w:val="24"/>
                <w:highlight w:val="yellow"/>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配置设备基础信息</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配置设备的远程访问，接口描述，规范密码标准等</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Pr="00DD0AD9" w:rsidRDefault="00025C4C" w:rsidP="00E2778B">
            <w:pPr>
              <w:widowControl/>
              <w:jc w:val="left"/>
              <w:rPr>
                <w:rFonts w:asciiTheme="minorEastAsia" w:hAnsiTheme="minorEastAsia" w:cs="宋体"/>
                <w:color w:val="000000"/>
                <w:kern w:val="0"/>
                <w:sz w:val="24"/>
                <w:szCs w:val="24"/>
                <w:highlight w:val="yellow"/>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密码恢复</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网络设备密码恢复与重置</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Pr="00DD0AD9" w:rsidRDefault="00025C4C" w:rsidP="00E2778B">
            <w:pPr>
              <w:widowControl/>
              <w:jc w:val="left"/>
              <w:rPr>
                <w:rFonts w:asciiTheme="minorEastAsia" w:hAnsiTheme="minorEastAsia" w:cs="宋体"/>
                <w:color w:val="000000"/>
                <w:kern w:val="0"/>
                <w:sz w:val="24"/>
                <w:szCs w:val="24"/>
                <w:highlight w:val="yellow"/>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特定版本升级</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案例工程实施，根据软件版本发布规定</w:t>
            </w:r>
            <w:proofErr w:type="gramStart"/>
            <w:r w:rsidRPr="00025C4C">
              <w:rPr>
                <w:rFonts w:asciiTheme="minorEastAsia" w:hAnsiTheme="minorEastAsia" w:cs="宋体" w:hint="eastAsia"/>
                <w:color w:val="000000"/>
                <w:kern w:val="0"/>
                <w:sz w:val="24"/>
                <w:szCs w:val="24"/>
              </w:rPr>
              <w:t>升级到专属</w:t>
            </w:r>
            <w:proofErr w:type="gramEnd"/>
            <w:r w:rsidRPr="00025C4C">
              <w:rPr>
                <w:rFonts w:asciiTheme="minorEastAsia" w:hAnsiTheme="minorEastAsia" w:cs="宋体" w:hint="eastAsia"/>
                <w:color w:val="000000"/>
                <w:kern w:val="0"/>
                <w:sz w:val="24"/>
                <w:szCs w:val="24"/>
              </w:rPr>
              <w:t>的软件版本</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网络设备安全技术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使用交换机配置安全技术（如802.1x、SSH、ACL、SNMP等）实现网络安全性。</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网络搭建与网络冗余备份方案部署</w:t>
            </w:r>
            <w:r>
              <w:rPr>
                <w:rFonts w:asciiTheme="minorEastAsia" w:hAnsiTheme="minorEastAsia" w:cs="宋体" w:hint="eastAsia"/>
                <w:color w:val="000000"/>
                <w:kern w:val="0"/>
                <w:sz w:val="24"/>
                <w:szCs w:val="24"/>
              </w:rPr>
              <w:t xml:space="preserve"> </w:t>
            </w: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虚拟局域网技术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使用交换机配置虚拟局域网技术，实现网络广播隔离与区域划分</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DHCP配置与中继</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使用交换机配置DHCP中继，实现用户动态获取地址</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交换机生成</w:t>
            </w:r>
            <w:proofErr w:type="gramStart"/>
            <w:r>
              <w:rPr>
                <w:rFonts w:asciiTheme="minorEastAsia" w:hAnsiTheme="minorEastAsia" w:cs="宋体" w:hint="eastAsia"/>
                <w:color w:val="000000"/>
                <w:kern w:val="0"/>
                <w:sz w:val="24"/>
                <w:szCs w:val="24"/>
              </w:rPr>
              <w:t>树技术</w:t>
            </w:r>
            <w:proofErr w:type="gramEnd"/>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使用交换机配置生成树技术，实现网络冗余与备份。</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交换机三层技术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使用交换机配置路由技术（如静态、RIP、OSPF、BGP等），实现网络连通。</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67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路由技术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35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 xml:space="preserve">根据需求描述及对功能的理解，完成赛题要求的路由器配置,包括静态路由、RIP、OSPF、BGP等，实现网络连通。 </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广域网技术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配置和应用常用的广域网技术（如PPP等）</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交换机高可用</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30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使用交换机配置高可靠性技术（如链路聚合、DLDP 、BFD等），实现链路快速收敛。</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交换机VRRP</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使用交换机配置VRRP技术，实现网关冗余与备份。</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交换机虚拟化</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使用交换机配置VSU技术，实现数据中心虚拟化和高可靠。</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QOS技术</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使用交换路由设备配置QoS，实现网络服务质量。</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移动互联网搭建</w:t>
            </w:r>
            <w:proofErr w:type="gramStart"/>
            <w:r>
              <w:rPr>
                <w:rFonts w:asciiTheme="minorEastAsia" w:hAnsiTheme="minorEastAsia" w:cs="宋体" w:hint="eastAsia"/>
                <w:color w:val="000000"/>
                <w:kern w:val="0"/>
                <w:sz w:val="24"/>
                <w:szCs w:val="24"/>
              </w:rPr>
              <w:t>与网优</w:t>
            </w:r>
            <w:proofErr w:type="gramEnd"/>
            <w:r>
              <w:rPr>
                <w:rFonts w:asciiTheme="minorEastAsia" w:hAnsiTheme="minorEastAsia" w:cs="宋体" w:hint="eastAsia"/>
                <w:color w:val="000000"/>
                <w:kern w:val="0"/>
                <w:sz w:val="24"/>
                <w:szCs w:val="24"/>
              </w:rPr>
              <w:t xml:space="preserve">  </w:t>
            </w: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无线转发模式</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30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使用无线控制器配置转发模式，实现用户</w:t>
            </w:r>
            <w:proofErr w:type="gramStart"/>
            <w:r>
              <w:rPr>
                <w:rFonts w:asciiTheme="minorEastAsia" w:hAnsiTheme="minorEastAsia" w:cs="宋体" w:hint="eastAsia"/>
                <w:color w:val="000000"/>
                <w:kern w:val="0"/>
                <w:sz w:val="24"/>
                <w:szCs w:val="24"/>
              </w:rPr>
              <w:t>数据本地</w:t>
            </w:r>
            <w:proofErr w:type="gramEnd"/>
            <w:r>
              <w:rPr>
                <w:rFonts w:asciiTheme="minorEastAsia" w:hAnsiTheme="minorEastAsia" w:cs="宋体" w:hint="eastAsia"/>
                <w:color w:val="000000"/>
                <w:kern w:val="0"/>
                <w:sz w:val="24"/>
                <w:szCs w:val="24"/>
              </w:rPr>
              <w:t>或集中转发方式。</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无线SSID广播</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使用无线控制器创建SSID,实现无线用户关联SSID。</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无线冗余</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40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w:t>
            </w:r>
            <w:proofErr w:type="gramStart"/>
            <w:r>
              <w:rPr>
                <w:rFonts w:asciiTheme="minorEastAsia" w:hAnsiTheme="minorEastAsia" w:cs="宋体" w:hint="eastAsia"/>
                <w:color w:val="000000"/>
                <w:kern w:val="0"/>
                <w:sz w:val="24"/>
                <w:szCs w:val="24"/>
              </w:rPr>
              <w:t>配置热备功能</w:t>
            </w:r>
            <w:proofErr w:type="gramEnd"/>
            <w:r>
              <w:rPr>
                <w:rFonts w:asciiTheme="minorEastAsia" w:hAnsiTheme="minorEastAsia" w:cs="宋体" w:hint="eastAsia"/>
                <w:color w:val="000000"/>
                <w:kern w:val="0"/>
                <w:sz w:val="24"/>
                <w:szCs w:val="24"/>
              </w:rPr>
              <w:t>，实现双AC负载均衡。</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无线</w:t>
            </w:r>
            <w:proofErr w:type="gramStart"/>
            <w:r w:rsidRPr="00025C4C">
              <w:rPr>
                <w:rFonts w:asciiTheme="minorEastAsia" w:hAnsiTheme="minorEastAsia" w:cs="宋体" w:hint="eastAsia"/>
                <w:color w:val="000000"/>
                <w:kern w:val="0"/>
                <w:sz w:val="24"/>
                <w:szCs w:val="24"/>
              </w:rPr>
              <w:t>网优</w:t>
            </w:r>
            <w:r w:rsidRPr="00025C4C">
              <w:rPr>
                <w:rFonts w:asciiTheme="minorEastAsia" w:hAnsiTheme="minorEastAsia" w:cs="宋体"/>
                <w:color w:val="000000"/>
                <w:kern w:val="0"/>
                <w:sz w:val="24"/>
                <w:szCs w:val="24"/>
              </w:rPr>
              <w:t>-</w:t>
            </w:r>
            <w:proofErr w:type="gramEnd"/>
            <w:r w:rsidRPr="00025C4C">
              <w:rPr>
                <w:rFonts w:asciiTheme="minorEastAsia" w:hAnsiTheme="minorEastAsia" w:cs="宋体" w:hint="eastAsia"/>
                <w:color w:val="000000"/>
                <w:kern w:val="0"/>
                <w:sz w:val="24"/>
                <w:szCs w:val="24"/>
              </w:rPr>
              <w:t>用</w:t>
            </w:r>
            <w:r w:rsidRPr="00025C4C">
              <w:rPr>
                <w:rFonts w:asciiTheme="minorEastAsia" w:hAnsiTheme="minorEastAsia" w:cs="宋体" w:hint="eastAsia"/>
                <w:color w:val="000000"/>
                <w:kern w:val="0"/>
                <w:sz w:val="24"/>
                <w:szCs w:val="24"/>
              </w:rPr>
              <w:lastRenderedPageBreak/>
              <w:t>户隔离</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lastRenderedPageBreak/>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使用无线控制器配置AP隔离，实现无</w:t>
            </w:r>
            <w:r>
              <w:rPr>
                <w:rFonts w:asciiTheme="minorEastAsia" w:hAnsiTheme="minorEastAsia" w:cs="宋体" w:hint="eastAsia"/>
                <w:color w:val="000000"/>
                <w:kern w:val="0"/>
                <w:sz w:val="24"/>
                <w:szCs w:val="24"/>
              </w:rPr>
              <w:lastRenderedPageBreak/>
              <w:t>线用户二层隔离</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无线</w:t>
            </w:r>
            <w:proofErr w:type="gramStart"/>
            <w:r w:rsidRPr="00025C4C">
              <w:rPr>
                <w:rFonts w:asciiTheme="minorEastAsia" w:hAnsiTheme="minorEastAsia" w:cs="宋体" w:hint="eastAsia"/>
                <w:color w:val="000000"/>
                <w:kern w:val="0"/>
                <w:sz w:val="24"/>
                <w:szCs w:val="24"/>
              </w:rPr>
              <w:t>网优</w:t>
            </w:r>
            <w:r w:rsidRPr="00025C4C">
              <w:rPr>
                <w:rFonts w:asciiTheme="minorEastAsia" w:hAnsiTheme="minorEastAsia" w:cs="宋体"/>
                <w:color w:val="000000"/>
                <w:kern w:val="0"/>
                <w:sz w:val="24"/>
                <w:szCs w:val="24"/>
              </w:rPr>
              <w:t>-</w:t>
            </w:r>
            <w:proofErr w:type="gramEnd"/>
            <w:r w:rsidRPr="00025C4C">
              <w:rPr>
                <w:rFonts w:asciiTheme="minorEastAsia" w:hAnsiTheme="minorEastAsia" w:cs="宋体" w:hint="eastAsia"/>
                <w:color w:val="000000"/>
                <w:kern w:val="0"/>
                <w:sz w:val="24"/>
                <w:szCs w:val="24"/>
              </w:rPr>
              <w:t>隐藏信号</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w:t>
            </w:r>
            <w:proofErr w:type="gramStart"/>
            <w:r>
              <w:rPr>
                <w:rFonts w:asciiTheme="minorEastAsia" w:hAnsiTheme="minorEastAsia" w:cs="宋体" w:hint="eastAsia"/>
                <w:color w:val="000000"/>
                <w:kern w:val="0"/>
                <w:sz w:val="24"/>
                <w:szCs w:val="24"/>
              </w:rPr>
              <w:t>器针对</w:t>
            </w:r>
            <w:proofErr w:type="gramEnd"/>
            <w:r>
              <w:rPr>
                <w:rFonts w:asciiTheme="minorEastAsia" w:hAnsiTheme="minorEastAsia" w:cs="宋体" w:hint="eastAsia"/>
                <w:color w:val="000000"/>
                <w:kern w:val="0"/>
                <w:sz w:val="24"/>
                <w:szCs w:val="24"/>
              </w:rPr>
              <w:t xml:space="preserve">VIP用户隐藏SSID，禁用广播功能　</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无线</w:t>
            </w:r>
            <w:proofErr w:type="gramStart"/>
            <w:r w:rsidRPr="00025C4C">
              <w:rPr>
                <w:rFonts w:asciiTheme="minorEastAsia" w:hAnsiTheme="minorEastAsia" w:cs="宋体" w:hint="eastAsia"/>
                <w:color w:val="000000"/>
                <w:kern w:val="0"/>
                <w:sz w:val="24"/>
                <w:szCs w:val="24"/>
              </w:rPr>
              <w:t>网优</w:t>
            </w:r>
            <w:r w:rsidRPr="00025C4C">
              <w:rPr>
                <w:rFonts w:asciiTheme="minorEastAsia" w:hAnsiTheme="minorEastAsia" w:cs="宋体"/>
                <w:color w:val="000000"/>
                <w:kern w:val="0"/>
                <w:sz w:val="24"/>
                <w:szCs w:val="24"/>
              </w:rPr>
              <w:t>-</w:t>
            </w:r>
            <w:proofErr w:type="gramEnd"/>
            <w:r w:rsidRPr="00025C4C">
              <w:rPr>
                <w:rFonts w:asciiTheme="minorEastAsia" w:hAnsiTheme="minorEastAsia" w:cs="宋体" w:hint="eastAsia"/>
                <w:color w:val="000000"/>
                <w:kern w:val="0"/>
                <w:sz w:val="24"/>
                <w:szCs w:val="24"/>
              </w:rPr>
              <w:t>用户限速</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使用无线控制器配置限制，实现特性用户流量限速。</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无线</w:t>
            </w:r>
            <w:proofErr w:type="gramStart"/>
            <w:r w:rsidRPr="00025C4C">
              <w:rPr>
                <w:rFonts w:asciiTheme="minorEastAsia" w:hAnsiTheme="minorEastAsia" w:cs="宋体" w:hint="eastAsia"/>
                <w:color w:val="000000"/>
                <w:kern w:val="0"/>
                <w:sz w:val="24"/>
                <w:szCs w:val="24"/>
              </w:rPr>
              <w:t>网优</w:t>
            </w:r>
            <w:r w:rsidRPr="00025C4C">
              <w:rPr>
                <w:rFonts w:asciiTheme="minorEastAsia" w:hAnsiTheme="minorEastAsia" w:cs="宋体"/>
                <w:color w:val="000000"/>
                <w:kern w:val="0"/>
                <w:sz w:val="24"/>
                <w:szCs w:val="24"/>
              </w:rPr>
              <w:t>-</w:t>
            </w:r>
            <w:proofErr w:type="gramEnd"/>
            <w:r w:rsidRPr="00025C4C">
              <w:rPr>
                <w:rFonts w:asciiTheme="minorEastAsia" w:hAnsiTheme="minorEastAsia" w:cs="宋体" w:hint="eastAsia"/>
                <w:color w:val="000000"/>
                <w:kern w:val="0"/>
                <w:sz w:val="24"/>
                <w:szCs w:val="24"/>
              </w:rPr>
              <w:t>数据加密</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使用无线控制器配置数据加密，实现用户通信安全</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 xml:space="preserve">出口安全防护与远程接入 </w:t>
            </w:r>
          </w:p>
        </w:tc>
        <w:tc>
          <w:tcPr>
            <w:tcW w:w="1694"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出口NAT</w:t>
            </w:r>
          </w:p>
        </w:tc>
        <w:tc>
          <w:tcPr>
            <w:tcW w:w="69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使用出口网关配置NAPT及时间控制，实现用户访问互联网。</w:t>
            </w:r>
          </w:p>
        </w:tc>
        <w:tc>
          <w:tcPr>
            <w:tcW w:w="915" w:type="dxa"/>
            <w:vMerge w:val="restart"/>
            <w:tcBorders>
              <w:top w:val="nil"/>
              <w:left w:val="single" w:sz="8" w:space="0" w:color="auto"/>
              <w:bottom w:val="single" w:sz="8" w:space="0" w:color="000000"/>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Web Portal用户认证</w:t>
            </w:r>
          </w:p>
        </w:tc>
        <w:tc>
          <w:tcPr>
            <w:tcW w:w="69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c>
          <w:tcPr>
            <w:tcW w:w="410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使用出口网关Web Portal认证，实现用户身份认证。</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应用流量控制</w:t>
            </w:r>
          </w:p>
        </w:tc>
        <w:tc>
          <w:tcPr>
            <w:tcW w:w="69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使用出口网关流量控制，实现特定业务速率限制。</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用户行为审计</w:t>
            </w:r>
          </w:p>
        </w:tc>
        <w:tc>
          <w:tcPr>
            <w:tcW w:w="69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c>
          <w:tcPr>
            <w:tcW w:w="410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使用出口网关行为审计，实现内网用户数据安全审计。</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远程VPN</w:t>
            </w:r>
          </w:p>
        </w:tc>
        <w:tc>
          <w:tcPr>
            <w:tcW w:w="69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30</w:t>
            </w:r>
          </w:p>
        </w:tc>
        <w:tc>
          <w:tcPr>
            <w:tcW w:w="4108" w:type="dxa"/>
            <w:tcBorders>
              <w:top w:val="nil"/>
              <w:left w:val="nil"/>
              <w:bottom w:val="single" w:sz="8" w:space="0" w:color="auto"/>
              <w:right w:val="single" w:sz="8" w:space="0" w:color="auto"/>
            </w:tcBorders>
            <w:shd w:val="clear" w:color="000000" w:fill="FFFFFF"/>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使用出口网关VPN，实现外网用户安全访问内网服务。</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proofErr w:type="gramStart"/>
            <w:r>
              <w:rPr>
                <w:rFonts w:asciiTheme="minorEastAsia" w:hAnsiTheme="minorEastAsia" w:cs="宋体" w:hint="eastAsia"/>
                <w:color w:val="000000"/>
                <w:kern w:val="0"/>
                <w:sz w:val="24"/>
                <w:szCs w:val="24"/>
              </w:rPr>
              <w:t>云计算</w:t>
            </w:r>
            <w:proofErr w:type="gramEnd"/>
            <w:r>
              <w:rPr>
                <w:rFonts w:asciiTheme="minorEastAsia" w:hAnsiTheme="minorEastAsia" w:cs="宋体" w:hint="eastAsia"/>
                <w:color w:val="000000"/>
                <w:kern w:val="0"/>
                <w:sz w:val="24"/>
                <w:szCs w:val="24"/>
              </w:rPr>
              <w:t xml:space="preserve">服务搭建与企业应用    </w:t>
            </w: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网络服务之虚拟机搭建</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color w:val="000000"/>
                <w:kern w:val="0"/>
                <w:sz w:val="24"/>
                <w:szCs w:val="24"/>
              </w:rPr>
              <w:t>50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选手在服务器上完成虚拟化软件的安装，并实现虚拟机的安装。</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20%</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D364B6" w:rsidP="00E2778B">
            <w:pPr>
              <w:widowControl/>
              <w:jc w:val="center"/>
              <w:rPr>
                <w:rFonts w:asciiTheme="minorEastAsia" w:hAnsiTheme="minorEastAsia" w:cs="宋体"/>
                <w:color w:val="000000"/>
                <w:kern w:val="0"/>
                <w:sz w:val="24"/>
                <w:szCs w:val="24"/>
              </w:rPr>
            </w:pPr>
            <w:r w:rsidRPr="00D364B6">
              <w:rPr>
                <w:rFonts w:asciiTheme="minorEastAsia" w:hAnsiTheme="minorEastAsia" w:cs="宋体" w:hint="eastAsia"/>
                <w:color w:val="000000"/>
                <w:kern w:val="0"/>
                <w:sz w:val="24"/>
                <w:szCs w:val="24"/>
              </w:rPr>
              <w:t>网络服务之操作系统网络服务配置</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D364B6" w:rsidP="00E2778B">
            <w:pPr>
              <w:widowControl/>
              <w:jc w:val="center"/>
              <w:rPr>
                <w:rFonts w:asciiTheme="minorEastAsia" w:hAnsiTheme="minorEastAsia" w:cs="宋体"/>
                <w:color w:val="000000"/>
                <w:kern w:val="0"/>
                <w:sz w:val="24"/>
                <w:szCs w:val="24"/>
              </w:rPr>
            </w:pPr>
            <w:r w:rsidRPr="00D364B6">
              <w:rPr>
                <w:rFonts w:asciiTheme="minorEastAsia" w:hAnsiTheme="minorEastAsia" w:cs="宋体"/>
                <w:color w:val="000000"/>
                <w:kern w:val="0"/>
                <w:sz w:val="24"/>
                <w:szCs w:val="24"/>
              </w:rPr>
              <w:t>40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D364B6" w:rsidP="00E2778B">
            <w:pPr>
              <w:widowControl/>
              <w:jc w:val="center"/>
              <w:rPr>
                <w:rFonts w:asciiTheme="minorEastAsia" w:hAnsiTheme="minorEastAsia" w:cs="宋体"/>
                <w:color w:val="000000"/>
                <w:kern w:val="0"/>
                <w:sz w:val="24"/>
                <w:szCs w:val="24"/>
              </w:rPr>
            </w:pPr>
            <w:r w:rsidRPr="00D364B6">
              <w:rPr>
                <w:rFonts w:asciiTheme="minorEastAsia" w:hAnsiTheme="minorEastAsia" w:cs="宋体" w:hint="eastAsia"/>
                <w:color w:val="000000"/>
                <w:kern w:val="0"/>
                <w:sz w:val="24"/>
                <w:szCs w:val="24"/>
              </w:rPr>
              <w:t>根据需求描述及对功能的理解，完成赛题要求的操作系统配置和网络服务配置。</w:t>
            </w:r>
          </w:p>
        </w:tc>
        <w:tc>
          <w:tcPr>
            <w:tcW w:w="915" w:type="dxa"/>
            <w:vMerge/>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云平台虚拟网络设备配置和服务搭建</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D364B6" w:rsidP="00E2778B">
            <w:pPr>
              <w:widowControl/>
              <w:jc w:val="center"/>
              <w:rPr>
                <w:rFonts w:asciiTheme="minorEastAsia" w:hAnsiTheme="minorEastAsia" w:cs="宋体"/>
                <w:color w:val="000000"/>
                <w:kern w:val="0"/>
                <w:sz w:val="24"/>
                <w:szCs w:val="24"/>
              </w:rPr>
            </w:pPr>
            <w:r w:rsidRPr="00D364B6">
              <w:rPr>
                <w:rFonts w:asciiTheme="minorEastAsia" w:hAnsiTheme="minorEastAsia" w:cs="宋体"/>
                <w:color w:val="000000"/>
                <w:kern w:val="0"/>
                <w:sz w:val="24"/>
                <w:szCs w:val="24"/>
              </w:rPr>
              <w:t>4</w:t>
            </w:r>
            <w:r w:rsidR="00025C4C" w:rsidRPr="00025C4C">
              <w:rPr>
                <w:rFonts w:asciiTheme="minorEastAsia" w:hAnsiTheme="minorEastAsia" w:cs="宋体"/>
                <w:color w:val="000000"/>
                <w:kern w:val="0"/>
                <w:sz w:val="24"/>
                <w:szCs w:val="24"/>
              </w:rPr>
              <w:t>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根据需求配置云平台内置的</w:t>
            </w:r>
            <w:r w:rsidRPr="00025C4C">
              <w:rPr>
                <w:rFonts w:asciiTheme="minorEastAsia" w:hAnsiTheme="minorEastAsia" w:cs="宋体"/>
                <w:color w:val="000000"/>
                <w:kern w:val="0"/>
                <w:sz w:val="24"/>
                <w:szCs w:val="24"/>
              </w:rPr>
              <w:t>Vouter</w:t>
            </w:r>
            <w:r w:rsidRPr="00025C4C">
              <w:rPr>
                <w:rFonts w:asciiTheme="minorEastAsia" w:hAnsiTheme="minorEastAsia" w:cs="宋体" w:hint="eastAsia"/>
                <w:color w:val="000000"/>
                <w:kern w:val="0"/>
                <w:sz w:val="24"/>
                <w:szCs w:val="24"/>
              </w:rPr>
              <w:t>，</w:t>
            </w:r>
            <w:r w:rsidRPr="00025C4C">
              <w:rPr>
                <w:rFonts w:asciiTheme="minorEastAsia" w:hAnsiTheme="minorEastAsia" w:cs="宋体"/>
                <w:color w:val="000000"/>
                <w:kern w:val="0"/>
                <w:sz w:val="24"/>
                <w:szCs w:val="24"/>
              </w:rPr>
              <w:t>Vswitch</w:t>
            </w:r>
            <w:r w:rsidRPr="00025C4C">
              <w:rPr>
                <w:rFonts w:asciiTheme="minorEastAsia" w:hAnsiTheme="minorEastAsia" w:cs="宋体" w:hint="eastAsia"/>
                <w:color w:val="000000"/>
                <w:kern w:val="0"/>
                <w:sz w:val="24"/>
                <w:szCs w:val="24"/>
              </w:rPr>
              <w:t>实现连通性，根据需求描述及对功能的理解，完成赛题要求的配置。</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软件定义网络</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D364B6" w:rsidP="00E2778B">
            <w:pPr>
              <w:widowControl/>
              <w:jc w:val="center"/>
              <w:rPr>
                <w:rFonts w:asciiTheme="minorEastAsia" w:hAnsiTheme="minorEastAsia" w:cs="宋体"/>
                <w:color w:val="000000"/>
                <w:kern w:val="0"/>
                <w:sz w:val="24"/>
                <w:szCs w:val="24"/>
              </w:rPr>
            </w:pPr>
            <w:r w:rsidRPr="00D364B6">
              <w:rPr>
                <w:rFonts w:asciiTheme="minorEastAsia" w:hAnsiTheme="minorEastAsia" w:cs="宋体"/>
                <w:color w:val="000000"/>
                <w:kern w:val="0"/>
                <w:sz w:val="24"/>
                <w:szCs w:val="24"/>
              </w:rPr>
              <w:t>4</w:t>
            </w:r>
            <w:r w:rsidR="00025C4C" w:rsidRPr="00025C4C">
              <w:rPr>
                <w:rFonts w:asciiTheme="minorEastAsia" w:hAnsiTheme="minorEastAsia" w:cs="宋体"/>
                <w:color w:val="000000"/>
                <w:kern w:val="0"/>
                <w:sz w:val="24"/>
                <w:szCs w:val="24"/>
              </w:rPr>
              <w:t>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开源控制器与</w:t>
            </w:r>
            <w:r w:rsidRPr="00025C4C">
              <w:rPr>
                <w:rFonts w:asciiTheme="minorEastAsia" w:hAnsiTheme="minorEastAsia" w:cs="宋体"/>
                <w:color w:val="000000"/>
                <w:kern w:val="0"/>
                <w:sz w:val="24"/>
                <w:szCs w:val="24"/>
              </w:rPr>
              <w:t>Mininet</w:t>
            </w:r>
            <w:r w:rsidRPr="00025C4C">
              <w:rPr>
                <w:rFonts w:asciiTheme="minorEastAsia" w:hAnsiTheme="minorEastAsia" w:cs="宋体" w:hint="eastAsia"/>
                <w:color w:val="000000"/>
                <w:kern w:val="0"/>
                <w:sz w:val="24"/>
                <w:szCs w:val="24"/>
              </w:rPr>
              <w:t>等软件联动，实现拓扑呈现，流表下发，策略下发</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联调验证</w:t>
            </w:r>
          </w:p>
        </w:tc>
        <w:tc>
          <w:tcPr>
            <w:tcW w:w="69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color w:val="000000"/>
                <w:kern w:val="0"/>
                <w:sz w:val="24"/>
                <w:szCs w:val="24"/>
              </w:rPr>
              <w:t>30</w:t>
            </w:r>
          </w:p>
        </w:tc>
        <w:tc>
          <w:tcPr>
            <w:tcW w:w="4108" w:type="dxa"/>
            <w:tcBorders>
              <w:top w:val="nil"/>
              <w:left w:val="nil"/>
              <w:bottom w:val="single" w:sz="8" w:space="0" w:color="auto"/>
              <w:right w:val="single" w:sz="8" w:space="0" w:color="auto"/>
            </w:tcBorders>
            <w:shd w:val="clear" w:color="auto" w:fill="auto"/>
            <w:vAlign w:val="center"/>
          </w:tcPr>
          <w:p w:rsidR="00025C4C" w:rsidRPr="00025C4C" w:rsidRDefault="00025C4C" w:rsidP="00E2778B">
            <w:pPr>
              <w:widowControl/>
              <w:jc w:val="center"/>
              <w:rPr>
                <w:rFonts w:asciiTheme="minorEastAsia" w:hAnsiTheme="minorEastAsia" w:cs="宋体"/>
                <w:color w:val="000000"/>
                <w:kern w:val="0"/>
                <w:sz w:val="24"/>
                <w:szCs w:val="24"/>
              </w:rPr>
            </w:pPr>
            <w:r w:rsidRPr="00025C4C">
              <w:rPr>
                <w:rFonts w:asciiTheme="minorEastAsia" w:hAnsiTheme="minorEastAsia" w:cs="宋体" w:hint="eastAsia"/>
                <w:color w:val="000000"/>
                <w:kern w:val="0"/>
                <w:sz w:val="24"/>
                <w:szCs w:val="24"/>
              </w:rPr>
              <w:t>网络联调测试验证</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综合布线规划与设计</w:t>
            </w: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干线网络布线</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50</w:t>
            </w:r>
          </w:p>
        </w:tc>
        <w:tc>
          <w:tcPr>
            <w:tcW w:w="4108" w:type="dxa"/>
            <w:tcBorders>
              <w:top w:val="nil"/>
              <w:left w:val="nil"/>
              <w:bottom w:val="single" w:sz="8" w:space="0" w:color="auto"/>
              <w:right w:val="nil"/>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干线PVC线管安装、干线大对数敷设、语音配线架模块端接、跳线制作。</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15%</w:t>
            </w: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光纤网络布线</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50</w:t>
            </w:r>
          </w:p>
        </w:tc>
        <w:tc>
          <w:tcPr>
            <w:tcW w:w="4108" w:type="dxa"/>
            <w:tcBorders>
              <w:top w:val="nil"/>
              <w:left w:val="nil"/>
              <w:bottom w:val="single" w:sz="8" w:space="0" w:color="auto"/>
              <w:right w:val="nil"/>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光纤配线架模块端接、光纤跳线制作</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机柜网络布线</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25</w:t>
            </w:r>
          </w:p>
        </w:tc>
        <w:tc>
          <w:tcPr>
            <w:tcW w:w="4108" w:type="dxa"/>
            <w:tcBorders>
              <w:top w:val="nil"/>
              <w:left w:val="nil"/>
              <w:bottom w:val="single" w:sz="8" w:space="0" w:color="auto"/>
              <w:right w:val="nil"/>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线缆绑扎及整理、网络配线架模块端接、配线架、理线架安装、网络配线架模块端接，</w:t>
            </w:r>
            <w:r w:rsidR="00D364B6" w:rsidRPr="00D364B6">
              <w:rPr>
                <w:rFonts w:asciiTheme="minorEastAsia" w:hAnsiTheme="minorEastAsia" w:cs="宋体" w:hint="eastAsia"/>
                <w:color w:val="000000"/>
                <w:kern w:val="0"/>
                <w:sz w:val="24"/>
                <w:szCs w:val="24"/>
              </w:rPr>
              <w:t>网络设备线缆捆扎，网络设备标签识别等</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底盒面板模块的安装</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25</w:t>
            </w:r>
          </w:p>
        </w:tc>
        <w:tc>
          <w:tcPr>
            <w:tcW w:w="4108" w:type="dxa"/>
            <w:tcBorders>
              <w:top w:val="nil"/>
              <w:left w:val="nil"/>
              <w:bottom w:val="single" w:sz="8" w:space="0" w:color="auto"/>
              <w:right w:val="nil"/>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底盒安装、面板安装、模块端接</w:t>
            </w:r>
          </w:p>
        </w:tc>
        <w:tc>
          <w:tcPr>
            <w:tcW w:w="915"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val="restart"/>
            <w:tcBorders>
              <w:top w:val="nil"/>
              <w:left w:val="single" w:sz="8" w:space="0" w:color="auto"/>
              <w:bottom w:val="nil"/>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职业规范与文档</w:t>
            </w:r>
          </w:p>
        </w:tc>
        <w:tc>
          <w:tcPr>
            <w:tcW w:w="1694" w:type="dxa"/>
            <w:vMerge w:val="restart"/>
            <w:tcBorders>
              <w:top w:val="nil"/>
              <w:left w:val="single" w:sz="8" w:space="0" w:color="auto"/>
              <w:bottom w:val="single" w:sz="8" w:space="0" w:color="000000"/>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职业规范与赛场纪律</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赛场安全、人身安全相关</w:t>
            </w:r>
          </w:p>
        </w:tc>
        <w:tc>
          <w:tcPr>
            <w:tcW w:w="915" w:type="dxa"/>
            <w:vMerge w:val="restart"/>
            <w:tcBorders>
              <w:top w:val="nil"/>
              <w:left w:val="single" w:sz="8" w:space="0" w:color="auto"/>
              <w:bottom w:val="nil"/>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w:t>
            </w:r>
          </w:p>
        </w:tc>
      </w:tr>
      <w:tr w:rsidR="00025C4C" w:rsidTr="00025C4C">
        <w:trPr>
          <w:trHeight w:val="345"/>
          <w:jc w:val="center"/>
        </w:trPr>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环境保持、着装、安全帽相关</w:t>
            </w:r>
          </w:p>
        </w:tc>
        <w:tc>
          <w:tcPr>
            <w:tcW w:w="915"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vMerge/>
            <w:tcBorders>
              <w:top w:val="nil"/>
              <w:left w:val="single" w:sz="8" w:space="0" w:color="auto"/>
              <w:bottom w:val="single" w:sz="8" w:space="0" w:color="000000"/>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赛场纪律及其他</w:t>
            </w:r>
          </w:p>
        </w:tc>
        <w:tc>
          <w:tcPr>
            <w:tcW w:w="915"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vMerge w:val="restart"/>
            <w:tcBorders>
              <w:top w:val="nil"/>
              <w:left w:val="single" w:sz="8" w:space="0" w:color="auto"/>
              <w:bottom w:val="nil"/>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文档规范性</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提交的文件有效</w:t>
            </w:r>
          </w:p>
        </w:tc>
        <w:tc>
          <w:tcPr>
            <w:tcW w:w="915"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文件名称符合赛题要求</w:t>
            </w:r>
          </w:p>
        </w:tc>
        <w:tc>
          <w:tcPr>
            <w:tcW w:w="915"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1694"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5</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文件内容排版规范</w:t>
            </w:r>
          </w:p>
        </w:tc>
        <w:tc>
          <w:tcPr>
            <w:tcW w:w="915" w:type="dxa"/>
            <w:vMerge/>
            <w:tcBorders>
              <w:top w:val="nil"/>
              <w:left w:val="single" w:sz="8" w:space="0" w:color="auto"/>
              <w:bottom w:val="nil"/>
              <w:right w:val="single" w:sz="8" w:space="0" w:color="auto"/>
            </w:tcBorders>
            <w:vAlign w:val="center"/>
          </w:tcPr>
          <w:p w:rsidR="00025C4C" w:rsidRDefault="00025C4C" w:rsidP="00E2778B">
            <w:pPr>
              <w:widowControl/>
              <w:jc w:val="left"/>
              <w:rPr>
                <w:rFonts w:asciiTheme="minorEastAsia" w:hAnsiTheme="minorEastAsia" w:cs="宋体"/>
                <w:color w:val="000000"/>
                <w:kern w:val="0"/>
                <w:sz w:val="24"/>
                <w:szCs w:val="24"/>
              </w:rPr>
            </w:pPr>
          </w:p>
        </w:tc>
      </w:tr>
      <w:tr w:rsidR="00025C4C" w:rsidTr="00025C4C">
        <w:trPr>
          <w:trHeight w:val="345"/>
          <w:jc w:val="center"/>
        </w:trPr>
        <w:tc>
          <w:tcPr>
            <w:tcW w:w="338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总计</w:t>
            </w:r>
          </w:p>
        </w:tc>
        <w:tc>
          <w:tcPr>
            <w:tcW w:w="69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1000</w:t>
            </w:r>
          </w:p>
        </w:tc>
        <w:tc>
          <w:tcPr>
            <w:tcW w:w="4108" w:type="dxa"/>
            <w:tcBorders>
              <w:top w:val="nil"/>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合计</w:t>
            </w:r>
          </w:p>
        </w:tc>
        <w:tc>
          <w:tcPr>
            <w:tcW w:w="915" w:type="dxa"/>
            <w:tcBorders>
              <w:top w:val="single" w:sz="8" w:space="0" w:color="auto"/>
              <w:left w:val="nil"/>
              <w:bottom w:val="single" w:sz="8" w:space="0" w:color="auto"/>
              <w:right w:val="single" w:sz="8" w:space="0" w:color="auto"/>
            </w:tcBorders>
            <w:shd w:val="clear" w:color="auto" w:fill="auto"/>
            <w:vAlign w:val="center"/>
          </w:tcPr>
          <w:p w:rsidR="00025C4C" w:rsidRDefault="00025C4C" w:rsidP="00E2778B">
            <w:pPr>
              <w:widowControl/>
              <w:jc w:val="center"/>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100%</w:t>
            </w:r>
          </w:p>
        </w:tc>
      </w:tr>
    </w:tbl>
    <w:p w:rsidR="00C40D6D" w:rsidRPr="003315C7" w:rsidRDefault="00C40D6D" w:rsidP="003315C7">
      <w:pPr>
        <w:pStyle w:val="2"/>
        <w:ind w:left="0" w:firstLineChars="200" w:firstLine="723"/>
      </w:pPr>
      <w:r w:rsidRPr="003315C7">
        <w:rPr>
          <w:rFonts w:hint="eastAsia"/>
        </w:rPr>
        <w:t>（三）评分方法</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1.</w:t>
      </w:r>
      <w:r w:rsidRPr="00483FA2">
        <w:rPr>
          <w:rFonts w:ascii="Arial Narrow" w:eastAsia="仿宋_GB2312" w:hAnsi="Arial Narrow" w:cs="Arial" w:hint="eastAsia"/>
          <w:sz w:val="30"/>
          <w:szCs w:val="30"/>
        </w:rPr>
        <w:t>竞赛满分为</w:t>
      </w:r>
      <w:r w:rsidRPr="00483FA2">
        <w:rPr>
          <w:rFonts w:ascii="Arial Narrow" w:eastAsia="仿宋_GB2312" w:hAnsi="Arial Narrow" w:cs="Arial" w:hint="eastAsia"/>
          <w:sz w:val="30"/>
          <w:szCs w:val="30"/>
        </w:rPr>
        <w:t>100</w:t>
      </w:r>
      <w:r w:rsidR="00F141D5">
        <w:rPr>
          <w:rFonts w:ascii="Arial Narrow" w:eastAsia="仿宋_GB2312" w:hAnsi="Arial Narrow" w:cs="Arial" w:hint="eastAsia"/>
          <w:sz w:val="30"/>
          <w:szCs w:val="30"/>
        </w:rPr>
        <w:t>0</w:t>
      </w:r>
      <w:r w:rsidRPr="00483FA2">
        <w:rPr>
          <w:rFonts w:ascii="Arial Narrow" w:eastAsia="仿宋_GB2312" w:hAnsi="Arial Narrow" w:cs="Arial" w:hint="eastAsia"/>
          <w:sz w:val="30"/>
          <w:szCs w:val="30"/>
        </w:rPr>
        <w:t>分。</w:t>
      </w:r>
      <w:r w:rsidR="00F141D5">
        <w:rPr>
          <w:rFonts w:ascii="Arial Narrow" w:eastAsia="仿宋_GB2312" w:hAnsi="Arial Narrow" w:cs="Arial" w:hint="eastAsia"/>
          <w:sz w:val="30"/>
          <w:szCs w:val="30"/>
        </w:rPr>
        <w:t>最终成绩换算为</w:t>
      </w:r>
      <w:r w:rsidR="00F141D5">
        <w:rPr>
          <w:rFonts w:ascii="Arial Narrow" w:eastAsia="仿宋_GB2312" w:hAnsi="Arial Narrow" w:cs="Arial" w:hint="eastAsia"/>
          <w:sz w:val="30"/>
          <w:szCs w:val="30"/>
        </w:rPr>
        <w:t>100</w:t>
      </w:r>
      <w:r w:rsidR="00F141D5">
        <w:rPr>
          <w:rFonts w:ascii="Arial Narrow" w:eastAsia="仿宋_GB2312" w:hAnsi="Arial Narrow" w:cs="Arial" w:hint="eastAsia"/>
          <w:sz w:val="30"/>
          <w:szCs w:val="30"/>
        </w:rPr>
        <w:t>分制进行排名。</w:t>
      </w:r>
    </w:p>
    <w:p w:rsidR="00C40D6D" w:rsidRPr="00992B57" w:rsidRDefault="00C40D6D" w:rsidP="00C40D6D">
      <w:pPr>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2.</w:t>
      </w:r>
      <w:r w:rsidRPr="00483FA2">
        <w:rPr>
          <w:rFonts w:ascii="Arial Narrow" w:eastAsia="仿宋_GB2312" w:hAnsi="Arial Narrow" w:cs="Arial" w:hint="eastAsia"/>
          <w:sz w:val="30"/>
          <w:szCs w:val="30"/>
        </w:rPr>
        <w:t>团队比赛的评分成绩</w:t>
      </w:r>
      <w:r w:rsidRPr="00483FA2">
        <w:rPr>
          <w:rFonts w:ascii="Arial Narrow" w:eastAsia="仿宋_GB2312" w:hAnsi="Arial Narrow" w:cs="Arial" w:hint="eastAsia"/>
          <w:sz w:val="30"/>
          <w:szCs w:val="30"/>
        </w:rPr>
        <w:t>=</w:t>
      </w:r>
      <w:r>
        <w:rPr>
          <w:rFonts w:ascii="Arial Narrow" w:eastAsia="仿宋_GB2312" w:hAnsi="Arial Narrow" w:cs="Arial" w:hint="eastAsia"/>
          <w:sz w:val="30"/>
          <w:szCs w:val="30"/>
        </w:rPr>
        <w:t>无线网络规划与实施</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设备基础信息配置</w:t>
      </w:r>
      <w:r>
        <w:rPr>
          <w:rFonts w:ascii="Arial Narrow" w:eastAsia="仿宋_GB2312" w:hAnsi="Arial Narrow" w:cs="Arial" w:hint="eastAsia"/>
          <w:sz w:val="30"/>
          <w:szCs w:val="30"/>
        </w:rPr>
        <w:t>+</w:t>
      </w:r>
      <w:r w:rsidR="00D56330">
        <w:rPr>
          <w:rFonts w:ascii="Arial Narrow" w:eastAsia="仿宋_GB2312" w:hAnsi="Arial Narrow" w:cs="Arial" w:hint="eastAsia"/>
          <w:sz w:val="30"/>
          <w:szCs w:val="30"/>
        </w:rPr>
        <w:t>网络搭建与网络冗余备份方案部署</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移动互联网搭建与</w:t>
      </w:r>
      <w:proofErr w:type="gramStart"/>
      <w:r w:rsidRPr="00992B57">
        <w:rPr>
          <w:rFonts w:ascii="Arial Narrow" w:eastAsia="仿宋_GB2312" w:hAnsi="Arial Narrow" w:cs="Arial" w:hint="eastAsia"/>
          <w:sz w:val="30"/>
          <w:szCs w:val="30"/>
        </w:rPr>
        <w:t>网优</w:t>
      </w:r>
      <w:r>
        <w:rPr>
          <w:rFonts w:ascii="Arial Narrow" w:eastAsia="仿宋_GB2312" w:hAnsi="Arial Narrow" w:cs="Arial" w:hint="eastAsia"/>
          <w:sz w:val="30"/>
          <w:szCs w:val="30"/>
        </w:rPr>
        <w:t>+</w:t>
      </w:r>
      <w:proofErr w:type="gramEnd"/>
      <w:r w:rsidRPr="00992B57">
        <w:rPr>
          <w:rFonts w:ascii="Arial Narrow" w:eastAsia="仿宋_GB2312" w:hAnsi="Arial Narrow" w:cs="Arial" w:hint="eastAsia"/>
          <w:sz w:val="30"/>
          <w:szCs w:val="30"/>
        </w:rPr>
        <w:t>出口安全防护与远程接入</w:t>
      </w:r>
      <w:r>
        <w:rPr>
          <w:rFonts w:ascii="Arial Narrow" w:eastAsia="仿宋_GB2312" w:hAnsi="Arial Narrow" w:cs="Arial" w:hint="eastAsia"/>
          <w:sz w:val="30"/>
          <w:szCs w:val="30"/>
        </w:rPr>
        <w:t>+</w:t>
      </w:r>
      <w:proofErr w:type="gramStart"/>
      <w:r w:rsidRPr="00992B57">
        <w:rPr>
          <w:rFonts w:ascii="Arial Narrow" w:eastAsia="仿宋_GB2312" w:hAnsi="Arial Narrow" w:cs="Arial" w:hint="eastAsia"/>
          <w:sz w:val="30"/>
          <w:szCs w:val="30"/>
        </w:rPr>
        <w:t>云计算</w:t>
      </w:r>
      <w:proofErr w:type="gramEnd"/>
      <w:r w:rsidRPr="00992B57">
        <w:rPr>
          <w:rFonts w:ascii="Arial Narrow" w:eastAsia="仿宋_GB2312" w:hAnsi="Arial Narrow" w:cs="Arial" w:hint="eastAsia"/>
          <w:sz w:val="30"/>
          <w:szCs w:val="30"/>
        </w:rPr>
        <w:t>服务搭建与企业应用</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综合布线规划与设计</w:t>
      </w:r>
      <w:r w:rsidRPr="00992B57">
        <w:rPr>
          <w:rFonts w:ascii="Arial Narrow" w:eastAsia="仿宋_GB2312" w:hAnsi="Arial Narrow" w:cs="Arial"/>
          <w:sz w:val="30"/>
          <w:szCs w:val="30"/>
        </w:rPr>
        <w:t xml:space="preserve"> </w:t>
      </w:r>
      <w:r>
        <w:rPr>
          <w:rFonts w:ascii="Arial Narrow" w:eastAsia="仿宋_GB2312" w:hAnsi="Arial Narrow" w:cs="Arial" w:hint="eastAsia"/>
          <w:sz w:val="30"/>
          <w:szCs w:val="30"/>
        </w:rPr>
        <w:t>+</w:t>
      </w:r>
      <w:r w:rsidRPr="00992B57">
        <w:rPr>
          <w:rFonts w:ascii="Arial Narrow" w:eastAsia="仿宋_GB2312" w:hAnsi="Arial Narrow" w:cs="Arial" w:hint="eastAsia"/>
          <w:sz w:val="30"/>
          <w:szCs w:val="30"/>
        </w:rPr>
        <w:t>赛场规范和文档规范</w:t>
      </w:r>
      <w:r>
        <w:rPr>
          <w:rFonts w:ascii="Arial Narrow" w:eastAsia="仿宋_GB2312" w:hAnsi="Arial Narrow" w:cs="Arial" w:hint="eastAsia"/>
          <w:sz w:val="30"/>
          <w:szCs w:val="30"/>
        </w:rPr>
        <w:t>。</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3.</w:t>
      </w:r>
      <w:r w:rsidRPr="00483FA2">
        <w:rPr>
          <w:rFonts w:ascii="Arial Narrow" w:eastAsia="仿宋_GB2312" w:hAnsi="Arial Narrow" w:cs="Arial" w:hint="eastAsia"/>
          <w:sz w:val="30"/>
          <w:szCs w:val="30"/>
        </w:rPr>
        <w:t>竞赛设置裁判</w:t>
      </w:r>
      <w:r>
        <w:rPr>
          <w:rFonts w:ascii="Arial Narrow" w:eastAsia="仿宋_GB2312" w:hAnsi="Arial Narrow" w:cs="Arial" w:hint="eastAsia"/>
          <w:sz w:val="30"/>
          <w:szCs w:val="30"/>
        </w:rPr>
        <w:t>22</w:t>
      </w:r>
      <w:r w:rsidRPr="00483FA2">
        <w:rPr>
          <w:rFonts w:ascii="Arial Narrow" w:eastAsia="仿宋_GB2312" w:hAnsi="Arial Narrow" w:cs="Arial" w:hint="eastAsia"/>
          <w:sz w:val="30"/>
          <w:szCs w:val="30"/>
        </w:rPr>
        <w:t>人，包括裁判长</w:t>
      </w:r>
      <w:r w:rsidRPr="00483FA2">
        <w:rPr>
          <w:rFonts w:ascii="Arial Narrow" w:eastAsia="仿宋_GB2312" w:hAnsi="Arial Narrow" w:cs="Arial" w:hint="eastAsia"/>
          <w:sz w:val="30"/>
          <w:szCs w:val="30"/>
        </w:rPr>
        <w:t>1</w:t>
      </w:r>
      <w:r w:rsidRPr="00483FA2">
        <w:rPr>
          <w:rFonts w:ascii="Arial Narrow" w:eastAsia="仿宋_GB2312" w:hAnsi="Arial Narrow" w:cs="Arial" w:hint="eastAsia"/>
          <w:sz w:val="30"/>
          <w:szCs w:val="30"/>
        </w:rPr>
        <w:t>名，裁判</w:t>
      </w:r>
      <w:r>
        <w:rPr>
          <w:rFonts w:ascii="Arial Narrow" w:eastAsia="仿宋_GB2312" w:hAnsi="Arial Narrow" w:cs="Arial" w:hint="eastAsia"/>
          <w:sz w:val="30"/>
          <w:szCs w:val="30"/>
        </w:rPr>
        <w:t>21</w:t>
      </w:r>
      <w:r w:rsidRPr="00483FA2">
        <w:rPr>
          <w:rFonts w:ascii="Arial Narrow" w:eastAsia="仿宋_GB2312" w:hAnsi="Arial Narrow" w:cs="Arial" w:hint="eastAsia"/>
          <w:sz w:val="30"/>
          <w:szCs w:val="30"/>
        </w:rPr>
        <w:t>名。其中加密裁判</w:t>
      </w:r>
      <w:r w:rsidRPr="00483FA2">
        <w:rPr>
          <w:rFonts w:ascii="Arial Narrow" w:eastAsia="仿宋_GB2312" w:hAnsi="Arial Narrow" w:cs="Arial" w:hint="eastAsia"/>
          <w:sz w:val="30"/>
          <w:szCs w:val="30"/>
        </w:rPr>
        <w:t>3</w:t>
      </w:r>
      <w:r w:rsidRPr="00483FA2">
        <w:rPr>
          <w:rFonts w:ascii="Arial Narrow" w:eastAsia="仿宋_GB2312" w:hAnsi="Arial Narrow" w:cs="Arial" w:hint="eastAsia"/>
          <w:sz w:val="30"/>
          <w:szCs w:val="30"/>
        </w:rPr>
        <w:t>人，现场裁判</w:t>
      </w:r>
      <w:r>
        <w:rPr>
          <w:rFonts w:ascii="Arial Narrow" w:eastAsia="仿宋_GB2312" w:hAnsi="Arial Narrow" w:cs="Arial" w:hint="eastAsia"/>
          <w:sz w:val="30"/>
          <w:szCs w:val="30"/>
        </w:rPr>
        <w:t>4</w:t>
      </w:r>
      <w:r w:rsidRPr="00483FA2">
        <w:rPr>
          <w:rFonts w:ascii="Arial Narrow" w:eastAsia="仿宋_GB2312" w:hAnsi="Arial Narrow" w:cs="Arial" w:hint="eastAsia"/>
          <w:sz w:val="30"/>
          <w:szCs w:val="30"/>
        </w:rPr>
        <w:t>人，评分裁判</w:t>
      </w:r>
      <w:r w:rsidRPr="00483FA2">
        <w:rPr>
          <w:rFonts w:ascii="Arial Narrow" w:eastAsia="仿宋_GB2312" w:hAnsi="Arial Narrow" w:cs="Arial" w:hint="eastAsia"/>
          <w:sz w:val="30"/>
          <w:szCs w:val="30"/>
        </w:rPr>
        <w:t>14</w:t>
      </w:r>
      <w:r w:rsidRPr="00483FA2">
        <w:rPr>
          <w:rFonts w:ascii="Arial Narrow" w:eastAsia="仿宋_GB2312" w:hAnsi="Arial Narrow" w:cs="Arial" w:hint="eastAsia"/>
          <w:sz w:val="30"/>
          <w:szCs w:val="30"/>
        </w:rPr>
        <w:t>人。</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4.</w:t>
      </w:r>
      <w:r w:rsidRPr="00483FA2">
        <w:rPr>
          <w:rFonts w:ascii="Arial Narrow" w:eastAsia="仿宋_GB2312" w:hAnsi="Arial Narrow" w:cs="Arial" w:hint="eastAsia"/>
          <w:sz w:val="30"/>
          <w:szCs w:val="30"/>
        </w:rPr>
        <w:t>竞赛采取三次加密。第一次加密裁判组织参赛队选手第一次抽签，抽取参赛编号，替代选手参赛证等个人信息；第二次加密裁判组织参赛选手进行第二次抽签，</w:t>
      </w:r>
      <w:proofErr w:type="gramStart"/>
      <w:r w:rsidRPr="00483FA2">
        <w:rPr>
          <w:rFonts w:ascii="Arial Narrow" w:eastAsia="仿宋_GB2312" w:hAnsi="Arial Narrow" w:cs="Arial" w:hint="eastAsia"/>
          <w:sz w:val="30"/>
          <w:szCs w:val="30"/>
        </w:rPr>
        <w:t>确定赛</w:t>
      </w:r>
      <w:proofErr w:type="gramEnd"/>
      <w:r w:rsidRPr="00483FA2">
        <w:rPr>
          <w:rFonts w:ascii="Arial Narrow" w:eastAsia="仿宋_GB2312" w:hAnsi="Arial Narrow" w:cs="Arial" w:hint="eastAsia"/>
          <w:sz w:val="30"/>
          <w:szCs w:val="30"/>
        </w:rPr>
        <w:t>位号，替换选手参赛编号；第三次加密裁判对各参赛队竞赛结果进行加密，替换赛位号。三次加密信息由不同加密裁判密封后保管，在评分结束后进行解密并统计成绩。</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5.</w:t>
      </w:r>
      <w:r w:rsidRPr="00483FA2">
        <w:rPr>
          <w:rFonts w:ascii="Arial Narrow" w:eastAsia="仿宋_GB2312" w:hAnsi="Arial Narrow" w:cs="Arial" w:hint="eastAsia"/>
          <w:sz w:val="30"/>
          <w:szCs w:val="30"/>
        </w:rPr>
        <w:t>竞赛对参赛队伍提交的作品采取客观性结果评分。采取分步得分、累计总分的计分方式。各环节分别计算得分，错误不传递，按规定比例计入团队总分。根据赛题情况划分模块，每两名裁判负责一个模块进行独立评分。裁判长在竞赛结束</w:t>
      </w:r>
      <w:r w:rsidRPr="00483FA2">
        <w:rPr>
          <w:rFonts w:ascii="Arial Narrow" w:eastAsia="仿宋_GB2312" w:hAnsi="Arial Narrow" w:cs="Arial" w:hint="eastAsia"/>
          <w:sz w:val="30"/>
          <w:szCs w:val="30"/>
        </w:rPr>
        <w:t>18</w:t>
      </w:r>
      <w:r w:rsidRPr="00483FA2">
        <w:rPr>
          <w:rFonts w:ascii="Arial Narrow" w:eastAsia="仿宋_GB2312" w:hAnsi="Arial Narrow" w:cs="Arial" w:hint="eastAsia"/>
          <w:sz w:val="30"/>
          <w:szCs w:val="30"/>
        </w:rPr>
        <w:t>小时内提交评分结果，经复核无误，由裁判长、监督人员签字确认后公布。</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6.</w:t>
      </w:r>
      <w:r w:rsidRPr="00483FA2">
        <w:rPr>
          <w:rFonts w:ascii="Arial Narrow" w:eastAsia="仿宋_GB2312" w:hAnsi="Arial Narrow" w:cs="Arial" w:hint="eastAsia"/>
          <w:sz w:val="30"/>
          <w:szCs w:val="30"/>
        </w:rPr>
        <w:t>裁判长正式提交评分结果并复核无误后，加密裁判在监督人员监督下进行三层解密：竞赛结果编号到</w:t>
      </w:r>
      <w:proofErr w:type="gramStart"/>
      <w:r w:rsidRPr="00483FA2">
        <w:rPr>
          <w:rFonts w:ascii="Arial Narrow" w:eastAsia="仿宋_GB2312" w:hAnsi="Arial Narrow" w:cs="Arial" w:hint="eastAsia"/>
          <w:sz w:val="30"/>
          <w:szCs w:val="30"/>
        </w:rPr>
        <w:t>工位号</w:t>
      </w:r>
      <w:proofErr w:type="gramEnd"/>
      <w:r w:rsidRPr="00483FA2">
        <w:rPr>
          <w:rFonts w:ascii="Arial Narrow" w:eastAsia="仿宋_GB2312" w:hAnsi="Arial Narrow" w:cs="Arial" w:hint="eastAsia"/>
          <w:sz w:val="30"/>
          <w:szCs w:val="30"/>
        </w:rPr>
        <w:t>解密；</w:t>
      </w:r>
      <w:proofErr w:type="gramStart"/>
      <w:r w:rsidRPr="00483FA2">
        <w:rPr>
          <w:rFonts w:ascii="Arial Narrow" w:eastAsia="仿宋_GB2312" w:hAnsi="Arial Narrow" w:cs="Arial" w:hint="eastAsia"/>
          <w:sz w:val="30"/>
          <w:szCs w:val="30"/>
        </w:rPr>
        <w:t>工位号</w:t>
      </w:r>
      <w:proofErr w:type="gramEnd"/>
      <w:r w:rsidRPr="00483FA2">
        <w:rPr>
          <w:rFonts w:ascii="Arial Narrow" w:eastAsia="仿宋_GB2312" w:hAnsi="Arial Narrow" w:cs="Arial" w:hint="eastAsia"/>
          <w:sz w:val="30"/>
          <w:szCs w:val="30"/>
        </w:rPr>
        <w:lastRenderedPageBreak/>
        <w:t>到参赛编号解密；参赛编号到参赛队名称解密。</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7.</w:t>
      </w:r>
      <w:r w:rsidRPr="00483FA2">
        <w:rPr>
          <w:rFonts w:ascii="Arial Narrow" w:eastAsia="仿宋_GB2312" w:hAnsi="Arial Narrow" w:cs="Arial" w:hint="eastAsia"/>
          <w:sz w:val="30"/>
          <w:szCs w:val="30"/>
        </w:rPr>
        <w:t>为保障成绩评判的准确性，监督组对赛项总成绩排名前</w:t>
      </w:r>
      <w:r w:rsidRPr="00483FA2">
        <w:rPr>
          <w:rFonts w:ascii="Arial Narrow" w:eastAsia="仿宋_GB2312" w:hAnsi="Arial Narrow" w:cs="Arial" w:hint="eastAsia"/>
          <w:sz w:val="30"/>
          <w:szCs w:val="30"/>
        </w:rPr>
        <w:t>30%</w:t>
      </w:r>
      <w:r w:rsidRPr="00483FA2">
        <w:rPr>
          <w:rFonts w:ascii="Arial Narrow" w:eastAsia="仿宋_GB2312" w:hAnsi="Arial Narrow" w:cs="Arial" w:hint="eastAsia"/>
          <w:sz w:val="30"/>
          <w:szCs w:val="30"/>
        </w:rPr>
        <w:t>的所有参赛队伍的成绩进行复核；其余成绩进行抽检复核，抽检覆盖率不低于</w:t>
      </w:r>
      <w:r w:rsidRPr="00483FA2">
        <w:rPr>
          <w:rFonts w:ascii="Arial Narrow" w:eastAsia="仿宋_GB2312" w:hAnsi="Arial Narrow" w:cs="Arial" w:hint="eastAsia"/>
          <w:sz w:val="30"/>
          <w:szCs w:val="30"/>
        </w:rPr>
        <w:t>15%</w:t>
      </w:r>
      <w:r w:rsidRPr="00483FA2">
        <w:rPr>
          <w:rFonts w:ascii="Arial Narrow" w:eastAsia="仿宋_GB2312" w:hAnsi="Arial Narrow" w:cs="Arial" w:hint="eastAsia"/>
          <w:sz w:val="30"/>
          <w:szCs w:val="30"/>
        </w:rPr>
        <w:t>。</w:t>
      </w:r>
    </w:p>
    <w:p w:rsidR="00C40D6D" w:rsidRPr="00483FA2"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hint="eastAsia"/>
          <w:sz w:val="30"/>
          <w:szCs w:val="30"/>
        </w:rPr>
        <w:t>8.</w:t>
      </w:r>
      <w:r w:rsidRPr="00483FA2">
        <w:rPr>
          <w:rFonts w:ascii="Arial Narrow" w:eastAsia="仿宋_GB2312" w:hAnsi="Arial Narrow" w:cs="Arial" w:hint="eastAsia"/>
          <w:sz w:val="30"/>
          <w:szCs w:val="30"/>
        </w:rPr>
        <w:t>监督组在复检中发现错误，需以书面形式及时告知裁判长，由裁判长更正成绩并签字确认。如复核、抽检错误率超过</w:t>
      </w:r>
      <w:r w:rsidRPr="00483FA2">
        <w:rPr>
          <w:rFonts w:ascii="Arial Narrow" w:eastAsia="仿宋_GB2312" w:hAnsi="Arial Narrow" w:cs="Arial" w:hint="eastAsia"/>
          <w:sz w:val="30"/>
          <w:szCs w:val="30"/>
        </w:rPr>
        <w:t>5%</w:t>
      </w:r>
      <w:r w:rsidRPr="00483FA2">
        <w:rPr>
          <w:rFonts w:ascii="Arial Narrow" w:eastAsia="仿宋_GB2312" w:hAnsi="Arial Narrow" w:cs="Arial" w:hint="eastAsia"/>
          <w:sz w:val="30"/>
          <w:szCs w:val="30"/>
        </w:rPr>
        <w:t>，裁判组需对所有成绩进行复核。</w:t>
      </w:r>
    </w:p>
    <w:p w:rsidR="00DD0AD9" w:rsidRPr="002A203C" w:rsidRDefault="00C40D6D" w:rsidP="00C40D6D">
      <w:pPr>
        <w:snapToGrid w:val="0"/>
        <w:spacing w:line="560" w:lineRule="exact"/>
        <w:ind w:firstLineChars="200" w:firstLine="600"/>
        <w:rPr>
          <w:rFonts w:ascii="Arial Narrow" w:eastAsia="仿宋_GB2312" w:hAnsi="Arial Narrow" w:cs="Arial"/>
          <w:sz w:val="30"/>
          <w:szCs w:val="30"/>
        </w:rPr>
      </w:pPr>
      <w:r w:rsidRPr="00483FA2">
        <w:rPr>
          <w:rFonts w:ascii="Arial Narrow" w:eastAsia="仿宋_GB2312" w:hAnsi="Arial Narrow" w:cs="Arial"/>
          <w:sz w:val="30"/>
          <w:szCs w:val="30"/>
        </w:rPr>
        <w:t>9</w:t>
      </w:r>
      <w:r w:rsidRPr="00483FA2">
        <w:rPr>
          <w:rFonts w:ascii="Arial Narrow" w:eastAsia="仿宋_GB2312" w:hAnsi="Arial Narrow" w:cs="Arial" w:hint="eastAsia"/>
          <w:sz w:val="30"/>
          <w:szCs w:val="30"/>
        </w:rPr>
        <w:t>.</w:t>
      </w:r>
      <w:r w:rsidRPr="00483FA2">
        <w:rPr>
          <w:rFonts w:ascii="Arial Narrow" w:eastAsia="仿宋_GB2312" w:hAnsi="Arial Narrow" w:cs="Arial" w:hint="eastAsia"/>
          <w:sz w:val="30"/>
          <w:szCs w:val="30"/>
        </w:rPr>
        <w:t>在竞赛过程中，参赛选手如有不服从裁判裁决、扰乱赛场秩序、舞弊等行为的，由裁判长按照规定扣减相应分数，情节严重的将取消比赛资格，比赛成绩计</w:t>
      </w:r>
      <w:r w:rsidRPr="00483FA2">
        <w:rPr>
          <w:rFonts w:ascii="Arial Narrow" w:eastAsia="仿宋_GB2312" w:hAnsi="Arial Narrow" w:cs="Arial" w:hint="eastAsia"/>
          <w:sz w:val="30"/>
          <w:szCs w:val="30"/>
        </w:rPr>
        <w:t>0</w:t>
      </w:r>
      <w:r w:rsidRPr="00483FA2">
        <w:rPr>
          <w:rFonts w:ascii="Arial Narrow" w:eastAsia="仿宋_GB2312" w:hAnsi="Arial Narrow" w:cs="Arial" w:hint="eastAsia"/>
          <w:sz w:val="30"/>
          <w:szCs w:val="30"/>
        </w:rPr>
        <w:t>分。</w:t>
      </w:r>
    </w:p>
    <w:p w:rsidR="00DD0AD9" w:rsidRDefault="00BF6898">
      <w:pPr>
        <w:pStyle w:val="1"/>
        <w:rPr>
          <w:rFonts w:ascii="黑体" w:eastAsia="黑体" w:hAnsi="黑体" w:cs="Arial"/>
          <w:sz w:val="36"/>
          <w:szCs w:val="36"/>
        </w:rPr>
      </w:pPr>
      <w:r>
        <w:rPr>
          <w:rFonts w:ascii="黑体" w:eastAsia="黑体" w:hAnsi="黑体" w:hint="eastAsia"/>
          <w:sz w:val="36"/>
          <w:szCs w:val="36"/>
        </w:rPr>
        <w:t>十一、奖项设置</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本赛项奖项设团体奖。设奖比例为：以赛项实际参赛队总数为基数，一、二、三等奖获奖比例分别为</w:t>
      </w:r>
      <w:r>
        <w:rPr>
          <w:rFonts w:ascii="Arial Narrow" w:eastAsia="仿宋_GB2312" w:hAnsi="Arial Narrow" w:cs="Arial" w:hint="eastAsia"/>
          <w:sz w:val="30"/>
          <w:szCs w:val="30"/>
        </w:rPr>
        <w:t>10%</w:t>
      </w:r>
      <w:r>
        <w:rPr>
          <w:rFonts w:ascii="Arial Narrow" w:eastAsia="仿宋_GB2312" w:hAnsi="Arial Narrow" w:cs="Arial" w:hint="eastAsia"/>
          <w:sz w:val="30"/>
          <w:szCs w:val="30"/>
        </w:rPr>
        <w:t>、</w:t>
      </w:r>
      <w:r>
        <w:rPr>
          <w:rFonts w:ascii="Arial Narrow" w:eastAsia="仿宋_GB2312" w:hAnsi="Arial Narrow" w:cs="Arial" w:hint="eastAsia"/>
          <w:sz w:val="30"/>
          <w:szCs w:val="30"/>
        </w:rPr>
        <w:t>20%</w:t>
      </w:r>
      <w:r>
        <w:rPr>
          <w:rFonts w:ascii="Arial Narrow" w:eastAsia="仿宋_GB2312" w:hAnsi="Arial Narrow" w:cs="Arial" w:hint="eastAsia"/>
          <w:sz w:val="30"/>
          <w:szCs w:val="30"/>
        </w:rPr>
        <w:t>、</w:t>
      </w:r>
      <w:r>
        <w:rPr>
          <w:rFonts w:ascii="Arial Narrow" w:eastAsia="仿宋_GB2312" w:hAnsi="Arial Narrow" w:cs="Arial" w:hint="eastAsia"/>
          <w:sz w:val="30"/>
          <w:szCs w:val="30"/>
        </w:rPr>
        <w:t>30%</w:t>
      </w:r>
      <w:r>
        <w:rPr>
          <w:rFonts w:ascii="Arial Narrow" w:eastAsia="仿宋_GB2312" w:hAnsi="Arial Narrow" w:cs="Arial" w:hint="eastAsia"/>
          <w:sz w:val="30"/>
          <w:szCs w:val="30"/>
        </w:rPr>
        <w:t>（小数点后四舍五入）。</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获得一等奖的参赛</w:t>
      </w:r>
      <w:proofErr w:type="gramStart"/>
      <w:r>
        <w:rPr>
          <w:rFonts w:ascii="Arial Narrow" w:eastAsia="仿宋_GB2312" w:hAnsi="Arial Narrow" w:cs="Arial" w:hint="eastAsia"/>
          <w:sz w:val="30"/>
          <w:szCs w:val="30"/>
        </w:rPr>
        <w:t>队指导</w:t>
      </w:r>
      <w:proofErr w:type="gramEnd"/>
      <w:r>
        <w:rPr>
          <w:rFonts w:ascii="Arial Narrow" w:eastAsia="仿宋_GB2312" w:hAnsi="Arial Narrow" w:cs="Arial" w:hint="eastAsia"/>
          <w:sz w:val="30"/>
          <w:szCs w:val="30"/>
        </w:rPr>
        <w:t>教师获“优秀指导教师奖”。</w:t>
      </w:r>
    </w:p>
    <w:p w:rsidR="00DD0AD9" w:rsidRDefault="00BF6898">
      <w:pPr>
        <w:pStyle w:val="1"/>
        <w:rPr>
          <w:rFonts w:ascii="黑体" w:eastAsia="黑体" w:hAnsi="黑体" w:cs="Arial"/>
          <w:sz w:val="36"/>
          <w:szCs w:val="36"/>
        </w:rPr>
      </w:pPr>
      <w:r>
        <w:rPr>
          <w:rFonts w:ascii="黑体" w:eastAsia="黑体" w:hAnsi="黑体" w:hint="eastAsia"/>
          <w:sz w:val="36"/>
          <w:szCs w:val="36"/>
        </w:rPr>
        <w:t>十二、技术规范</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照《全国职业院校技能大赛赛项规程编制要求》，参赛代表队在实施竞赛项目中要求遵循如下规范：</w:t>
      </w:r>
    </w:p>
    <w:tbl>
      <w:tblPr>
        <w:tblW w:w="8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2255"/>
        <w:gridCol w:w="4997"/>
      </w:tblGrid>
      <w:tr w:rsidR="00DD0AD9">
        <w:trPr>
          <w:trHeight w:val="226"/>
          <w:jc w:val="center"/>
        </w:trPr>
        <w:tc>
          <w:tcPr>
            <w:tcW w:w="845" w:type="dxa"/>
            <w:vAlign w:val="bottom"/>
          </w:tcPr>
          <w:p w:rsidR="00DD0AD9" w:rsidRDefault="00BF6898">
            <w:pPr>
              <w:pStyle w:val="ae"/>
              <w:rPr>
                <w:rFonts w:asciiTheme="minorEastAsia" w:eastAsiaTheme="minorEastAsia" w:hAnsiTheme="minorEastAsia" w:cs="Arial"/>
                <w:b/>
                <w:color w:val="auto"/>
                <w:sz w:val="24"/>
                <w:szCs w:val="24"/>
              </w:rPr>
            </w:pPr>
            <w:r>
              <w:rPr>
                <w:rFonts w:asciiTheme="minorEastAsia" w:eastAsiaTheme="minorEastAsia" w:hAnsiTheme="minorEastAsia" w:cs="Arial"/>
                <w:b/>
                <w:color w:val="auto"/>
                <w:sz w:val="24"/>
                <w:szCs w:val="24"/>
              </w:rPr>
              <w:br w:type="page"/>
              <w:t>序号</w:t>
            </w:r>
          </w:p>
        </w:tc>
        <w:tc>
          <w:tcPr>
            <w:tcW w:w="2255" w:type="dxa"/>
            <w:vAlign w:val="center"/>
          </w:tcPr>
          <w:p w:rsidR="00DD0AD9" w:rsidRDefault="00BF6898">
            <w:pPr>
              <w:pStyle w:val="ae"/>
              <w:rPr>
                <w:rFonts w:asciiTheme="minorEastAsia" w:eastAsiaTheme="minorEastAsia" w:hAnsiTheme="minorEastAsia" w:cs="Arial"/>
                <w:b/>
                <w:color w:val="auto"/>
                <w:sz w:val="24"/>
                <w:szCs w:val="24"/>
              </w:rPr>
            </w:pPr>
            <w:r>
              <w:rPr>
                <w:rFonts w:asciiTheme="minorEastAsia" w:eastAsiaTheme="minorEastAsia" w:hAnsiTheme="minorEastAsia" w:cs="Arial"/>
                <w:b/>
                <w:color w:val="auto"/>
                <w:sz w:val="24"/>
                <w:szCs w:val="24"/>
              </w:rPr>
              <w:t>标准号</w:t>
            </w:r>
          </w:p>
        </w:tc>
        <w:tc>
          <w:tcPr>
            <w:tcW w:w="4997" w:type="dxa"/>
            <w:vAlign w:val="center"/>
          </w:tcPr>
          <w:p w:rsidR="00DD0AD9" w:rsidRDefault="00BF6898">
            <w:pPr>
              <w:pStyle w:val="ae"/>
              <w:rPr>
                <w:rFonts w:asciiTheme="minorEastAsia" w:eastAsiaTheme="minorEastAsia" w:hAnsiTheme="minorEastAsia" w:cs="Arial"/>
                <w:b/>
                <w:color w:val="auto"/>
                <w:sz w:val="24"/>
                <w:szCs w:val="24"/>
              </w:rPr>
            </w:pPr>
            <w:r>
              <w:rPr>
                <w:rFonts w:asciiTheme="minorEastAsia" w:eastAsiaTheme="minorEastAsia" w:hAnsiTheme="minorEastAsia" w:cs="Arial"/>
                <w:b/>
                <w:color w:val="auto"/>
                <w:sz w:val="24"/>
                <w:szCs w:val="24"/>
              </w:rPr>
              <w:t>中文标准名称</w:t>
            </w:r>
          </w:p>
        </w:tc>
      </w:tr>
      <w:tr w:rsidR="00DD0AD9">
        <w:trPr>
          <w:trHeight w:val="22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1</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教育部职业教育与成人教育司</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高等职业学校专业教学标准（试行）—电子信息大类</w:t>
            </w:r>
          </w:p>
        </w:tc>
      </w:tr>
      <w:tr w:rsidR="00DD0AD9">
        <w:trPr>
          <w:trHeight w:val="22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2</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GB50311-2007</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综合布线系统工程设计规范</w:t>
            </w:r>
          </w:p>
        </w:tc>
      </w:tr>
      <w:tr w:rsidR="00DD0AD9">
        <w:trPr>
          <w:trHeight w:val="37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3</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GB50312-2007</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综合布线系统工程验收规范</w:t>
            </w:r>
          </w:p>
        </w:tc>
      </w:tr>
      <w:tr w:rsidR="00DD0AD9">
        <w:trPr>
          <w:trHeight w:val="37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4</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GB50174-2008</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电子信息系统机房设计规范</w:t>
            </w:r>
          </w:p>
        </w:tc>
      </w:tr>
      <w:tr w:rsidR="00DD0AD9">
        <w:trPr>
          <w:trHeight w:val="7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lastRenderedPageBreak/>
              <w:t>5</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GB21671-2008</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基于以太网技术的局域网系统验收测评规范</w:t>
            </w:r>
          </w:p>
        </w:tc>
      </w:tr>
      <w:tr w:rsidR="00DD0AD9">
        <w:trPr>
          <w:trHeight w:val="79"/>
          <w:jc w:val="center"/>
        </w:trPr>
        <w:tc>
          <w:tcPr>
            <w:tcW w:w="84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6</w:t>
            </w:r>
          </w:p>
        </w:tc>
        <w:tc>
          <w:tcPr>
            <w:tcW w:w="2255"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GB/T22239-2008</w:t>
            </w:r>
          </w:p>
        </w:tc>
        <w:tc>
          <w:tcPr>
            <w:tcW w:w="499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信息系统安全等级保护基本要求</w:t>
            </w:r>
          </w:p>
        </w:tc>
      </w:tr>
    </w:tbl>
    <w:p w:rsidR="00DD0AD9" w:rsidRDefault="00BF6898">
      <w:pPr>
        <w:pStyle w:val="1"/>
        <w:rPr>
          <w:rFonts w:ascii="黑体" w:eastAsia="黑体" w:hAnsi="黑体" w:cs="Arial"/>
          <w:sz w:val="36"/>
          <w:szCs w:val="36"/>
        </w:rPr>
      </w:pPr>
      <w:r>
        <w:rPr>
          <w:rFonts w:ascii="黑体" w:eastAsia="黑体" w:hAnsi="黑体" w:hint="eastAsia"/>
          <w:sz w:val="36"/>
          <w:szCs w:val="36"/>
        </w:rPr>
        <w:t>十三、建议使用的比赛器材、技术平台和场地要求</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提供赛项所需的技术平台，包括参考硬件和软件信息、参考机器设备信息、参考工具器具信息等。</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要对竞赛赛场环境、</w:t>
      </w:r>
      <w:proofErr w:type="gramStart"/>
      <w:r>
        <w:rPr>
          <w:rFonts w:ascii="Arial Narrow" w:eastAsia="仿宋_GB2312" w:hAnsi="Arial Narrow" w:cs="Arial"/>
          <w:sz w:val="30"/>
          <w:szCs w:val="30"/>
        </w:rPr>
        <w:t>赛位设置</w:t>
      </w:r>
      <w:proofErr w:type="gramEnd"/>
      <w:r>
        <w:rPr>
          <w:rFonts w:ascii="Arial Narrow" w:eastAsia="仿宋_GB2312" w:hAnsi="Arial Narrow" w:cs="Arial"/>
          <w:sz w:val="30"/>
          <w:szCs w:val="30"/>
        </w:rPr>
        <w:t>、</w:t>
      </w:r>
      <w:proofErr w:type="gramStart"/>
      <w:r>
        <w:rPr>
          <w:rFonts w:ascii="Arial Narrow" w:eastAsia="仿宋_GB2312" w:hAnsi="Arial Narrow" w:cs="Arial"/>
          <w:sz w:val="30"/>
          <w:szCs w:val="30"/>
        </w:rPr>
        <w:t>单位赛位</w:t>
      </w:r>
      <w:proofErr w:type="gramEnd"/>
      <w:r>
        <w:rPr>
          <w:rFonts w:ascii="Arial Narrow" w:eastAsia="仿宋_GB2312" w:hAnsi="Arial Narrow" w:cs="Arial"/>
          <w:sz w:val="30"/>
          <w:szCs w:val="30"/>
        </w:rPr>
        <w:t>大小、安全防范措施等，描述具体、明确。</w:t>
      </w:r>
    </w:p>
    <w:p w:rsidR="00DD0AD9" w:rsidRDefault="00BF6898">
      <w:pPr>
        <w:pStyle w:val="2"/>
      </w:pPr>
      <w:r>
        <w:rPr>
          <w:rFonts w:hint="eastAsia"/>
        </w:rPr>
        <w:t>（一）竞赛</w:t>
      </w:r>
      <w:r>
        <w:t>软件平台</w:t>
      </w:r>
      <w:r>
        <w:rPr>
          <w:rFonts w:hint="eastAsia"/>
        </w:rPr>
        <w:t>——</w:t>
      </w:r>
      <w:r>
        <w:t>标准软件平台</w:t>
      </w:r>
    </w:p>
    <w:p w:rsidR="00DD0AD9" w:rsidRDefault="00BF6898">
      <w:pPr>
        <w:spacing w:line="560" w:lineRule="exact"/>
        <w:ind w:firstLineChars="200" w:firstLine="560"/>
        <w:rPr>
          <w:rFonts w:ascii="仿宋_GB2312" w:eastAsia="仿宋_GB2312"/>
          <w:sz w:val="28"/>
          <w:szCs w:val="28"/>
        </w:rPr>
      </w:pPr>
      <w:r>
        <w:rPr>
          <w:rFonts w:ascii="仿宋_GB2312" w:eastAsia="仿宋_GB2312" w:hAnsi="仿宋" w:hint="eastAsia"/>
          <w:sz w:val="28"/>
          <w:szCs w:val="28"/>
        </w:rPr>
        <w:t>竞赛将提供已经安装好操作系统的PC计算机，用以组建竞赛所需网络，并安装好常用的工具应用软件。竞赛软件列表：</w:t>
      </w:r>
    </w:p>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215"/>
        <w:gridCol w:w="3969"/>
        <w:gridCol w:w="1509"/>
      </w:tblGrid>
      <w:tr w:rsidR="00DD0AD9" w:rsidTr="00565B5B">
        <w:trPr>
          <w:trHeight w:val="355"/>
        </w:trPr>
        <w:tc>
          <w:tcPr>
            <w:tcW w:w="670"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序号</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软件类别</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软件名称</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备注</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1</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客户端操作系统</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Windows7旗舰版64bit（中文版）</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2</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解压缩软件</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RAR4.0（中文版）</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3</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文档处理软件</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Microsoft Office 2013（中文版）</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4</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PDF阅读器</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Adobe Reader X1 11</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5</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调试工具</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SercureCRT8.1</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6</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截图工具</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FScapture6.5</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免费</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7</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FTP客户端</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FlashFXP5.4</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8</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虚拟机</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VMware WorkStation 12 Pro12.5.2</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355"/>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9</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服务器操作系统</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Windows Server 2008 R2</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试用版</w:t>
            </w:r>
          </w:p>
        </w:tc>
      </w:tr>
      <w:tr w:rsidR="00DD0AD9" w:rsidTr="00565B5B">
        <w:trPr>
          <w:trHeight w:val="90"/>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10</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服务器操作系统</w:t>
            </w:r>
          </w:p>
        </w:tc>
        <w:tc>
          <w:tcPr>
            <w:tcW w:w="396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CentOS 7.0</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免费</w:t>
            </w:r>
          </w:p>
        </w:tc>
      </w:tr>
      <w:tr w:rsidR="00DD0AD9" w:rsidTr="00565B5B">
        <w:trPr>
          <w:trHeight w:val="342"/>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11</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OpenFlow交换机和控制器</w:t>
            </w:r>
          </w:p>
        </w:tc>
        <w:tc>
          <w:tcPr>
            <w:tcW w:w="3969" w:type="dxa"/>
            <w:vAlign w:val="center"/>
          </w:tcPr>
          <w:p w:rsidR="002E2C2A" w:rsidRDefault="00A13658">
            <w:pPr>
              <w:jc w:val="left"/>
              <w:rPr>
                <w:rFonts w:ascii="仿宋_GB2312" w:eastAsia="仿宋_GB2312"/>
                <w:sz w:val="24"/>
                <w:szCs w:val="24"/>
              </w:rPr>
            </w:pPr>
            <w:r w:rsidRPr="00A13658">
              <w:rPr>
                <w:rFonts w:ascii="仿宋_GB2312" w:eastAsia="仿宋_GB2312" w:hAnsi="仿宋"/>
                <w:sz w:val="24"/>
                <w:szCs w:val="24"/>
              </w:rPr>
              <w:t>Mininet</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开源免费</w:t>
            </w:r>
          </w:p>
        </w:tc>
      </w:tr>
      <w:tr w:rsidR="00DD0AD9" w:rsidTr="00565B5B">
        <w:trPr>
          <w:trHeight w:val="342"/>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12</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多层虚拟交换机</w:t>
            </w:r>
          </w:p>
        </w:tc>
        <w:tc>
          <w:tcPr>
            <w:tcW w:w="3969" w:type="dxa"/>
            <w:vAlign w:val="center"/>
          </w:tcPr>
          <w:p w:rsidR="002E2C2A" w:rsidRDefault="00A13658">
            <w:pPr>
              <w:jc w:val="left"/>
              <w:rPr>
                <w:rFonts w:ascii="仿宋_GB2312" w:eastAsia="仿宋_GB2312"/>
                <w:sz w:val="24"/>
                <w:szCs w:val="24"/>
              </w:rPr>
            </w:pPr>
            <w:r w:rsidRPr="00A13658">
              <w:rPr>
                <w:rFonts w:ascii="仿宋_GB2312" w:eastAsia="仿宋_GB2312" w:hAnsi="仿宋"/>
                <w:sz w:val="24"/>
                <w:szCs w:val="24"/>
              </w:rPr>
              <w:t>OpenvSwitch</w:t>
            </w:r>
            <w:r w:rsidRPr="00A13658">
              <w:rPr>
                <w:rFonts w:ascii="仿宋_GB2312" w:eastAsia="仿宋_GB2312" w:hAnsi="仿宋"/>
                <w:sz w:val="24"/>
                <w:szCs w:val="24"/>
              </w:rPr>
              <w:t> </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开源免费</w:t>
            </w:r>
          </w:p>
        </w:tc>
      </w:tr>
      <w:tr w:rsidR="00DD0AD9" w:rsidTr="00565B5B">
        <w:trPr>
          <w:trHeight w:val="342"/>
        </w:trPr>
        <w:tc>
          <w:tcPr>
            <w:tcW w:w="670" w:type="dxa"/>
            <w:vAlign w:val="center"/>
          </w:tcPr>
          <w:p w:rsidR="00DD0AD9" w:rsidRDefault="00BF6898">
            <w:pPr>
              <w:jc w:val="center"/>
              <w:rPr>
                <w:rFonts w:ascii="仿宋_GB2312" w:eastAsia="仿宋_GB2312" w:hAnsi="仿宋"/>
                <w:sz w:val="24"/>
                <w:szCs w:val="24"/>
              </w:rPr>
            </w:pPr>
            <w:r>
              <w:rPr>
                <w:rFonts w:ascii="仿宋_GB2312" w:eastAsia="仿宋_GB2312" w:hAnsi="仿宋" w:hint="eastAsia"/>
                <w:sz w:val="24"/>
                <w:szCs w:val="24"/>
              </w:rPr>
              <w:t>13</w:t>
            </w:r>
          </w:p>
        </w:tc>
        <w:tc>
          <w:tcPr>
            <w:tcW w:w="2215"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开源社区SDN控制器</w:t>
            </w:r>
          </w:p>
        </w:tc>
        <w:tc>
          <w:tcPr>
            <w:tcW w:w="3969" w:type="dxa"/>
            <w:vAlign w:val="center"/>
          </w:tcPr>
          <w:p w:rsidR="002E2C2A" w:rsidRDefault="00A13658">
            <w:pPr>
              <w:jc w:val="left"/>
              <w:rPr>
                <w:rFonts w:ascii="仿宋_GB2312" w:eastAsia="仿宋_GB2312"/>
                <w:sz w:val="24"/>
                <w:szCs w:val="24"/>
              </w:rPr>
            </w:pPr>
            <w:r w:rsidRPr="00A13658">
              <w:rPr>
                <w:rFonts w:ascii="仿宋_GB2312" w:eastAsia="仿宋_GB2312" w:hAnsi="仿宋"/>
                <w:sz w:val="24"/>
                <w:szCs w:val="24"/>
              </w:rPr>
              <w:t>OpenDaylight</w:t>
            </w:r>
          </w:p>
        </w:tc>
        <w:tc>
          <w:tcPr>
            <w:tcW w:w="1509" w:type="dxa"/>
            <w:vAlign w:val="center"/>
          </w:tcPr>
          <w:p w:rsidR="00DD0AD9" w:rsidRDefault="00BF6898">
            <w:pPr>
              <w:rPr>
                <w:rFonts w:ascii="仿宋_GB2312" w:eastAsia="仿宋_GB2312" w:hAnsi="仿宋"/>
                <w:sz w:val="24"/>
                <w:szCs w:val="24"/>
              </w:rPr>
            </w:pPr>
            <w:r>
              <w:rPr>
                <w:rFonts w:ascii="仿宋_GB2312" w:eastAsia="仿宋_GB2312" w:hAnsi="仿宋" w:hint="eastAsia"/>
                <w:sz w:val="24"/>
                <w:szCs w:val="24"/>
              </w:rPr>
              <w:t>开源免费</w:t>
            </w:r>
          </w:p>
        </w:tc>
      </w:tr>
    </w:tbl>
    <w:p w:rsidR="00DD0AD9" w:rsidRDefault="00DD0AD9">
      <w:pPr>
        <w:snapToGrid w:val="0"/>
        <w:spacing w:line="560" w:lineRule="exact"/>
        <w:ind w:left="600"/>
        <w:rPr>
          <w:rFonts w:ascii="Arial Narrow" w:eastAsia="仿宋_GB2312" w:hAnsi="Arial Narrow" w:cs="Arial"/>
          <w:sz w:val="30"/>
          <w:szCs w:val="30"/>
          <w:highlight w:val="yellow"/>
        </w:rPr>
      </w:pPr>
    </w:p>
    <w:p w:rsidR="00DD0AD9" w:rsidRDefault="00BF6898">
      <w:pPr>
        <w:pStyle w:val="2"/>
      </w:pPr>
      <w:r>
        <w:rPr>
          <w:rFonts w:hint="eastAsia"/>
        </w:rPr>
        <w:t>（二）竞赛</w:t>
      </w:r>
      <w:r>
        <w:t>项目使用的器材</w:t>
      </w:r>
      <w:r>
        <w:rPr>
          <w:rFonts w:hint="eastAsia"/>
        </w:rPr>
        <w:t>与</w:t>
      </w:r>
      <w:r>
        <w:t>技术平台</w:t>
      </w:r>
    </w:p>
    <w:p w:rsidR="00DC3B57" w:rsidRDefault="00BF6898" w:rsidP="00DC3B57">
      <w:pPr>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竞赛设备分为选手电脑、竞赛硬件环境（包括云平台和本地</w:t>
      </w:r>
      <w:r>
        <w:rPr>
          <w:rFonts w:ascii="Arial Narrow" w:eastAsia="仿宋_GB2312" w:hAnsi="Arial Narrow" w:cs="Arial" w:hint="eastAsia"/>
          <w:sz w:val="30"/>
          <w:szCs w:val="30"/>
        </w:rPr>
        <w:lastRenderedPageBreak/>
        <w:t>竞赛环境），选手电脑为承办院校提供，可根据设备要求选取技术平台。</w:t>
      </w:r>
    </w:p>
    <w:p w:rsidR="002F0091" w:rsidRDefault="00C13AC3">
      <w:pPr>
        <w:pStyle w:val="3"/>
        <w:numPr>
          <w:ilvl w:val="0"/>
          <w:numId w:val="47"/>
        </w:numPr>
      </w:pPr>
      <w:r>
        <w:rPr>
          <w:rFonts w:hint="eastAsia"/>
        </w:rPr>
        <w:t>个人计算机</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最低配置要求如下：</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操作系统：</w:t>
      </w:r>
      <w:r w:rsidRPr="00E02F90">
        <w:rPr>
          <w:rFonts w:ascii="Arial Narrow" w:eastAsia="仿宋_GB2312" w:hAnsi="Arial Narrow" w:cs="Arial"/>
          <w:bCs w:val="0"/>
          <w:sz w:val="30"/>
          <w:szCs w:val="30"/>
        </w:rPr>
        <w:t>Windows 7</w:t>
      </w:r>
      <w:r w:rsidRPr="00E02F90">
        <w:rPr>
          <w:rFonts w:ascii="Arial Narrow" w:eastAsia="仿宋_GB2312" w:hAnsi="Arial Narrow" w:cs="Arial" w:hint="eastAsia"/>
          <w:bCs w:val="0"/>
          <w:sz w:val="30"/>
          <w:szCs w:val="30"/>
        </w:rPr>
        <w:t>或更新版本</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处理器：</w:t>
      </w:r>
      <w:r w:rsidRPr="00E02F90">
        <w:rPr>
          <w:rFonts w:ascii="Arial Narrow" w:eastAsia="仿宋_GB2312" w:hAnsi="Arial Narrow" w:cs="Arial"/>
          <w:bCs w:val="0"/>
          <w:sz w:val="30"/>
          <w:szCs w:val="30"/>
        </w:rPr>
        <w:t xml:space="preserve">2.2GHz </w:t>
      </w:r>
      <w:r w:rsidRPr="00E02F90">
        <w:rPr>
          <w:rFonts w:ascii="Arial Narrow" w:eastAsia="仿宋_GB2312" w:hAnsi="Arial Narrow" w:cs="Arial" w:hint="eastAsia"/>
          <w:bCs w:val="0"/>
          <w:sz w:val="30"/>
          <w:szCs w:val="30"/>
        </w:rPr>
        <w:t>以上</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内存：</w:t>
      </w:r>
      <w:r w:rsidRPr="00E02F90">
        <w:rPr>
          <w:rFonts w:ascii="Arial Narrow" w:eastAsia="仿宋_GB2312" w:hAnsi="Arial Narrow" w:cs="Arial"/>
          <w:bCs w:val="0"/>
          <w:sz w:val="30"/>
          <w:szCs w:val="30"/>
        </w:rPr>
        <w:t>4GB</w:t>
      </w:r>
      <w:r w:rsidRPr="00E02F90">
        <w:rPr>
          <w:rFonts w:ascii="Arial Narrow" w:eastAsia="仿宋_GB2312" w:hAnsi="Arial Narrow" w:cs="Arial" w:hint="eastAsia"/>
          <w:bCs w:val="0"/>
          <w:sz w:val="30"/>
          <w:szCs w:val="30"/>
        </w:rPr>
        <w:t>以上</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硬盘：</w:t>
      </w:r>
      <w:r w:rsidRPr="00E02F90">
        <w:rPr>
          <w:rFonts w:ascii="Arial Narrow" w:eastAsia="仿宋_GB2312" w:hAnsi="Arial Narrow" w:cs="Arial"/>
          <w:bCs w:val="0"/>
          <w:sz w:val="30"/>
          <w:szCs w:val="30"/>
        </w:rPr>
        <w:t>500GB</w:t>
      </w:r>
      <w:r w:rsidRPr="00E02F90">
        <w:rPr>
          <w:rFonts w:ascii="Arial Narrow" w:eastAsia="仿宋_GB2312" w:hAnsi="Arial Narrow" w:cs="Arial" w:hint="eastAsia"/>
          <w:bCs w:val="0"/>
          <w:sz w:val="30"/>
          <w:szCs w:val="30"/>
        </w:rPr>
        <w:t>以上</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外设：</w:t>
      </w:r>
      <w:r w:rsidRPr="00E02F90">
        <w:rPr>
          <w:rFonts w:ascii="Arial Narrow" w:eastAsia="仿宋_GB2312" w:hAnsi="Arial Narrow" w:cs="Arial"/>
          <w:bCs w:val="0"/>
          <w:sz w:val="30"/>
          <w:szCs w:val="30"/>
        </w:rPr>
        <w:t>U</w:t>
      </w:r>
      <w:r w:rsidRPr="00E02F90">
        <w:rPr>
          <w:rFonts w:ascii="Arial Narrow" w:eastAsia="仿宋_GB2312" w:hAnsi="Arial Narrow" w:cs="Arial" w:hint="eastAsia"/>
          <w:bCs w:val="0"/>
          <w:sz w:val="30"/>
          <w:szCs w:val="30"/>
        </w:rPr>
        <w:t>口不少于</w:t>
      </w:r>
      <w:r w:rsidRPr="00E02F90">
        <w:rPr>
          <w:rFonts w:ascii="Arial Narrow" w:eastAsia="仿宋_GB2312" w:hAnsi="Arial Narrow" w:cs="Arial"/>
          <w:bCs w:val="0"/>
          <w:sz w:val="30"/>
          <w:szCs w:val="30"/>
        </w:rPr>
        <w:t>4</w:t>
      </w:r>
      <w:r w:rsidRPr="00E02F90">
        <w:rPr>
          <w:rFonts w:ascii="Arial Narrow" w:eastAsia="仿宋_GB2312" w:hAnsi="Arial Narrow" w:cs="Arial" w:hint="eastAsia"/>
          <w:bCs w:val="0"/>
          <w:sz w:val="30"/>
          <w:szCs w:val="30"/>
        </w:rPr>
        <w:t>个，自带串口用于连接调试线缆</w:t>
      </w:r>
    </w:p>
    <w:p w:rsidR="00C13AC3" w:rsidRPr="00C13AC3" w:rsidRDefault="00E02F90" w:rsidP="00C13AC3">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网卡：有限千兆以太网</w:t>
      </w:r>
      <w:r w:rsidRPr="00E02F90">
        <w:rPr>
          <w:rFonts w:ascii="Arial Narrow" w:eastAsia="仿宋_GB2312" w:hAnsi="Arial Narrow" w:cs="Arial"/>
          <w:bCs w:val="0"/>
          <w:sz w:val="30"/>
          <w:szCs w:val="30"/>
        </w:rPr>
        <w:t>1</w:t>
      </w:r>
      <w:r w:rsidRPr="00E02F90">
        <w:rPr>
          <w:rFonts w:ascii="Arial Narrow" w:eastAsia="仿宋_GB2312" w:hAnsi="Arial Narrow" w:cs="Arial" w:hint="eastAsia"/>
          <w:bCs w:val="0"/>
          <w:sz w:val="30"/>
          <w:szCs w:val="30"/>
        </w:rPr>
        <w:t>个，无线网络适配器</w:t>
      </w:r>
      <w:r w:rsidRPr="00E02F90">
        <w:rPr>
          <w:rFonts w:ascii="Arial Narrow" w:eastAsia="仿宋_GB2312" w:hAnsi="Arial Narrow" w:cs="Arial"/>
          <w:bCs w:val="0"/>
          <w:sz w:val="30"/>
          <w:szCs w:val="30"/>
        </w:rPr>
        <w:t>1</w:t>
      </w:r>
      <w:r w:rsidRPr="00E02F90">
        <w:rPr>
          <w:rFonts w:ascii="Arial Narrow" w:eastAsia="仿宋_GB2312" w:hAnsi="Arial Narrow" w:cs="Arial" w:hint="eastAsia"/>
          <w:bCs w:val="0"/>
          <w:sz w:val="30"/>
          <w:szCs w:val="30"/>
        </w:rPr>
        <w:t>个</w:t>
      </w:r>
    </w:p>
    <w:p w:rsidR="002F0091" w:rsidRDefault="00E02F90">
      <w:pPr>
        <w:pStyle w:val="af5"/>
        <w:rPr>
          <w:rFonts w:ascii="Arial Narrow" w:eastAsia="仿宋_GB2312" w:hAnsi="Arial Narrow" w:cs="Arial"/>
          <w:bCs w:val="0"/>
          <w:sz w:val="30"/>
          <w:szCs w:val="30"/>
        </w:rPr>
      </w:pPr>
      <w:r w:rsidRPr="00E02F90">
        <w:rPr>
          <w:rFonts w:ascii="Arial Narrow" w:eastAsia="仿宋_GB2312" w:hAnsi="Arial Narrow" w:cs="Arial" w:hint="eastAsia"/>
          <w:bCs w:val="0"/>
          <w:sz w:val="30"/>
          <w:szCs w:val="30"/>
        </w:rPr>
        <w:t>显示器：分辨率</w:t>
      </w:r>
      <w:r w:rsidRPr="00E02F90">
        <w:rPr>
          <w:rFonts w:ascii="Arial Narrow" w:eastAsia="仿宋_GB2312" w:hAnsi="Arial Narrow" w:cs="Arial"/>
          <w:bCs w:val="0"/>
          <w:sz w:val="30"/>
          <w:szCs w:val="30"/>
        </w:rPr>
        <w:t>1024x768</w:t>
      </w:r>
      <w:r w:rsidRPr="00E02F90">
        <w:rPr>
          <w:rFonts w:ascii="Arial Narrow" w:eastAsia="仿宋_GB2312" w:hAnsi="Arial Narrow" w:cs="Arial" w:hint="eastAsia"/>
          <w:bCs w:val="0"/>
          <w:sz w:val="30"/>
          <w:szCs w:val="30"/>
        </w:rPr>
        <w:t>像素或以上</w:t>
      </w:r>
    </w:p>
    <w:p w:rsidR="002F0091" w:rsidRDefault="00E2778B">
      <w:pPr>
        <w:pStyle w:val="af5"/>
        <w:rPr>
          <w:rFonts w:ascii="Arial Narrow" w:eastAsia="仿宋_GB2312" w:hAnsi="Arial Narrow" w:cs="Arial"/>
          <w:bCs w:val="0"/>
          <w:sz w:val="30"/>
          <w:szCs w:val="30"/>
        </w:rPr>
      </w:pPr>
      <w:r w:rsidRPr="00EE3CEE">
        <w:rPr>
          <w:rFonts w:ascii="Arial Narrow" w:eastAsia="仿宋_GB2312" w:hAnsi="Arial Narrow" w:cs="Arial" w:hint="eastAsia"/>
          <w:b/>
          <w:bCs w:val="0"/>
          <w:sz w:val="30"/>
          <w:szCs w:val="30"/>
        </w:rPr>
        <w:t>具体</w:t>
      </w:r>
      <w:r w:rsidR="00DC61FC" w:rsidRPr="00EE3CEE">
        <w:rPr>
          <w:rFonts w:ascii="Arial Narrow" w:eastAsia="仿宋_GB2312" w:hAnsi="Arial Narrow" w:cs="Arial" w:hint="eastAsia"/>
          <w:b/>
          <w:bCs w:val="0"/>
          <w:sz w:val="30"/>
          <w:szCs w:val="30"/>
        </w:rPr>
        <w:t>个人电脑的</w:t>
      </w:r>
      <w:r w:rsidRPr="00EE3CEE">
        <w:rPr>
          <w:rFonts w:ascii="Arial Narrow" w:eastAsia="仿宋_GB2312" w:hAnsi="Arial Narrow" w:cs="Arial" w:hint="eastAsia"/>
          <w:b/>
          <w:bCs w:val="0"/>
          <w:sz w:val="30"/>
          <w:szCs w:val="30"/>
        </w:rPr>
        <w:t>数量</w:t>
      </w:r>
      <w:proofErr w:type="gramStart"/>
      <w:r w:rsidRPr="00EE3CEE">
        <w:rPr>
          <w:rFonts w:ascii="Arial Narrow" w:eastAsia="仿宋_GB2312" w:hAnsi="Arial Narrow" w:cs="Arial" w:hint="eastAsia"/>
          <w:b/>
          <w:bCs w:val="0"/>
          <w:sz w:val="30"/>
          <w:szCs w:val="30"/>
        </w:rPr>
        <w:t>示比赛</w:t>
      </w:r>
      <w:proofErr w:type="gramEnd"/>
      <w:r w:rsidRPr="00EE3CEE">
        <w:rPr>
          <w:rFonts w:ascii="Arial Narrow" w:eastAsia="仿宋_GB2312" w:hAnsi="Arial Narrow" w:cs="Arial" w:hint="eastAsia"/>
          <w:b/>
          <w:bCs w:val="0"/>
          <w:sz w:val="30"/>
          <w:szCs w:val="30"/>
        </w:rPr>
        <w:t>现场的情况而定。</w:t>
      </w:r>
    </w:p>
    <w:p w:rsidR="00DD0AD9" w:rsidRDefault="00C13AC3">
      <w:pPr>
        <w:pStyle w:val="3"/>
      </w:pPr>
      <w:r>
        <w:t>2</w:t>
      </w:r>
      <w:r w:rsidR="00BF6898">
        <w:rPr>
          <w:rFonts w:hint="eastAsia"/>
        </w:rPr>
        <w:t>.</w:t>
      </w:r>
      <w:r w:rsidR="00DC3B57">
        <w:rPr>
          <w:rFonts w:hint="eastAsia"/>
        </w:rPr>
        <w:t>网络设备推荐技术平台一</w:t>
      </w:r>
    </w:p>
    <w:p w:rsidR="00DD0AD9" w:rsidRDefault="00DD0AD9"/>
    <w:tbl>
      <w:tblPr>
        <w:tblW w:w="7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698"/>
        <w:gridCol w:w="1656"/>
        <w:gridCol w:w="3198"/>
        <w:gridCol w:w="709"/>
      </w:tblGrid>
      <w:tr w:rsidR="00DC3B57" w:rsidTr="00DC3B57">
        <w:trPr>
          <w:jc w:val="center"/>
        </w:trPr>
        <w:tc>
          <w:tcPr>
            <w:tcW w:w="907" w:type="dxa"/>
            <w:shd w:val="clear" w:color="auto" w:fill="FFFFFF" w:themeFill="background1"/>
          </w:tcPr>
          <w:p w:rsidR="00DC3B57" w:rsidRDefault="00DC3B57">
            <w:pPr>
              <w:pStyle w:val="af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序号</w:t>
            </w:r>
          </w:p>
        </w:tc>
        <w:tc>
          <w:tcPr>
            <w:tcW w:w="698" w:type="dxa"/>
            <w:shd w:val="clear" w:color="auto" w:fill="FFFFFF" w:themeFill="background1"/>
          </w:tcPr>
          <w:p w:rsidR="00DC3B57" w:rsidRDefault="00DC3B57">
            <w:pPr>
              <w:pStyle w:val="af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类别</w:t>
            </w:r>
          </w:p>
        </w:tc>
        <w:tc>
          <w:tcPr>
            <w:tcW w:w="1656" w:type="dxa"/>
            <w:shd w:val="clear" w:color="auto" w:fill="FFFFFF" w:themeFill="background1"/>
            <w:vAlign w:val="center"/>
          </w:tcPr>
          <w:p w:rsidR="00DC3B57" w:rsidRDefault="00DC3B57">
            <w:pPr>
              <w:pStyle w:val="af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设备</w:t>
            </w:r>
          </w:p>
        </w:tc>
        <w:tc>
          <w:tcPr>
            <w:tcW w:w="3198" w:type="dxa"/>
            <w:shd w:val="clear" w:color="auto" w:fill="FFFFFF" w:themeFill="background1"/>
          </w:tcPr>
          <w:p w:rsidR="00DC3B57" w:rsidRDefault="00DC3B57">
            <w:pPr>
              <w:pStyle w:val="af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型号</w:t>
            </w:r>
          </w:p>
        </w:tc>
        <w:tc>
          <w:tcPr>
            <w:tcW w:w="709" w:type="dxa"/>
            <w:shd w:val="clear" w:color="auto" w:fill="FFFFFF" w:themeFill="background1"/>
          </w:tcPr>
          <w:p w:rsidR="00DC3B57" w:rsidRDefault="00DC3B57">
            <w:pPr>
              <w:pStyle w:val="af0"/>
              <w:jc w:val="center"/>
              <w:rPr>
                <w:rFonts w:asciiTheme="minorEastAsia" w:eastAsiaTheme="minorEastAsia" w:hAnsiTheme="minorEastAsia"/>
                <w:b/>
                <w:sz w:val="24"/>
                <w:szCs w:val="24"/>
              </w:rPr>
            </w:pPr>
            <w:r>
              <w:rPr>
                <w:rFonts w:asciiTheme="minorEastAsia" w:eastAsiaTheme="minorEastAsia" w:hAnsiTheme="minorEastAsia" w:hint="eastAsia"/>
                <w:b/>
                <w:sz w:val="24"/>
                <w:szCs w:val="24"/>
              </w:rPr>
              <w:t>数量</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出口网关</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RG-EG2000</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路由器</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RG-RSR20-14E（</w:t>
            </w:r>
            <w:r>
              <w:rPr>
                <w:rFonts w:asciiTheme="minorEastAsia" w:eastAsiaTheme="minorEastAsia" w:hAnsiTheme="minorEastAsia"/>
                <w:sz w:val="24"/>
                <w:szCs w:val="24"/>
              </w:rPr>
              <w:t>LAB</w:t>
            </w:r>
            <w:r>
              <w:rPr>
                <w:rFonts w:asciiTheme="minorEastAsia" w:eastAsiaTheme="minorEastAsia" w:hAnsiTheme="minorEastAsia" w:hint="eastAsia"/>
                <w:sz w:val="24"/>
                <w:szCs w:val="24"/>
              </w:rPr>
              <w:t>）</w:t>
            </w:r>
            <w:r w:rsidRPr="00A13658">
              <w:rPr>
                <w:rFonts w:asciiTheme="minorEastAsia" w:eastAsiaTheme="minorEastAsia" w:hAnsiTheme="minorEastAsia"/>
                <w:sz w:val="24"/>
                <w:szCs w:val="24"/>
              </w:rPr>
              <w:t>/RSR20-X-28</w:t>
            </w:r>
          </w:p>
        </w:tc>
        <w:tc>
          <w:tcPr>
            <w:tcW w:w="709" w:type="dxa"/>
            <w:vAlign w:val="center"/>
          </w:tcPr>
          <w:p w:rsidR="00DC3B57" w:rsidRDefault="00DC3B57">
            <w:pPr>
              <w:pStyle w:val="af0"/>
              <w:jc w:val="center"/>
              <w:rPr>
                <w:rFonts w:asciiTheme="minorEastAsia" w:eastAsiaTheme="minorEastAsia" w:hAnsiTheme="minorEastAsia"/>
                <w:sz w:val="24"/>
                <w:szCs w:val="24"/>
              </w:rPr>
            </w:pPr>
            <w:r w:rsidRPr="00A13658">
              <w:rPr>
                <w:rFonts w:asciiTheme="minorEastAsia" w:eastAsiaTheme="minorEastAsia" w:hAnsiTheme="minorEastAsia"/>
                <w:sz w:val="24"/>
                <w:szCs w:val="24"/>
              </w:rPr>
              <w:t>3</w:t>
            </w:r>
            <w:r w:rsidRPr="00A13658">
              <w:rPr>
                <w:rFonts w:asciiTheme="minorEastAsia" w:eastAsiaTheme="minorEastAsia" w:hAnsiTheme="minorEastAsia" w:hint="eastAsia"/>
                <w:sz w:val="24"/>
                <w:szCs w:val="24"/>
              </w:rPr>
              <w:t>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数据中心交换机</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RG-S6000C-48GT4XS-E</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数据中心电源模块</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RG-PA70I</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2个</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5</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万兆堆叠模块</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XG-SFP-CU1M</w:t>
            </w:r>
            <w:r w:rsidRPr="00A13658">
              <w:rPr>
                <w:rFonts w:asciiTheme="minorEastAsia" w:eastAsiaTheme="minorEastAsia" w:hAnsiTheme="minorEastAsia"/>
                <w:sz w:val="24"/>
                <w:szCs w:val="24"/>
              </w:rPr>
              <w:t>/XG-SFP-AOC1M</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2条</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6</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三层交换机</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RG-S5750-24GT4XS-L</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7</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二层接入交换机</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RG-S2910-24GT4XS-E</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8</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无线控制器</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RG-WS6008</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9</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无线AP</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RG-AP520</w:t>
            </w:r>
            <w:r w:rsidRPr="00A13658">
              <w:rPr>
                <w:rFonts w:asciiTheme="minorEastAsia" w:eastAsiaTheme="minorEastAsia" w:hAnsiTheme="minorEastAsia"/>
                <w:sz w:val="24"/>
                <w:szCs w:val="24"/>
              </w:rPr>
              <w:t>/ RG-AP720</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10</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电源适配器</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RG-E-120</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3</w:t>
            </w:r>
            <w:r>
              <w:rPr>
                <w:rFonts w:asciiTheme="minorEastAsia" w:eastAsiaTheme="minorEastAsia" w:hAnsiTheme="minorEastAsia" w:hint="eastAsia"/>
                <w:sz w:val="24"/>
                <w:szCs w:val="24"/>
              </w:rPr>
              <w:t>个</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11</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串口接口模块</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RG-SIC-1HS</w:t>
            </w:r>
            <w:r w:rsidRPr="00A13658">
              <w:rPr>
                <w:rFonts w:asciiTheme="minorEastAsia" w:eastAsiaTheme="minorEastAsia" w:hAnsiTheme="minorEastAsia"/>
                <w:sz w:val="24"/>
                <w:szCs w:val="24"/>
              </w:rPr>
              <w:t>/RG-SIC-2HS</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6个</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sz w:val="24"/>
                <w:szCs w:val="24"/>
              </w:rPr>
              <w:t>12</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串口线缆</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CAB-V.35DTE-V.35DCE</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3条</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3</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硬件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服务器</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推荐</w:t>
            </w:r>
            <w:r>
              <w:rPr>
                <w:rFonts w:asciiTheme="minorEastAsia" w:eastAsiaTheme="minorEastAsia" w:hAnsiTheme="minorEastAsia"/>
                <w:sz w:val="24"/>
                <w:szCs w:val="24"/>
              </w:rPr>
              <w:t>RG-UDS1022G</w:t>
            </w:r>
            <w:r>
              <w:rPr>
                <w:rFonts w:asciiTheme="minorEastAsia" w:eastAsiaTheme="minorEastAsia" w:hAnsiTheme="minorEastAsia" w:hint="eastAsia"/>
                <w:sz w:val="24"/>
                <w:szCs w:val="24"/>
              </w:rPr>
              <w:t>或同等配置的其他主流品牌</w:t>
            </w:r>
            <w:proofErr w:type="gramStart"/>
            <w:r>
              <w:rPr>
                <w:rFonts w:asciiTheme="minorEastAsia" w:eastAsiaTheme="minorEastAsia" w:hAnsiTheme="minorEastAsia" w:hint="eastAsia"/>
                <w:sz w:val="24"/>
                <w:szCs w:val="24"/>
              </w:rPr>
              <w:t>服务器服务器</w:t>
            </w:r>
            <w:proofErr w:type="gramEnd"/>
            <w:r>
              <w:rPr>
                <w:rFonts w:asciiTheme="minorEastAsia" w:eastAsiaTheme="minorEastAsia" w:hAnsiTheme="minorEastAsia" w:hint="eastAsia"/>
                <w:sz w:val="24"/>
                <w:szCs w:val="24"/>
              </w:rPr>
              <w:t>最低配置要求</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若干台</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4</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软件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云平台管理软</w:t>
            </w:r>
            <w:r>
              <w:rPr>
                <w:rFonts w:asciiTheme="minorEastAsia" w:eastAsiaTheme="minorEastAsia" w:hAnsiTheme="minorEastAsia" w:hint="eastAsia"/>
                <w:sz w:val="24"/>
                <w:szCs w:val="24"/>
              </w:rPr>
              <w:lastRenderedPageBreak/>
              <w:t>件</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RG-JCOS企业版-1</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2套</w:t>
            </w:r>
          </w:p>
        </w:tc>
      </w:tr>
      <w:tr w:rsidR="00DC3B57" w:rsidTr="00DC3B57">
        <w:trPr>
          <w:jc w:val="center"/>
        </w:trPr>
        <w:tc>
          <w:tcPr>
            <w:tcW w:w="907"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1</w:t>
            </w:r>
            <w:r>
              <w:rPr>
                <w:rFonts w:asciiTheme="minorEastAsia" w:eastAsiaTheme="minorEastAsia" w:hAnsiTheme="minorEastAsia"/>
                <w:sz w:val="24"/>
                <w:szCs w:val="24"/>
              </w:rPr>
              <w:t>5</w:t>
            </w:r>
          </w:p>
        </w:tc>
        <w:tc>
          <w:tcPr>
            <w:tcW w:w="6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软件</w:t>
            </w:r>
          </w:p>
        </w:tc>
        <w:tc>
          <w:tcPr>
            <w:tcW w:w="1656"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无线地勘系统</w:t>
            </w:r>
          </w:p>
        </w:tc>
        <w:tc>
          <w:tcPr>
            <w:tcW w:w="3198"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无线地勘系统</w:t>
            </w:r>
          </w:p>
        </w:tc>
        <w:tc>
          <w:tcPr>
            <w:tcW w:w="709" w:type="dxa"/>
            <w:vAlign w:val="center"/>
          </w:tcPr>
          <w:p w:rsidR="00DC3B57" w:rsidRDefault="00DC3B57">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1套</w:t>
            </w:r>
          </w:p>
        </w:tc>
      </w:tr>
    </w:tbl>
    <w:p w:rsidR="009F74D0" w:rsidRDefault="009F74D0">
      <w:pPr>
        <w:ind w:left="600"/>
        <w:rPr>
          <w:rFonts w:ascii="Arial Narrow" w:eastAsia="仿宋_GB2312" w:hAnsi="Arial Narrow" w:cs="Arial"/>
          <w:sz w:val="24"/>
          <w:szCs w:val="24"/>
        </w:rPr>
      </w:pPr>
    </w:p>
    <w:p w:rsidR="002E2C2A" w:rsidRDefault="00A13658">
      <w:pPr>
        <w:ind w:left="600"/>
        <w:rPr>
          <w:rFonts w:ascii="Arial Narrow" w:eastAsia="仿宋_GB2312" w:hAnsi="Arial Narrow" w:cs="Arial"/>
          <w:sz w:val="24"/>
          <w:szCs w:val="24"/>
        </w:rPr>
      </w:pPr>
      <w:r w:rsidRPr="00A13658">
        <w:rPr>
          <w:rFonts w:ascii="Arial Narrow" w:eastAsia="仿宋_GB2312" w:hAnsi="Arial Narrow" w:cs="Arial" w:hint="eastAsia"/>
          <w:sz w:val="24"/>
          <w:szCs w:val="24"/>
        </w:rPr>
        <w:t>备注：云平台安装至少需要</w:t>
      </w:r>
      <w:r w:rsidRPr="00A13658">
        <w:rPr>
          <w:rFonts w:ascii="Arial Narrow" w:eastAsia="仿宋_GB2312" w:hAnsi="Arial Narrow" w:cs="Arial"/>
          <w:sz w:val="24"/>
          <w:szCs w:val="24"/>
        </w:rPr>
        <w:t>2</w:t>
      </w:r>
      <w:r w:rsidRPr="00A13658">
        <w:rPr>
          <w:rFonts w:ascii="Arial Narrow" w:eastAsia="仿宋_GB2312" w:hAnsi="Arial Narrow" w:cs="Arial" w:hint="eastAsia"/>
          <w:sz w:val="24"/>
          <w:szCs w:val="24"/>
        </w:rPr>
        <w:t>台服务器构成的最小集群环境，实际赛场需要的服务器台套数取决于参赛队伍数量。</w:t>
      </w:r>
      <w:r w:rsidR="00BF6898">
        <w:rPr>
          <w:rFonts w:ascii="Arial Narrow" w:eastAsia="仿宋_GB2312" w:hAnsi="Arial Narrow" w:cs="Arial" w:hint="eastAsia"/>
          <w:sz w:val="24"/>
          <w:szCs w:val="24"/>
        </w:rPr>
        <w:t>参赛选手通过</w:t>
      </w:r>
      <w:r w:rsidR="00BF6898">
        <w:rPr>
          <w:rFonts w:ascii="Arial Narrow" w:eastAsia="仿宋_GB2312" w:hAnsi="Arial Narrow" w:cs="Arial" w:hint="eastAsia"/>
          <w:sz w:val="24"/>
          <w:szCs w:val="24"/>
        </w:rPr>
        <w:t>WEB</w:t>
      </w:r>
      <w:r w:rsidR="00BF6898">
        <w:rPr>
          <w:rFonts w:ascii="Arial Narrow" w:eastAsia="仿宋_GB2312" w:hAnsi="Arial Narrow" w:cs="Arial" w:hint="eastAsia"/>
          <w:sz w:val="24"/>
          <w:szCs w:val="24"/>
        </w:rPr>
        <w:t>页面登录到云平台系统中，建立虚拟机并对虚拟机中的操作系统进行相关网络服务。</w:t>
      </w:r>
    </w:p>
    <w:p w:rsidR="00DD0AD9" w:rsidRDefault="00C13AC3">
      <w:pPr>
        <w:pStyle w:val="3"/>
      </w:pPr>
      <w:r>
        <w:t>3</w:t>
      </w:r>
      <w:r w:rsidR="00BF6898">
        <w:rPr>
          <w:rFonts w:hint="eastAsia"/>
        </w:rPr>
        <w:t>.</w:t>
      </w:r>
      <w:r w:rsidR="00DC3B57">
        <w:rPr>
          <w:rFonts w:hint="eastAsia"/>
        </w:rPr>
        <w:t>网络设备推荐技术平台二</w:t>
      </w:r>
    </w:p>
    <w:p w:rsidR="00DD0AD9" w:rsidRDefault="00DD0AD9"/>
    <w:tbl>
      <w:tblPr>
        <w:tblW w:w="7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806"/>
        <w:gridCol w:w="1118"/>
        <w:gridCol w:w="3070"/>
        <w:gridCol w:w="1251"/>
      </w:tblGrid>
      <w:tr w:rsidR="00DC3B57" w:rsidRPr="003315C7" w:rsidTr="00DC3B57">
        <w:trPr>
          <w:jc w:val="center"/>
        </w:trPr>
        <w:tc>
          <w:tcPr>
            <w:tcW w:w="1016" w:type="dxa"/>
            <w:shd w:val="clear" w:color="auto" w:fill="FFFFFF" w:themeFill="background1"/>
          </w:tcPr>
          <w:p w:rsidR="00DC3B57" w:rsidRPr="003315C7" w:rsidRDefault="00DC3B57">
            <w:pPr>
              <w:pStyle w:val="af0"/>
              <w:jc w:val="center"/>
              <w:rPr>
                <w:rFonts w:asciiTheme="minorEastAsia" w:eastAsiaTheme="minorEastAsia" w:hAnsiTheme="minorEastAsia"/>
                <w:b/>
                <w:sz w:val="24"/>
                <w:szCs w:val="24"/>
              </w:rPr>
            </w:pPr>
            <w:r w:rsidRPr="003315C7">
              <w:rPr>
                <w:rFonts w:asciiTheme="minorEastAsia" w:eastAsiaTheme="minorEastAsia" w:hAnsiTheme="minorEastAsia" w:hint="eastAsia"/>
                <w:b/>
                <w:sz w:val="24"/>
                <w:szCs w:val="24"/>
              </w:rPr>
              <w:t>序号</w:t>
            </w:r>
          </w:p>
        </w:tc>
        <w:tc>
          <w:tcPr>
            <w:tcW w:w="806" w:type="dxa"/>
            <w:shd w:val="clear" w:color="auto" w:fill="FFFFFF" w:themeFill="background1"/>
          </w:tcPr>
          <w:p w:rsidR="00DC3B57" w:rsidRPr="003315C7" w:rsidRDefault="00DC3B57">
            <w:pPr>
              <w:pStyle w:val="af0"/>
              <w:jc w:val="center"/>
              <w:rPr>
                <w:rFonts w:asciiTheme="minorEastAsia" w:eastAsiaTheme="minorEastAsia" w:hAnsiTheme="minorEastAsia"/>
                <w:b/>
                <w:sz w:val="24"/>
                <w:szCs w:val="24"/>
              </w:rPr>
            </w:pPr>
            <w:r w:rsidRPr="003315C7">
              <w:rPr>
                <w:rFonts w:asciiTheme="minorEastAsia" w:eastAsiaTheme="minorEastAsia" w:hAnsiTheme="minorEastAsia" w:hint="eastAsia"/>
                <w:b/>
                <w:sz w:val="24"/>
                <w:szCs w:val="24"/>
              </w:rPr>
              <w:t>类别</w:t>
            </w:r>
          </w:p>
        </w:tc>
        <w:tc>
          <w:tcPr>
            <w:tcW w:w="1118" w:type="dxa"/>
            <w:shd w:val="clear" w:color="auto" w:fill="FFFFFF" w:themeFill="background1"/>
            <w:vAlign w:val="center"/>
          </w:tcPr>
          <w:p w:rsidR="00DC3B57" w:rsidRPr="003315C7" w:rsidRDefault="00DC3B57">
            <w:pPr>
              <w:pStyle w:val="af0"/>
              <w:jc w:val="center"/>
              <w:rPr>
                <w:rFonts w:asciiTheme="minorEastAsia" w:eastAsiaTheme="minorEastAsia" w:hAnsiTheme="minorEastAsia"/>
                <w:b/>
                <w:sz w:val="24"/>
                <w:szCs w:val="24"/>
              </w:rPr>
            </w:pPr>
            <w:r w:rsidRPr="003315C7">
              <w:rPr>
                <w:rFonts w:asciiTheme="minorEastAsia" w:eastAsiaTheme="minorEastAsia" w:hAnsiTheme="minorEastAsia" w:hint="eastAsia"/>
                <w:b/>
                <w:sz w:val="24"/>
                <w:szCs w:val="24"/>
              </w:rPr>
              <w:t>设备</w:t>
            </w:r>
          </w:p>
        </w:tc>
        <w:tc>
          <w:tcPr>
            <w:tcW w:w="3070" w:type="dxa"/>
            <w:shd w:val="clear" w:color="auto" w:fill="FFFFFF" w:themeFill="background1"/>
          </w:tcPr>
          <w:p w:rsidR="00DC3B57" w:rsidRPr="003315C7" w:rsidRDefault="00DC3B57">
            <w:pPr>
              <w:pStyle w:val="af0"/>
              <w:jc w:val="center"/>
              <w:rPr>
                <w:rFonts w:asciiTheme="minorEastAsia" w:eastAsiaTheme="minorEastAsia" w:hAnsiTheme="minorEastAsia"/>
                <w:b/>
                <w:sz w:val="24"/>
                <w:szCs w:val="24"/>
              </w:rPr>
            </w:pPr>
            <w:r w:rsidRPr="003315C7">
              <w:rPr>
                <w:rFonts w:asciiTheme="minorEastAsia" w:eastAsiaTheme="minorEastAsia" w:hAnsiTheme="minorEastAsia" w:hint="eastAsia"/>
                <w:b/>
                <w:sz w:val="24"/>
                <w:szCs w:val="24"/>
              </w:rPr>
              <w:t>型号</w:t>
            </w:r>
          </w:p>
        </w:tc>
        <w:tc>
          <w:tcPr>
            <w:tcW w:w="1251" w:type="dxa"/>
            <w:shd w:val="clear" w:color="auto" w:fill="FFFFFF" w:themeFill="background1"/>
          </w:tcPr>
          <w:p w:rsidR="00DC3B57" w:rsidRPr="003315C7" w:rsidRDefault="00DC3B57">
            <w:pPr>
              <w:pStyle w:val="af0"/>
              <w:jc w:val="center"/>
              <w:rPr>
                <w:rFonts w:asciiTheme="minorEastAsia" w:eastAsiaTheme="minorEastAsia" w:hAnsiTheme="minorEastAsia"/>
                <w:b/>
                <w:sz w:val="24"/>
                <w:szCs w:val="24"/>
              </w:rPr>
            </w:pPr>
            <w:r w:rsidRPr="003315C7">
              <w:rPr>
                <w:rFonts w:asciiTheme="minorEastAsia" w:eastAsiaTheme="minorEastAsia" w:hAnsiTheme="minorEastAsia" w:hint="eastAsia"/>
                <w:b/>
                <w:sz w:val="24"/>
                <w:szCs w:val="24"/>
              </w:rPr>
              <w:t>数量</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1</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出口网关</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Firepower 2110</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路由器</w:t>
            </w:r>
          </w:p>
        </w:tc>
        <w:tc>
          <w:tcPr>
            <w:tcW w:w="3070" w:type="dxa"/>
            <w:vAlign w:val="center"/>
          </w:tcPr>
          <w:p w:rsidR="00DC3B57" w:rsidRPr="003315C7" w:rsidRDefault="00D364B6">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Cisco</w:t>
            </w:r>
            <w:r w:rsidR="00DC3B57" w:rsidRPr="003315C7">
              <w:rPr>
                <w:rFonts w:asciiTheme="minorEastAsia" w:eastAsiaTheme="minorEastAsia" w:hAnsiTheme="minorEastAsia"/>
                <w:sz w:val="24"/>
                <w:szCs w:val="24"/>
              </w:rPr>
              <w:t xml:space="preserve"> 2921</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3</w:t>
            </w:r>
            <w:r w:rsidRPr="003315C7">
              <w:rPr>
                <w:rFonts w:asciiTheme="minorEastAsia" w:eastAsiaTheme="minorEastAsia" w:hAnsiTheme="minorEastAsia" w:hint="eastAsia"/>
                <w:sz w:val="24"/>
                <w:szCs w:val="24"/>
              </w:rPr>
              <w:t>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3</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数据中心交换机</w:t>
            </w:r>
          </w:p>
        </w:tc>
        <w:tc>
          <w:tcPr>
            <w:tcW w:w="3070" w:type="dxa"/>
            <w:vAlign w:val="center"/>
          </w:tcPr>
          <w:p w:rsidR="00DC3B57" w:rsidRPr="003315C7" w:rsidRDefault="00D364B6">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Cisco</w:t>
            </w:r>
            <w:r w:rsidR="00DC3B57" w:rsidRPr="003315C7">
              <w:rPr>
                <w:rFonts w:asciiTheme="minorEastAsia" w:eastAsiaTheme="minorEastAsia" w:hAnsiTheme="minorEastAsia"/>
                <w:sz w:val="24"/>
                <w:szCs w:val="24"/>
              </w:rPr>
              <w:t xml:space="preserve"> Nexus 2148T</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4</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数据中心电源模块</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N2K-PAC-200W</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2个</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5</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万兆堆叠模块</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 xml:space="preserve">SFP-10G-SR= </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2条</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6</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三层交换机</w:t>
            </w:r>
          </w:p>
        </w:tc>
        <w:tc>
          <w:tcPr>
            <w:tcW w:w="3070" w:type="dxa"/>
            <w:vAlign w:val="center"/>
          </w:tcPr>
          <w:p w:rsidR="00DC3B57" w:rsidRPr="003315C7" w:rsidRDefault="00D364B6">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Cisco</w:t>
            </w:r>
            <w:r w:rsidR="00DC3B57" w:rsidRPr="003315C7">
              <w:rPr>
                <w:rFonts w:asciiTheme="minorEastAsia" w:eastAsiaTheme="minorEastAsia" w:hAnsiTheme="minorEastAsia"/>
                <w:sz w:val="24"/>
                <w:szCs w:val="24"/>
              </w:rPr>
              <w:t xml:space="preserve"> Catalyst 3850 </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3台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7</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二层接入交换机</w:t>
            </w:r>
          </w:p>
        </w:tc>
        <w:tc>
          <w:tcPr>
            <w:tcW w:w="3070" w:type="dxa"/>
            <w:vAlign w:val="center"/>
          </w:tcPr>
          <w:p w:rsidR="00DC3B57" w:rsidRPr="003315C7" w:rsidRDefault="00D364B6">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Cisco</w:t>
            </w:r>
            <w:r w:rsidR="00DC3B57" w:rsidRPr="003315C7">
              <w:rPr>
                <w:rFonts w:asciiTheme="minorEastAsia" w:eastAsiaTheme="minorEastAsia" w:hAnsiTheme="minorEastAsia"/>
                <w:sz w:val="24"/>
                <w:szCs w:val="24"/>
              </w:rPr>
              <w:t xml:space="preserve"> Catalyst 2960-X</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8</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无线控制器</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AIR-CT2504-5-K9</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9</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无线AP</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Aironet 1130AG</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3台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10</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电源适配器</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AIR-PWR-B</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3</w:t>
            </w:r>
            <w:r w:rsidRPr="003315C7">
              <w:rPr>
                <w:rFonts w:asciiTheme="minorEastAsia" w:eastAsiaTheme="minorEastAsia" w:hAnsiTheme="minorEastAsia" w:hint="eastAsia"/>
                <w:sz w:val="24"/>
                <w:szCs w:val="24"/>
              </w:rPr>
              <w:t>个</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11</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串口接口模块</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 xml:space="preserve">HWIC-1T= </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6个</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12</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串口线缆</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CAB-SS-V35MT V.35</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3条</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1</w:t>
            </w:r>
            <w:r w:rsidRPr="003315C7">
              <w:rPr>
                <w:rFonts w:asciiTheme="minorEastAsia" w:eastAsiaTheme="minorEastAsia" w:hAnsiTheme="minorEastAsia"/>
                <w:sz w:val="24"/>
                <w:szCs w:val="24"/>
              </w:rPr>
              <w:t>3</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硬件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服务器</w:t>
            </w:r>
          </w:p>
        </w:tc>
        <w:tc>
          <w:tcPr>
            <w:tcW w:w="3070" w:type="dxa"/>
            <w:vAlign w:val="center"/>
          </w:tcPr>
          <w:p w:rsidR="00DC3B57" w:rsidRPr="003315C7" w:rsidRDefault="00D364B6">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Cisco</w:t>
            </w:r>
            <w:r w:rsidR="00DC3B57" w:rsidRPr="003315C7">
              <w:rPr>
                <w:rFonts w:asciiTheme="minorEastAsia" w:eastAsiaTheme="minorEastAsia" w:hAnsiTheme="minorEastAsia"/>
                <w:sz w:val="24"/>
                <w:szCs w:val="24"/>
              </w:rPr>
              <w:t xml:space="preserve"> UCS B200 M4 Blade Server</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2台</w:t>
            </w:r>
          </w:p>
        </w:tc>
      </w:tr>
      <w:tr w:rsidR="00DC3B57" w:rsidRPr="003315C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14</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软件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云平台管理软件</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cs="Arial"/>
                <w:color w:val="333333"/>
                <w:sz w:val="24"/>
                <w:szCs w:val="24"/>
                <w:shd w:val="clear" w:color="auto" w:fill="FFFFFF"/>
              </w:rPr>
              <w:t>UCS Director</w:t>
            </w:r>
          </w:p>
        </w:tc>
        <w:tc>
          <w:tcPr>
            <w:tcW w:w="1251" w:type="dxa"/>
            <w:vAlign w:val="center"/>
          </w:tcPr>
          <w:p w:rsidR="00DC3B57" w:rsidRPr="003315C7" w:rsidRDefault="004E48CE">
            <w:pPr>
              <w:pStyle w:val="af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若干</w:t>
            </w:r>
            <w:r w:rsidR="00DB05D9">
              <w:rPr>
                <w:rFonts w:asciiTheme="minorEastAsia" w:eastAsiaTheme="minorEastAsia" w:hAnsiTheme="minorEastAsia" w:hint="eastAsia"/>
                <w:sz w:val="24"/>
                <w:szCs w:val="24"/>
              </w:rPr>
              <w:t>台</w:t>
            </w:r>
          </w:p>
        </w:tc>
      </w:tr>
      <w:tr w:rsidR="00DC3B57" w:rsidTr="00DC3B57">
        <w:trPr>
          <w:jc w:val="center"/>
        </w:trPr>
        <w:tc>
          <w:tcPr>
            <w:tcW w:w="101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sz w:val="24"/>
                <w:szCs w:val="24"/>
              </w:rPr>
              <w:t>15</w:t>
            </w:r>
          </w:p>
        </w:tc>
        <w:tc>
          <w:tcPr>
            <w:tcW w:w="806"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软件</w:t>
            </w:r>
          </w:p>
        </w:tc>
        <w:tc>
          <w:tcPr>
            <w:tcW w:w="1118"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无线地勘系统</w:t>
            </w:r>
          </w:p>
        </w:tc>
        <w:tc>
          <w:tcPr>
            <w:tcW w:w="3070"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无线地勘系统</w:t>
            </w:r>
          </w:p>
        </w:tc>
        <w:tc>
          <w:tcPr>
            <w:tcW w:w="1251" w:type="dxa"/>
            <w:vAlign w:val="center"/>
          </w:tcPr>
          <w:p w:rsidR="00DC3B57" w:rsidRPr="003315C7" w:rsidRDefault="00DC3B57">
            <w:pPr>
              <w:pStyle w:val="af0"/>
              <w:jc w:val="center"/>
              <w:rPr>
                <w:rFonts w:asciiTheme="minorEastAsia" w:eastAsiaTheme="minorEastAsia" w:hAnsiTheme="minorEastAsia"/>
                <w:sz w:val="24"/>
                <w:szCs w:val="24"/>
              </w:rPr>
            </w:pPr>
            <w:r w:rsidRPr="003315C7">
              <w:rPr>
                <w:rFonts w:asciiTheme="minorEastAsia" w:eastAsiaTheme="minorEastAsia" w:hAnsiTheme="minorEastAsia" w:hint="eastAsia"/>
                <w:sz w:val="24"/>
                <w:szCs w:val="24"/>
              </w:rPr>
              <w:t>1套</w:t>
            </w:r>
          </w:p>
        </w:tc>
      </w:tr>
    </w:tbl>
    <w:p w:rsidR="002F0091" w:rsidRDefault="002F0091">
      <w:pPr>
        <w:pStyle w:val="af5"/>
      </w:pPr>
    </w:p>
    <w:p w:rsidR="002F0091" w:rsidRDefault="00B7566D">
      <w:pPr>
        <w:pStyle w:val="af5"/>
        <w:ind w:firstLine="420"/>
      </w:pPr>
      <w:r w:rsidRPr="00B7566D">
        <w:rPr>
          <w:rFonts w:hint="eastAsia"/>
        </w:rPr>
        <w:t>备注：云平台安装至少需要</w:t>
      </w:r>
      <w:r w:rsidR="00E02F90" w:rsidRPr="00E02F90">
        <w:t>2</w:t>
      </w:r>
      <w:r w:rsidR="00E02F90" w:rsidRPr="00E02F90">
        <w:rPr>
          <w:rFonts w:hint="eastAsia"/>
        </w:rPr>
        <w:t>台服务器构成的最小集群环境，实际赛场需要的服务器台套数取决于参赛队伍数量。参赛选手通过</w:t>
      </w:r>
      <w:r w:rsidR="00E02F90" w:rsidRPr="00E02F90">
        <w:t>WEB</w:t>
      </w:r>
      <w:r w:rsidR="00E02F90" w:rsidRPr="00E02F90">
        <w:rPr>
          <w:rFonts w:hint="eastAsia"/>
        </w:rPr>
        <w:t>页面登录到云平台系统中，建立虚拟机并对虚拟机中的操作系统进行相关网络服务</w:t>
      </w:r>
    </w:p>
    <w:p w:rsidR="00DD0AD9" w:rsidRDefault="00C13AC3">
      <w:pPr>
        <w:pStyle w:val="3"/>
      </w:pPr>
      <w:r>
        <w:t>4</w:t>
      </w:r>
      <w:r w:rsidR="00BF6898">
        <w:rPr>
          <w:rFonts w:hint="eastAsia"/>
        </w:rPr>
        <w:t>.</w:t>
      </w:r>
      <w:r w:rsidR="00DC3B57">
        <w:rPr>
          <w:rFonts w:hint="eastAsia"/>
        </w:rPr>
        <w:t>综合布线设备推荐技术平台一</w:t>
      </w:r>
    </w:p>
    <w:tbl>
      <w:tblPr>
        <w:tblW w:w="74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876"/>
        <w:gridCol w:w="2501"/>
        <w:gridCol w:w="2683"/>
        <w:gridCol w:w="646"/>
      </w:tblGrid>
      <w:tr w:rsidR="00DC3B57" w:rsidTr="00DC3B57">
        <w:trPr>
          <w:trHeight w:val="423"/>
        </w:trPr>
        <w:tc>
          <w:tcPr>
            <w:tcW w:w="707"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序号</w:t>
            </w:r>
          </w:p>
        </w:tc>
        <w:tc>
          <w:tcPr>
            <w:tcW w:w="876"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类别</w:t>
            </w:r>
          </w:p>
        </w:tc>
        <w:tc>
          <w:tcPr>
            <w:tcW w:w="2501"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设备</w:t>
            </w:r>
          </w:p>
        </w:tc>
        <w:tc>
          <w:tcPr>
            <w:tcW w:w="2683"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型号</w:t>
            </w:r>
          </w:p>
        </w:tc>
        <w:tc>
          <w:tcPr>
            <w:tcW w:w="646"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数量</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1</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钢制实</w:t>
            </w:r>
            <w:proofErr w:type="gramStart"/>
            <w:r>
              <w:rPr>
                <w:rFonts w:asciiTheme="minorEastAsia" w:eastAsiaTheme="minorEastAsia" w:hAnsiTheme="minorEastAsia"/>
                <w:color w:val="auto"/>
                <w:sz w:val="24"/>
                <w:szCs w:val="24"/>
              </w:rPr>
              <w:t>训墙组</w:t>
            </w:r>
            <w:proofErr w:type="gramEnd"/>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QX-PAW-L1.1</w:t>
            </w: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2</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光缆性能测试实训装置</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QXPLD-PX13-C</w:t>
            </w: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综合布线工具箱</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QXPNT-13-1</w:t>
            </w: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4</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光纤工具箱</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QXPNT-13-2</w:t>
            </w: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5</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电动工具箱</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QXPNT-13-3</w:t>
            </w: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6</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配套线缆（网线、光纤、大对数电缆）</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7</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1"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配套附材（底盒、面板、模块、线管、线槽等）</w:t>
            </w:r>
          </w:p>
        </w:tc>
        <w:tc>
          <w:tcPr>
            <w:tcW w:w="2683"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64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bl>
    <w:p w:rsidR="00DD0AD9" w:rsidRDefault="00C13AC3">
      <w:pPr>
        <w:pStyle w:val="3"/>
      </w:pPr>
      <w:r>
        <w:t>5</w:t>
      </w:r>
      <w:r w:rsidR="00BF6898">
        <w:t>.</w:t>
      </w:r>
      <w:r w:rsidR="00DC3B57">
        <w:rPr>
          <w:rFonts w:hint="eastAsia"/>
        </w:rPr>
        <w:t>综合布线</w:t>
      </w:r>
      <w:r w:rsidR="00BF6898">
        <w:rPr>
          <w:rFonts w:hint="eastAsia"/>
        </w:rPr>
        <w:t>设备</w:t>
      </w:r>
      <w:r w:rsidR="00DC3B57">
        <w:rPr>
          <w:rFonts w:hint="eastAsia"/>
        </w:rPr>
        <w:t>推荐平台二</w:t>
      </w:r>
    </w:p>
    <w:tbl>
      <w:tblPr>
        <w:tblW w:w="74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876"/>
        <w:gridCol w:w="2502"/>
        <w:gridCol w:w="2115"/>
        <w:gridCol w:w="1213"/>
      </w:tblGrid>
      <w:tr w:rsidR="00DC3B57" w:rsidTr="00DC3B57">
        <w:trPr>
          <w:trHeight w:val="423"/>
        </w:trPr>
        <w:tc>
          <w:tcPr>
            <w:tcW w:w="707"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 xml:space="preserve">序号 </w:t>
            </w:r>
          </w:p>
        </w:tc>
        <w:tc>
          <w:tcPr>
            <w:tcW w:w="876"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类别</w:t>
            </w:r>
          </w:p>
        </w:tc>
        <w:tc>
          <w:tcPr>
            <w:tcW w:w="2502"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设备</w:t>
            </w:r>
          </w:p>
        </w:tc>
        <w:tc>
          <w:tcPr>
            <w:tcW w:w="2115"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型号</w:t>
            </w:r>
          </w:p>
        </w:tc>
        <w:tc>
          <w:tcPr>
            <w:tcW w:w="1213" w:type="dxa"/>
            <w:shd w:val="clear" w:color="auto" w:fill="FFFFFF"/>
            <w:vAlign w:val="center"/>
          </w:tcPr>
          <w:p w:rsidR="00DC3B57" w:rsidRDefault="00DC3B57">
            <w:pPr>
              <w:pStyle w:val="ae"/>
              <w:rPr>
                <w:rFonts w:asciiTheme="minorEastAsia" w:eastAsiaTheme="minorEastAsia" w:hAnsiTheme="minorEastAsia"/>
                <w:b/>
                <w:color w:val="auto"/>
                <w:sz w:val="24"/>
                <w:szCs w:val="24"/>
              </w:rPr>
            </w:pPr>
            <w:r>
              <w:rPr>
                <w:rFonts w:asciiTheme="minorEastAsia" w:eastAsiaTheme="minorEastAsia" w:hAnsiTheme="minorEastAsia"/>
                <w:b/>
                <w:color w:val="auto"/>
                <w:sz w:val="24"/>
                <w:szCs w:val="24"/>
              </w:rPr>
              <w:t>数量</w:t>
            </w:r>
          </w:p>
        </w:tc>
      </w:tr>
      <w:tr w:rsidR="00DC3B57" w:rsidTr="00DC3B57">
        <w:trPr>
          <w:trHeight w:val="489"/>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1</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钢制实</w:t>
            </w:r>
            <w:proofErr w:type="gramStart"/>
            <w:r>
              <w:rPr>
                <w:rFonts w:asciiTheme="minorEastAsia" w:eastAsiaTheme="minorEastAsia" w:hAnsiTheme="minorEastAsia"/>
                <w:color w:val="auto"/>
                <w:sz w:val="24"/>
                <w:szCs w:val="24"/>
              </w:rPr>
              <w:t>训墙组</w:t>
            </w:r>
            <w:proofErr w:type="gramEnd"/>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55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2</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光缆性能测试实训装置</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KYPXZ-01-08，</w:t>
            </w:r>
            <w:r>
              <w:rPr>
                <w:rFonts w:asciiTheme="minorEastAsia" w:eastAsiaTheme="minorEastAsia" w:hAnsiTheme="minorEastAsia"/>
                <w:color w:val="auto"/>
                <w:sz w:val="24"/>
                <w:szCs w:val="24"/>
              </w:rPr>
              <w:t xml:space="preserve"> </w:t>
            </w: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560"/>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综合布线工具箱</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 xml:space="preserve">KYGJX-15 </w:t>
            </w: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554"/>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4</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光纤工具箱</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548"/>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5</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电动工具箱</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6</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配套线缆（网线、光纤、大对数电缆）</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r w:rsidR="00DC3B57" w:rsidTr="00DC3B57">
        <w:trPr>
          <w:trHeight w:val="342"/>
        </w:trPr>
        <w:tc>
          <w:tcPr>
            <w:tcW w:w="707"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7</w:t>
            </w:r>
          </w:p>
        </w:tc>
        <w:tc>
          <w:tcPr>
            <w:tcW w:w="876"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硬件</w:t>
            </w:r>
          </w:p>
        </w:tc>
        <w:tc>
          <w:tcPr>
            <w:tcW w:w="2502"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配套附材（底盒、面板、模块、线管、线槽等）</w:t>
            </w:r>
          </w:p>
        </w:tc>
        <w:tc>
          <w:tcPr>
            <w:tcW w:w="2115" w:type="dxa"/>
            <w:shd w:val="clear" w:color="auto" w:fill="FFFFFF"/>
            <w:vAlign w:val="center"/>
          </w:tcPr>
          <w:p w:rsidR="00DC3B57" w:rsidRDefault="00DC3B57">
            <w:pPr>
              <w:pStyle w:val="ae"/>
              <w:rPr>
                <w:rFonts w:asciiTheme="minorEastAsia" w:eastAsiaTheme="minorEastAsia" w:hAnsiTheme="minorEastAsia"/>
                <w:color w:val="auto"/>
                <w:sz w:val="24"/>
                <w:szCs w:val="24"/>
              </w:rPr>
            </w:pPr>
          </w:p>
        </w:tc>
        <w:tc>
          <w:tcPr>
            <w:tcW w:w="1213" w:type="dxa"/>
            <w:shd w:val="clear" w:color="auto" w:fill="FFFFFF"/>
            <w:vAlign w:val="center"/>
          </w:tcPr>
          <w:p w:rsidR="00DC3B57" w:rsidRDefault="00DC3B57">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p>
        </w:tc>
      </w:tr>
    </w:tbl>
    <w:p w:rsidR="00DD0AD9" w:rsidRDefault="00DD0AD9"/>
    <w:p w:rsidR="00DD0AD9" w:rsidRDefault="00BF6898">
      <w:pPr>
        <w:pStyle w:val="2"/>
      </w:pPr>
      <w:r>
        <w:rPr>
          <w:rFonts w:hint="eastAsia"/>
        </w:rPr>
        <w:t>（三）竞赛环境设计</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竞赛场地包括：参赛选手竞赛区域、展示平台区域、裁判区</w:t>
      </w:r>
      <w:r>
        <w:rPr>
          <w:rFonts w:ascii="Arial Narrow" w:eastAsia="仿宋_GB2312" w:hAnsi="Arial Narrow" w:cs="Arial" w:hint="eastAsia"/>
          <w:sz w:val="30"/>
          <w:szCs w:val="30"/>
        </w:rPr>
        <w:lastRenderedPageBreak/>
        <w:t>域、设备耗材区。</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 xml:space="preserve">1. </w:t>
      </w:r>
      <w:r>
        <w:rPr>
          <w:rFonts w:ascii="Arial Narrow" w:eastAsia="仿宋_GB2312" w:hAnsi="Arial Narrow" w:cs="Arial" w:hint="eastAsia"/>
          <w:sz w:val="30"/>
          <w:szCs w:val="30"/>
        </w:rPr>
        <w:t>参赛选手竞赛区域：在</w:t>
      </w:r>
      <w:r>
        <w:rPr>
          <w:rFonts w:ascii="Arial Narrow" w:eastAsia="仿宋_GB2312" w:hAnsi="Arial Narrow" w:cs="Arial" w:hint="eastAsia"/>
          <w:sz w:val="30"/>
          <w:szCs w:val="30"/>
        </w:rPr>
        <w:t>2000</w:t>
      </w:r>
      <w:r>
        <w:rPr>
          <w:rFonts w:ascii="Arial Narrow" w:eastAsia="仿宋_GB2312" w:hAnsi="Arial Narrow" w:cs="Arial" w:hint="eastAsia"/>
          <w:sz w:val="30"/>
          <w:szCs w:val="30"/>
        </w:rPr>
        <w:t>㎡的面积上，按照</w:t>
      </w:r>
      <w:r>
        <w:rPr>
          <w:rFonts w:ascii="Arial Narrow" w:eastAsia="仿宋_GB2312" w:hAnsi="Arial Narrow" w:cs="Arial" w:hint="eastAsia"/>
          <w:sz w:val="30"/>
          <w:szCs w:val="30"/>
        </w:rPr>
        <w:t>U</w:t>
      </w:r>
      <w:r>
        <w:rPr>
          <w:rFonts w:ascii="Arial Narrow" w:eastAsia="仿宋_GB2312" w:hAnsi="Arial Narrow" w:cs="Arial" w:hint="eastAsia"/>
          <w:sz w:val="30"/>
          <w:szCs w:val="30"/>
        </w:rPr>
        <w:t>形布置竞赛工位。竞赛工位用板墙隔离，并标有醒目的工位编号，每个工位面积在</w:t>
      </w:r>
      <w:r>
        <w:rPr>
          <w:rFonts w:ascii="Arial Narrow" w:eastAsia="仿宋_GB2312" w:hAnsi="Arial Narrow" w:cs="Arial" w:hint="eastAsia"/>
          <w:sz w:val="30"/>
          <w:szCs w:val="30"/>
        </w:rPr>
        <w:t>15</w:t>
      </w:r>
      <w:r>
        <w:rPr>
          <w:rFonts w:ascii="Arial Narrow" w:eastAsia="仿宋_GB2312" w:hAnsi="Arial Narrow" w:cs="Arial" w:hint="eastAsia"/>
          <w:sz w:val="30"/>
          <w:szCs w:val="30"/>
        </w:rPr>
        <w:t>㎡左右，确保参赛队之间互不干扰。每个比赛工位标明编号。环境标准要求保证赛场采光（大于</w:t>
      </w:r>
      <w:r>
        <w:rPr>
          <w:rFonts w:ascii="Arial Narrow" w:eastAsia="仿宋_GB2312" w:hAnsi="Arial Narrow" w:cs="Arial" w:hint="eastAsia"/>
          <w:sz w:val="30"/>
          <w:szCs w:val="30"/>
        </w:rPr>
        <w:t>500 lux</w:t>
      </w:r>
      <w:r>
        <w:rPr>
          <w:rFonts w:ascii="Arial Narrow" w:eastAsia="仿宋_GB2312" w:hAnsi="Arial Narrow" w:cs="Arial" w:hint="eastAsia"/>
          <w:sz w:val="30"/>
          <w:szCs w:val="30"/>
        </w:rPr>
        <w:t>）、照明和通风良好；提供稳定的水、电，并提供应急的备用电源；提供足够的干粉灭火器材，每个工位提供一个垃圾箱。</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 xml:space="preserve">2. </w:t>
      </w:r>
      <w:r>
        <w:rPr>
          <w:rFonts w:ascii="Arial Narrow" w:eastAsia="仿宋_GB2312" w:hAnsi="Arial Narrow" w:cs="Arial" w:hint="eastAsia"/>
          <w:sz w:val="30"/>
          <w:szCs w:val="30"/>
        </w:rPr>
        <w:t>展示平台区域：需要与比赛场地分开的隔离带，供参赛队领队、指导教师及工作人员休息，并开展其他相关活动。</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 xml:space="preserve">3. </w:t>
      </w:r>
      <w:r>
        <w:rPr>
          <w:rFonts w:ascii="Arial Narrow" w:eastAsia="仿宋_GB2312" w:hAnsi="Arial Narrow" w:cs="Arial" w:hint="eastAsia"/>
          <w:sz w:val="30"/>
          <w:szCs w:val="30"/>
        </w:rPr>
        <w:t>裁判区域：供裁判休息及工作场地。共配有电脑</w:t>
      </w:r>
      <w:r>
        <w:rPr>
          <w:rFonts w:ascii="Arial Narrow" w:eastAsia="仿宋_GB2312" w:hAnsi="Arial Narrow" w:cs="Arial" w:hint="eastAsia"/>
          <w:sz w:val="30"/>
          <w:szCs w:val="30"/>
        </w:rPr>
        <w:t>10</w:t>
      </w:r>
      <w:r>
        <w:rPr>
          <w:rFonts w:ascii="Arial Narrow" w:eastAsia="仿宋_GB2312" w:hAnsi="Arial Narrow" w:cs="Arial" w:hint="eastAsia"/>
          <w:sz w:val="30"/>
          <w:szCs w:val="30"/>
        </w:rPr>
        <w:t>台，</w:t>
      </w:r>
      <w:r>
        <w:rPr>
          <w:rFonts w:ascii="Arial Narrow" w:eastAsia="仿宋_GB2312" w:hAnsi="Arial Narrow" w:cs="Arial" w:hint="eastAsia"/>
          <w:sz w:val="30"/>
          <w:szCs w:val="30"/>
        </w:rPr>
        <w:t>A4</w:t>
      </w:r>
      <w:r>
        <w:rPr>
          <w:rFonts w:ascii="Arial Narrow" w:eastAsia="仿宋_GB2312" w:hAnsi="Arial Narrow" w:cs="Arial" w:hint="eastAsia"/>
          <w:sz w:val="30"/>
          <w:szCs w:val="30"/>
        </w:rPr>
        <w:t>激光打印机</w:t>
      </w:r>
      <w:r>
        <w:rPr>
          <w:rFonts w:ascii="Arial Narrow" w:eastAsia="仿宋_GB2312" w:hAnsi="Arial Narrow" w:cs="Arial" w:hint="eastAsia"/>
          <w:sz w:val="30"/>
          <w:szCs w:val="30"/>
        </w:rPr>
        <w:t>2</w:t>
      </w:r>
      <w:r>
        <w:rPr>
          <w:rFonts w:ascii="Arial Narrow" w:eastAsia="仿宋_GB2312" w:hAnsi="Arial Narrow" w:cs="Arial" w:hint="eastAsia"/>
          <w:sz w:val="30"/>
          <w:szCs w:val="30"/>
        </w:rPr>
        <w:t>台，桌椅</w:t>
      </w:r>
      <w:r>
        <w:rPr>
          <w:rFonts w:ascii="Arial Narrow" w:eastAsia="仿宋_GB2312" w:hAnsi="Arial Narrow" w:cs="Arial" w:hint="eastAsia"/>
          <w:sz w:val="30"/>
          <w:szCs w:val="30"/>
        </w:rPr>
        <w:t>10</w:t>
      </w:r>
      <w:r>
        <w:rPr>
          <w:rFonts w:ascii="Arial Narrow" w:eastAsia="仿宋_GB2312" w:hAnsi="Arial Narrow" w:cs="Arial" w:hint="eastAsia"/>
          <w:sz w:val="30"/>
          <w:szCs w:val="30"/>
        </w:rPr>
        <w:t>套，饮水机，纸杯，文具用品。</w:t>
      </w:r>
    </w:p>
    <w:p w:rsidR="00DD0AD9" w:rsidRDefault="00BF6898">
      <w:pPr>
        <w:pStyle w:val="2"/>
      </w:pPr>
      <w:r>
        <w:rPr>
          <w:rFonts w:hint="eastAsia"/>
        </w:rPr>
        <w:t>（四）工位</w:t>
      </w:r>
      <w:r>
        <w:t>与赛场布局</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1.</w:t>
      </w:r>
      <w:r>
        <w:rPr>
          <w:rFonts w:ascii="Arial Narrow" w:eastAsia="仿宋_GB2312" w:hAnsi="Arial Narrow" w:cs="Arial"/>
          <w:sz w:val="30"/>
          <w:szCs w:val="30"/>
        </w:rPr>
        <w:t>每个竞赛工位</w:t>
      </w:r>
      <w:r>
        <w:rPr>
          <w:rFonts w:ascii="Arial Narrow" w:eastAsia="仿宋_GB2312" w:hAnsi="Arial Narrow" w:cs="Arial" w:hint="eastAsia"/>
          <w:sz w:val="30"/>
          <w:szCs w:val="30"/>
        </w:rPr>
        <w:t>平面</w:t>
      </w:r>
      <w:r>
        <w:rPr>
          <w:rFonts w:ascii="Arial Narrow" w:eastAsia="仿宋_GB2312" w:hAnsi="Arial Narrow" w:cs="Arial"/>
          <w:sz w:val="30"/>
          <w:szCs w:val="30"/>
        </w:rPr>
        <w:t>布局图（</w:t>
      </w:r>
      <w:r>
        <w:rPr>
          <w:rFonts w:ascii="Arial Narrow" w:eastAsia="仿宋_GB2312" w:hAnsi="Arial Narrow" w:cs="Arial" w:hint="eastAsia"/>
          <w:sz w:val="30"/>
          <w:szCs w:val="30"/>
        </w:rPr>
        <w:t>见</w:t>
      </w:r>
      <w:r>
        <w:rPr>
          <w:rFonts w:ascii="Arial Narrow" w:eastAsia="仿宋_GB2312" w:hAnsi="Arial Narrow" w:cs="Arial"/>
          <w:sz w:val="30"/>
          <w:szCs w:val="30"/>
        </w:rPr>
        <w:t>附图</w:t>
      </w:r>
      <w:r>
        <w:rPr>
          <w:rFonts w:ascii="Arial Narrow" w:eastAsia="仿宋_GB2312" w:hAnsi="Arial Narrow" w:cs="Arial" w:hint="eastAsia"/>
          <w:sz w:val="30"/>
          <w:szCs w:val="30"/>
        </w:rPr>
        <w:t>1</w:t>
      </w:r>
      <w:r>
        <w:rPr>
          <w:rFonts w:ascii="Arial Narrow" w:eastAsia="仿宋_GB2312" w:hAnsi="Arial Narrow" w:cs="Arial"/>
          <w:sz w:val="30"/>
          <w:szCs w:val="30"/>
        </w:rPr>
        <w:t>）</w:t>
      </w:r>
    </w:p>
    <w:p w:rsidR="00DD0AD9" w:rsidRDefault="00BF6898" w:rsidP="00565B5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sz w:val="30"/>
          <w:szCs w:val="30"/>
        </w:rPr>
        <w:t>.</w:t>
      </w:r>
      <w:r>
        <w:rPr>
          <w:rFonts w:ascii="Arial Narrow" w:eastAsia="仿宋_GB2312" w:hAnsi="Arial Narrow" w:cs="Arial" w:hint="eastAsia"/>
          <w:sz w:val="30"/>
          <w:szCs w:val="30"/>
        </w:rPr>
        <w:t>赛场</w:t>
      </w:r>
      <w:r>
        <w:rPr>
          <w:rFonts w:ascii="Arial Narrow" w:eastAsia="仿宋_GB2312" w:hAnsi="Arial Narrow" w:cs="Arial"/>
          <w:sz w:val="30"/>
          <w:szCs w:val="30"/>
        </w:rPr>
        <w:t>工位布局图（</w:t>
      </w:r>
      <w:r>
        <w:rPr>
          <w:rFonts w:ascii="Arial Narrow" w:eastAsia="仿宋_GB2312" w:hAnsi="Arial Narrow" w:cs="Arial" w:hint="eastAsia"/>
          <w:sz w:val="30"/>
          <w:szCs w:val="30"/>
        </w:rPr>
        <w:t>见</w:t>
      </w:r>
      <w:r>
        <w:rPr>
          <w:rFonts w:ascii="Arial Narrow" w:eastAsia="仿宋_GB2312" w:hAnsi="Arial Narrow" w:cs="Arial"/>
          <w:sz w:val="30"/>
          <w:szCs w:val="30"/>
        </w:rPr>
        <w:t>附图</w:t>
      </w:r>
      <w:r>
        <w:rPr>
          <w:rFonts w:ascii="Arial Narrow" w:eastAsia="仿宋_GB2312" w:hAnsi="Arial Narrow" w:cs="Arial" w:hint="eastAsia"/>
          <w:sz w:val="30"/>
          <w:szCs w:val="30"/>
        </w:rPr>
        <w:t>2</w:t>
      </w:r>
      <w:r>
        <w:rPr>
          <w:rFonts w:ascii="Arial Narrow" w:eastAsia="仿宋_GB2312" w:hAnsi="Arial Narrow" w:cs="Arial"/>
          <w:sz w:val="30"/>
          <w:szCs w:val="30"/>
        </w:rPr>
        <w:t>）</w:t>
      </w:r>
    </w:p>
    <w:p w:rsidR="00DD0AD9" w:rsidRDefault="00BF6898">
      <w:pPr>
        <w:pStyle w:val="1"/>
        <w:rPr>
          <w:rFonts w:ascii="黑体" w:eastAsia="黑体" w:hAnsi="黑体" w:cs="Arial"/>
          <w:sz w:val="36"/>
          <w:szCs w:val="36"/>
        </w:rPr>
      </w:pPr>
      <w:r>
        <w:rPr>
          <w:rFonts w:ascii="黑体" w:eastAsia="黑体" w:hAnsi="黑体" w:hint="eastAsia"/>
          <w:sz w:val="36"/>
          <w:szCs w:val="36"/>
        </w:rPr>
        <w:t>十四、安全保障</w:t>
      </w:r>
    </w:p>
    <w:p w:rsidR="003C72E3" w:rsidRDefault="003C72E3" w:rsidP="003C72E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w:t>
      </w:r>
      <w:r w:rsidRPr="00926A05">
        <w:rPr>
          <w:rFonts w:ascii="Arial Narrow" w:eastAsia="仿宋_GB2312" w:hAnsi="Arial Narrow" w:cs="Arial" w:hint="eastAsia"/>
          <w:sz w:val="30"/>
          <w:szCs w:val="30"/>
        </w:rPr>
        <w:t>根据赛项具体特点做好安全事故</w:t>
      </w:r>
      <w:r>
        <w:rPr>
          <w:rFonts w:ascii="Arial Narrow" w:eastAsia="仿宋_GB2312" w:hAnsi="Arial Narrow" w:cs="Arial" w:hint="eastAsia"/>
          <w:sz w:val="30"/>
          <w:szCs w:val="30"/>
        </w:rPr>
        <w:t>防范和</w:t>
      </w:r>
      <w:r w:rsidRPr="00926A05">
        <w:rPr>
          <w:rFonts w:ascii="Arial Narrow" w:eastAsia="仿宋_GB2312" w:hAnsi="Arial Narrow" w:cs="Arial" w:hint="eastAsia"/>
          <w:sz w:val="30"/>
          <w:szCs w:val="30"/>
        </w:rPr>
        <w:t>应急预案。</w:t>
      </w:r>
    </w:p>
    <w:p w:rsidR="003C72E3" w:rsidRPr="003C72E3" w:rsidRDefault="003C72E3" w:rsidP="003C72E3">
      <w:pPr>
        <w:pStyle w:val="2"/>
      </w:pPr>
      <w:r w:rsidRPr="003C72E3">
        <w:rPr>
          <w:rFonts w:hint="eastAsia"/>
        </w:rPr>
        <w:t>（一）安全防范</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消防安全：</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392377">
        <w:rPr>
          <w:rFonts w:ascii="Arial Narrow" w:eastAsia="仿宋_GB2312" w:hAnsi="Arial Narrow" w:cs="Arial" w:hint="eastAsia"/>
          <w:sz w:val="30"/>
          <w:szCs w:val="30"/>
        </w:rPr>
        <w:t>赛前赛场进行严格的场地清理，将易燃易爆材料和与比赛无关物品设备等清理出赛场。</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2</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在赛场准备一定数量的灭火器散布在赛场中。</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3</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设立防火巡视员，禁烟员，赛场及其周围严禁吸烟。</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lastRenderedPageBreak/>
        <w:t>4</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比赛场地要有紧急疏散通道，比赛期间要保证通道畅通，让所有人都知晓疏散通道的出口，并做出明显的引导指示标志。</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安保措施：</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1</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出入人员均需</w:t>
      </w:r>
      <w:r>
        <w:rPr>
          <w:rFonts w:ascii="Arial Narrow" w:eastAsia="仿宋_GB2312" w:hAnsi="Arial Narrow" w:cs="Arial" w:hint="eastAsia"/>
          <w:sz w:val="30"/>
          <w:szCs w:val="30"/>
        </w:rPr>
        <w:t>佩戴专用证件，不同身份角色证件样式（或颜色）不同，最好配有照片。</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2</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场地出入口要有安保人员值守，场地内部要有安保人员巡逻。</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392377">
        <w:rPr>
          <w:rFonts w:ascii="Arial Narrow" w:eastAsia="仿宋_GB2312" w:hAnsi="Arial Narrow" w:cs="Arial" w:hint="eastAsia"/>
          <w:sz w:val="30"/>
          <w:szCs w:val="30"/>
        </w:rPr>
        <w:t>进入场地要进行安全检查（至少要用手持金属扫描仪进行扫描）。</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4</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箱包给予寄存，任何存储设备和手机等都不得带进赛场，不得带任何液体进场，场内准备饮用水。</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5</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赛场应配有视频监控，</w:t>
      </w:r>
      <w:r>
        <w:rPr>
          <w:rFonts w:ascii="Arial Narrow" w:eastAsia="仿宋_GB2312" w:hAnsi="Arial Narrow" w:cs="Arial" w:hint="eastAsia"/>
          <w:sz w:val="30"/>
          <w:szCs w:val="30"/>
        </w:rPr>
        <w:t>对大赛考场进行监控，在出现纠纷时进行举证。</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服务人员保障：</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1</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保安（安全员）若干名，对赛场和赛场周围的安全进行保障，遇到有人闹事，立刻带出现场进行场外调解，并处理协调突发意外事件的发生；</w:t>
      </w:r>
    </w:p>
    <w:p w:rsidR="003C72E3" w:rsidRPr="00392377"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2</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赛场服务人员，引导员、赛场服务后勤保障人员必须坚守岗位，且持证上岗，带有大赛组委会统一制作的工作人员胸牌；</w:t>
      </w:r>
    </w:p>
    <w:p w:rsidR="003C72E3" w:rsidRDefault="003C72E3" w:rsidP="003C72E3">
      <w:pPr>
        <w:snapToGrid w:val="0"/>
        <w:spacing w:line="560" w:lineRule="exact"/>
        <w:ind w:firstLineChars="200" w:firstLine="600"/>
        <w:rPr>
          <w:rFonts w:ascii="Arial Narrow" w:eastAsia="仿宋_GB2312" w:hAnsi="Arial Narrow" w:cs="Arial"/>
          <w:sz w:val="30"/>
          <w:szCs w:val="30"/>
        </w:rPr>
      </w:pPr>
      <w:r w:rsidRPr="00392377">
        <w:rPr>
          <w:rFonts w:ascii="Arial Narrow" w:eastAsia="仿宋_GB2312" w:hAnsi="Arial Narrow" w:cs="Arial" w:hint="eastAsia"/>
          <w:sz w:val="30"/>
          <w:szCs w:val="30"/>
        </w:rPr>
        <w:t>3</w:t>
      </w:r>
      <w:r>
        <w:rPr>
          <w:rFonts w:ascii="Arial Narrow" w:eastAsia="仿宋_GB2312" w:hAnsi="Arial Narrow" w:cs="Arial" w:hint="eastAsia"/>
          <w:sz w:val="30"/>
          <w:szCs w:val="30"/>
        </w:rPr>
        <w:t>.</w:t>
      </w:r>
      <w:r w:rsidRPr="00392377">
        <w:rPr>
          <w:rFonts w:ascii="Arial Narrow" w:eastAsia="仿宋_GB2312" w:hAnsi="Arial Narrow" w:cs="Arial" w:hint="eastAsia"/>
          <w:sz w:val="30"/>
          <w:szCs w:val="30"/>
        </w:rPr>
        <w:t>医疗（或备用常用药品）人员，现场最好要配备医护人员，配备一些常用应急药品，参赛相关人员如突发疾病，要立刻拨打医疗求救电话，如果当地医疗保障设施不是很完善，建议配备备用车辆，在救护车不能及时到达的情况下，由现场医护人员陪同自行把病号送往就近医院。</w:t>
      </w:r>
    </w:p>
    <w:p w:rsidR="003C72E3" w:rsidRPr="006A4B4C" w:rsidRDefault="003C72E3" w:rsidP="003C72E3">
      <w:pPr>
        <w:pStyle w:val="2"/>
        <w:rPr>
          <w:rFonts w:ascii="Arial Narrow" w:eastAsia="仿宋_GB2312" w:hAnsi="Arial Narrow"/>
          <w:b w:val="0"/>
          <w:sz w:val="30"/>
          <w:szCs w:val="30"/>
        </w:rPr>
      </w:pPr>
      <w:r w:rsidRPr="003C72E3">
        <w:rPr>
          <w:rFonts w:hint="eastAsia"/>
        </w:rPr>
        <w:t>（二）应急预案</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lastRenderedPageBreak/>
        <w:t>赛前应组织安保人员进行培训，提前进行安全教育和演习，使安保人员熟悉大赛的安全预案，明确各自的分工和职责。督促各部门检查消防设施，做好安全保卫工作，防止火灾、</w:t>
      </w:r>
      <w:r>
        <w:rPr>
          <w:rFonts w:ascii="Arial Narrow" w:eastAsia="仿宋_GB2312" w:hAnsi="Arial Narrow" w:cs="Arial" w:hint="eastAsia"/>
          <w:sz w:val="30"/>
          <w:szCs w:val="30"/>
        </w:rPr>
        <w:t>踩踏等群体性事件</w:t>
      </w:r>
      <w:r w:rsidRPr="00926A05">
        <w:rPr>
          <w:rFonts w:ascii="Arial Narrow" w:eastAsia="仿宋_GB2312" w:hAnsi="Arial Narrow" w:cs="Arial" w:hint="eastAsia"/>
          <w:sz w:val="30"/>
          <w:szCs w:val="30"/>
        </w:rPr>
        <w:t>发生，确保大赛期间赛场财产的安全。</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竞赛过程中如若发生安全事故，应立即报告现场总指挥，同时启动事故处理应急预案，各类人员按照分工各尽其责，立即展开现场抢救和组织人员疏散，最大限度地减少人员伤害及财产损失。</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竞赛结束时，要及时进行安全检查，重点做好防火、防盗以及电气、设备的安全检查，防止因疏忽而发生事故。</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安全防范基本要求：</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①坚守岗位，认真履职。</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②听从指挥，反应迅速。</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③保持联络，及时沟通。</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④明确责任，问责追究。</w:t>
      </w:r>
    </w:p>
    <w:p w:rsidR="003C72E3" w:rsidRPr="00926A05"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赛场周围要设立警戒线，防止无关人员进入，发生意外事件。比赛现场内应参照相关职业岗位的要求为选手提供必要的劳动保护。在具有危险性的操作环节，裁判员要严防选手出现错误操作。</w:t>
      </w:r>
    </w:p>
    <w:p w:rsidR="003C72E3" w:rsidRDefault="003C72E3" w:rsidP="003C72E3">
      <w:pPr>
        <w:snapToGrid w:val="0"/>
        <w:spacing w:line="560" w:lineRule="exact"/>
        <w:ind w:firstLineChars="200" w:firstLine="600"/>
        <w:rPr>
          <w:rFonts w:ascii="Arial Narrow" w:eastAsia="仿宋_GB2312" w:hAnsi="Arial Narrow" w:cs="Arial"/>
          <w:sz w:val="30"/>
          <w:szCs w:val="30"/>
        </w:rPr>
      </w:pPr>
      <w:r w:rsidRPr="00926A05">
        <w:rPr>
          <w:rFonts w:ascii="Arial Narrow" w:eastAsia="仿宋_GB2312" w:hAnsi="Arial Narrow" w:cs="Arial" w:hint="eastAsia"/>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w:t>
      </w:r>
      <w:r w:rsidRPr="00926A05">
        <w:rPr>
          <w:rFonts w:ascii="Arial Narrow" w:eastAsia="仿宋_GB2312" w:hAnsi="Arial Narrow" w:cs="Arial" w:hint="eastAsia"/>
          <w:sz w:val="30"/>
          <w:szCs w:val="30"/>
        </w:rPr>
        <w:lastRenderedPageBreak/>
        <w:t>域安放无线屏蔽设备。</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394"/>
        <w:gridCol w:w="3177"/>
      </w:tblGrid>
      <w:tr w:rsidR="00DD0AD9" w:rsidTr="00BD6C8F">
        <w:trPr>
          <w:trHeight w:val="343"/>
          <w:jc w:val="center"/>
        </w:trPr>
        <w:tc>
          <w:tcPr>
            <w:tcW w:w="1951" w:type="dxa"/>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突发事件</w:t>
            </w:r>
          </w:p>
        </w:tc>
        <w:tc>
          <w:tcPr>
            <w:tcW w:w="3394" w:type="dxa"/>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预防措施</w:t>
            </w:r>
          </w:p>
        </w:tc>
        <w:tc>
          <w:tcPr>
            <w:tcW w:w="3177" w:type="dxa"/>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事件发生后应对措施</w:t>
            </w:r>
          </w:p>
        </w:tc>
      </w:tr>
      <w:tr w:rsidR="00DD0AD9" w:rsidTr="00BD6C8F">
        <w:trPr>
          <w:trHeight w:val="1247"/>
          <w:jc w:val="center"/>
        </w:trPr>
        <w:tc>
          <w:tcPr>
            <w:tcW w:w="1951"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参赛选手发病或受伤</w:t>
            </w:r>
          </w:p>
        </w:tc>
        <w:tc>
          <w:tcPr>
            <w:tcW w:w="3394"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在各工位张贴安全操作说明。</w:t>
            </w:r>
          </w:p>
        </w:tc>
        <w:tc>
          <w:tcPr>
            <w:tcW w:w="317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医务人员应采取紧急救护措施，及时进行救治，如病情或伤势严重，应及时送往最近医院进行救治。</w:t>
            </w:r>
          </w:p>
        </w:tc>
      </w:tr>
      <w:tr w:rsidR="00DD0AD9" w:rsidTr="00BD6C8F">
        <w:trPr>
          <w:trHeight w:val="1247"/>
          <w:jc w:val="center"/>
        </w:trPr>
        <w:tc>
          <w:tcPr>
            <w:tcW w:w="1951"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人员发生食物中毒</w:t>
            </w:r>
          </w:p>
        </w:tc>
        <w:tc>
          <w:tcPr>
            <w:tcW w:w="3394"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比赛期间指定的住宿/餐饮场地符合国家相关资质要求。并协调地方卫生部门做好检查工作。</w:t>
            </w:r>
          </w:p>
        </w:tc>
        <w:tc>
          <w:tcPr>
            <w:tcW w:w="317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color w:val="auto"/>
                <w:sz w:val="24"/>
                <w:szCs w:val="24"/>
              </w:rPr>
              <w:t>立即组织对中毒人员进行救治，必要时送往最近医院进行检查治疗。同时对可疑的食品、饮水及其有关原料、工具设备和场所以及可能受污染的区域采取保留、控制措施，组织开展现场调查，迅速查明原因，并及时向大赛组委会报告</w:t>
            </w:r>
            <w:r>
              <w:rPr>
                <w:rFonts w:asciiTheme="minorEastAsia" w:eastAsiaTheme="minorEastAsia" w:hAnsiTheme="minorEastAsia" w:cs="Arial" w:hint="eastAsia"/>
                <w:color w:val="auto"/>
                <w:sz w:val="24"/>
                <w:szCs w:val="24"/>
              </w:rPr>
              <w:t>。</w:t>
            </w:r>
          </w:p>
        </w:tc>
      </w:tr>
      <w:tr w:rsidR="00DD0AD9" w:rsidTr="00BD6C8F">
        <w:trPr>
          <w:trHeight w:val="1247"/>
          <w:jc w:val="center"/>
        </w:trPr>
        <w:tc>
          <w:tcPr>
            <w:tcW w:w="1951"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设备损坏（如不能启动、反复重启等）</w:t>
            </w:r>
          </w:p>
        </w:tc>
        <w:tc>
          <w:tcPr>
            <w:tcW w:w="3394"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提前一天烤机，所有设备开机运行；现场放置备机。</w:t>
            </w:r>
          </w:p>
        </w:tc>
        <w:tc>
          <w:tcPr>
            <w:tcW w:w="317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参赛选手举手示意后，监考人员计时，裁判确认后更换备机，并由主裁判确定应计入延时时间。</w:t>
            </w:r>
          </w:p>
        </w:tc>
      </w:tr>
      <w:tr w:rsidR="00DD0AD9" w:rsidTr="00BD6C8F">
        <w:trPr>
          <w:trHeight w:val="1125"/>
          <w:jc w:val="center"/>
        </w:trPr>
        <w:tc>
          <w:tcPr>
            <w:tcW w:w="1951"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设备掉电</w:t>
            </w:r>
          </w:p>
        </w:tc>
        <w:tc>
          <w:tcPr>
            <w:tcW w:w="3394"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竞赛前技术人员及监考人员检查所有电源插头，确保牢固；电源线尽量绑扎在参赛选手碰不到的地方，如桌子后面等；</w:t>
            </w:r>
          </w:p>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竞赛前提醒参赛选手注意尽量不要碰到电源，配置文件要随时保存。</w:t>
            </w:r>
          </w:p>
        </w:tc>
        <w:tc>
          <w:tcPr>
            <w:tcW w:w="317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参赛选手举手示意后，监考人员计时，裁判确认后重启机器，并由主裁判确定应计入延时的时间。</w:t>
            </w:r>
          </w:p>
        </w:tc>
      </w:tr>
      <w:tr w:rsidR="00DD0AD9" w:rsidTr="00BD6C8F">
        <w:trPr>
          <w:trHeight w:val="435"/>
          <w:jc w:val="center"/>
        </w:trPr>
        <w:tc>
          <w:tcPr>
            <w:tcW w:w="1951"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现场网络线缆故障</w:t>
            </w:r>
          </w:p>
        </w:tc>
        <w:tc>
          <w:tcPr>
            <w:tcW w:w="3394"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现场走线要规范，尽量走暗槽或现场人员接触不到的地方；对主要线路要在走线槽内留有备线。</w:t>
            </w:r>
          </w:p>
        </w:tc>
        <w:tc>
          <w:tcPr>
            <w:tcW w:w="3177" w:type="dxa"/>
            <w:vAlign w:val="center"/>
          </w:tcPr>
          <w:p w:rsidR="00DD0AD9" w:rsidRDefault="00BF6898">
            <w:pPr>
              <w:pStyle w:val="ae"/>
              <w:rPr>
                <w:rFonts w:asciiTheme="minorEastAsia" w:eastAsiaTheme="minorEastAsia" w:hAnsiTheme="minorEastAsia" w:cs="Arial"/>
                <w:color w:val="auto"/>
                <w:sz w:val="24"/>
                <w:szCs w:val="24"/>
              </w:rPr>
            </w:pPr>
            <w:r>
              <w:rPr>
                <w:rFonts w:asciiTheme="minorEastAsia" w:eastAsiaTheme="minorEastAsia" w:hAnsiTheme="minorEastAsia" w:cs="Arial" w:hint="eastAsia"/>
                <w:color w:val="auto"/>
                <w:sz w:val="24"/>
                <w:szCs w:val="24"/>
              </w:rPr>
              <w:t>启用备线。</w:t>
            </w:r>
          </w:p>
        </w:tc>
      </w:tr>
    </w:tbl>
    <w:p w:rsidR="00DD0AD9" w:rsidRDefault="00BF6898">
      <w:pPr>
        <w:pStyle w:val="1"/>
        <w:rPr>
          <w:rFonts w:ascii="黑体" w:eastAsia="黑体" w:hAnsi="黑体"/>
          <w:sz w:val="36"/>
          <w:szCs w:val="36"/>
        </w:rPr>
      </w:pPr>
      <w:r>
        <w:rPr>
          <w:rFonts w:ascii="黑体" w:eastAsia="黑体" w:hAnsi="黑体" w:hint="eastAsia"/>
          <w:sz w:val="36"/>
          <w:szCs w:val="36"/>
        </w:rPr>
        <w:t>十五、经费概算</w:t>
      </w:r>
    </w:p>
    <w:tbl>
      <w:tblPr>
        <w:tblW w:w="7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360"/>
        <w:gridCol w:w="886"/>
        <w:gridCol w:w="3543"/>
        <w:gridCol w:w="8"/>
        <w:gridCol w:w="1352"/>
      </w:tblGrid>
      <w:tr w:rsidR="00DD0AD9">
        <w:trPr>
          <w:trHeight w:val="260"/>
          <w:jc w:val="center"/>
        </w:trPr>
        <w:tc>
          <w:tcPr>
            <w:tcW w:w="846" w:type="dxa"/>
            <w:vAlign w:val="center"/>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序号</w:t>
            </w:r>
          </w:p>
        </w:tc>
        <w:tc>
          <w:tcPr>
            <w:tcW w:w="1360" w:type="dxa"/>
            <w:vAlign w:val="center"/>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项目阶段</w:t>
            </w:r>
          </w:p>
        </w:tc>
        <w:tc>
          <w:tcPr>
            <w:tcW w:w="4429" w:type="dxa"/>
            <w:gridSpan w:val="2"/>
            <w:vAlign w:val="center"/>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资金用途</w:t>
            </w:r>
          </w:p>
        </w:tc>
        <w:tc>
          <w:tcPr>
            <w:tcW w:w="1360" w:type="dxa"/>
            <w:gridSpan w:val="2"/>
            <w:vAlign w:val="center"/>
          </w:tcPr>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费用</w:t>
            </w:r>
          </w:p>
          <w:p w:rsidR="00DD0AD9" w:rsidRDefault="00BF6898">
            <w:pPr>
              <w:pStyle w:val="ae"/>
              <w:rPr>
                <w:rFonts w:asciiTheme="minorEastAsia" w:eastAsiaTheme="minorEastAsia" w:hAnsiTheme="minorEastAsia"/>
                <w:b/>
                <w:color w:val="auto"/>
                <w:sz w:val="24"/>
                <w:szCs w:val="24"/>
              </w:rPr>
            </w:pPr>
            <w:r>
              <w:rPr>
                <w:rFonts w:asciiTheme="minorEastAsia" w:eastAsiaTheme="minorEastAsia" w:hAnsiTheme="minorEastAsia" w:hint="eastAsia"/>
                <w:b/>
                <w:color w:val="auto"/>
                <w:sz w:val="24"/>
                <w:szCs w:val="24"/>
              </w:rPr>
              <w:t>（万元）</w:t>
            </w:r>
          </w:p>
        </w:tc>
      </w:tr>
      <w:tr w:rsidR="00DD0AD9">
        <w:trPr>
          <w:trHeight w:val="260"/>
          <w:jc w:val="center"/>
        </w:trPr>
        <w:tc>
          <w:tcPr>
            <w:tcW w:w="846"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1</w:t>
            </w:r>
          </w:p>
        </w:tc>
        <w:tc>
          <w:tcPr>
            <w:tcW w:w="1360"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方案论证</w:t>
            </w:r>
          </w:p>
        </w:tc>
        <w:tc>
          <w:tcPr>
            <w:tcW w:w="4429"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专家论证会议</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3</w:t>
            </w:r>
          </w:p>
        </w:tc>
      </w:tr>
      <w:tr w:rsidR="00DD0AD9">
        <w:trPr>
          <w:trHeight w:val="278"/>
          <w:jc w:val="center"/>
        </w:trPr>
        <w:tc>
          <w:tcPr>
            <w:tcW w:w="846"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2</w:t>
            </w:r>
          </w:p>
          <w:p w:rsidR="00DD0AD9" w:rsidRDefault="00DD0AD9">
            <w:pPr>
              <w:pStyle w:val="ae"/>
              <w:rPr>
                <w:rFonts w:asciiTheme="minorEastAsia" w:eastAsiaTheme="minorEastAsia" w:hAnsiTheme="minorEastAsia"/>
                <w:color w:val="auto"/>
                <w:sz w:val="24"/>
                <w:szCs w:val="24"/>
              </w:rPr>
            </w:pPr>
          </w:p>
        </w:tc>
        <w:tc>
          <w:tcPr>
            <w:tcW w:w="1360"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赛前准备</w:t>
            </w:r>
          </w:p>
        </w:tc>
        <w:tc>
          <w:tcPr>
            <w:tcW w:w="4429"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模拟题开发，培训内容整理</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3</w:t>
            </w:r>
          </w:p>
        </w:tc>
      </w:tr>
      <w:tr w:rsidR="00DD0AD9">
        <w:trPr>
          <w:trHeight w:val="512"/>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免费技术培训</w:t>
            </w: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面授约2场</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p>
        </w:tc>
      </w:tr>
      <w:tr w:rsidR="00DD0AD9">
        <w:trPr>
          <w:trHeight w:val="368"/>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网络约2场</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1</w:t>
            </w:r>
          </w:p>
        </w:tc>
      </w:tr>
      <w:tr w:rsidR="00DD0AD9">
        <w:trPr>
          <w:trHeight w:val="565"/>
          <w:jc w:val="center"/>
        </w:trPr>
        <w:tc>
          <w:tcPr>
            <w:tcW w:w="846"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p>
        </w:tc>
        <w:tc>
          <w:tcPr>
            <w:tcW w:w="1360"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比赛现场</w:t>
            </w:r>
          </w:p>
        </w:tc>
        <w:tc>
          <w:tcPr>
            <w:tcW w:w="886"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场内</w:t>
            </w:r>
            <w:r>
              <w:rPr>
                <w:rFonts w:asciiTheme="minorEastAsia" w:eastAsiaTheme="minorEastAsia" w:hAnsiTheme="minorEastAsia" w:hint="eastAsia"/>
                <w:color w:val="auto"/>
                <w:sz w:val="24"/>
                <w:szCs w:val="24"/>
              </w:rPr>
              <w:lastRenderedPageBreak/>
              <w:t>活动</w:t>
            </w: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lastRenderedPageBreak/>
              <w:t>比赛用设备（合作企业免费提</w:t>
            </w:r>
            <w:r>
              <w:rPr>
                <w:rFonts w:asciiTheme="minorEastAsia" w:eastAsiaTheme="minorEastAsia" w:hAnsiTheme="minorEastAsia" w:hint="eastAsia"/>
                <w:color w:val="auto"/>
                <w:sz w:val="24"/>
                <w:szCs w:val="24"/>
              </w:rPr>
              <w:lastRenderedPageBreak/>
              <w:t>供）</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lastRenderedPageBreak/>
              <w:t>0</w:t>
            </w:r>
          </w:p>
        </w:tc>
      </w:tr>
      <w:tr w:rsidR="00DD0AD9">
        <w:trPr>
          <w:trHeight w:val="356"/>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设备运输、安装调试</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10</w:t>
            </w:r>
          </w:p>
        </w:tc>
      </w:tr>
      <w:tr w:rsidR="00DD0AD9">
        <w:trPr>
          <w:trHeight w:val="285"/>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出题，监考，</w:t>
            </w:r>
            <w:r>
              <w:rPr>
                <w:rFonts w:asciiTheme="minorEastAsia" w:eastAsiaTheme="minorEastAsia" w:hAnsiTheme="minorEastAsia"/>
                <w:color w:val="auto"/>
                <w:sz w:val="24"/>
                <w:szCs w:val="24"/>
              </w:rPr>
              <w:t>工作人员</w:t>
            </w:r>
            <w:r>
              <w:rPr>
                <w:rFonts w:asciiTheme="minorEastAsia" w:eastAsiaTheme="minorEastAsia" w:hAnsiTheme="minorEastAsia" w:hint="eastAsia"/>
                <w:color w:val="auto"/>
                <w:sz w:val="24"/>
                <w:szCs w:val="24"/>
              </w:rPr>
              <w:t>，裁判和</w:t>
            </w:r>
            <w:r>
              <w:rPr>
                <w:rFonts w:asciiTheme="minorEastAsia" w:eastAsiaTheme="minorEastAsia" w:hAnsiTheme="minorEastAsia"/>
                <w:color w:val="auto"/>
                <w:sz w:val="24"/>
                <w:szCs w:val="24"/>
              </w:rPr>
              <w:t>专家</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1</w:t>
            </w:r>
            <w:r w:rsidR="007338AC">
              <w:rPr>
                <w:rFonts w:asciiTheme="minorEastAsia" w:eastAsiaTheme="minorEastAsia" w:hAnsiTheme="minorEastAsia"/>
                <w:color w:val="auto"/>
                <w:sz w:val="24"/>
                <w:szCs w:val="24"/>
              </w:rPr>
              <w:t>0</w:t>
            </w:r>
          </w:p>
        </w:tc>
      </w:tr>
      <w:tr w:rsidR="00DD0AD9">
        <w:trPr>
          <w:trHeight w:val="285"/>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布展</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6</w:t>
            </w:r>
          </w:p>
        </w:tc>
      </w:tr>
      <w:tr w:rsidR="00DD0AD9">
        <w:trPr>
          <w:trHeight w:val="342"/>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restart"/>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场外活动</w:t>
            </w: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技术展示体验</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2</w:t>
            </w:r>
          </w:p>
        </w:tc>
      </w:tr>
      <w:tr w:rsidR="00DD0AD9">
        <w:trPr>
          <w:trHeight w:val="704"/>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场地租金</w:t>
            </w:r>
          </w:p>
        </w:tc>
        <w:tc>
          <w:tcPr>
            <w:tcW w:w="1360" w:type="dxa"/>
            <w:gridSpan w:val="2"/>
            <w:vAlign w:val="center"/>
          </w:tcPr>
          <w:p w:rsidR="00DD0AD9" w:rsidRDefault="007338AC">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0</w:t>
            </w:r>
          </w:p>
        </w:tc>
      </w:tr>
      <w:tr w:rsidR="00DD0AD9">
        <w:trPr>
          <w:trHeight w:val="783"/>
          <w:jc w:val="center"/>
        </w:trPr>
        <w:tc>
          <w:tcPr>
            <w:tcW w:w="846" w:type="dxa"/>
            <w:vMerge/>
            <w:vAlign w:val="center"/>
          </w:tcPr>
          <w:p w:rsidR="00DD0AD9" w:rsidRDefault="00DD0AD9">
            <w:pPr>
              <w:pStyle w:val="ae"/>
              <w:rPr>
                <w:rFonts w:asciiTheme="minorEastAsia" w:eastAsiaTheme="minorEastAsia" w:hAnsiTheme="minorEastAsia"/>
                <w:color w:val="auto"/>
                <w:sz w:val="24"/>
                <w:szCs w:val="24"/>
              </w:rPr>
            </w:pPr>
          </w:p>
        </w:tc>
        <w:tc>
          <w:tcPr>
            <w:tcW w:w="1360" w:type="dxa"/>
            <w:vMerge/>
            <w:vAlign w:val="center"/>
          </w:tcPr>
          <w:p w:rsidR="00DD0AD9" w:rsidRDefault="00DD0AD9">
            <w:pPr>
              <w:pStyle w:val="ae"/>
              <w:rPr>
                <w:rFonts w:asciiTheme="minorEastAsia" w:eastAsiaTheme="minorEastAsia" w:hAnsiTheme="minorEastAsia"/>
                <w:color w:val="auto"/>
                <w:sz w:val="24"/>
                <w:szCs w:val="24"/>
              </w:rPr>
            </w:pPr>
          </w:p>
        </w:tc>
        <w:tc>
          <w:tcPr>
            <w:tcW w:w="886" w:type="dxa"/>
            <w:vMerge/>
            <w:vAlign w:val="center"/>
          </w:tcPr>
          <w:p w:rsidR="00DD0AD9" w:rsidRDefault="00DD0AD9">
            <w:pPr>
              <w:pStyle w:val="ae"/>
              <w:rPr>
                <w:rFonts w:asciiTheme="minorEastAsia" w:eastAsiaTheme="minorEastAsia" w:hAnsiTheme="minorEastAsia"/>
                <w:color w:val="auto"/>
                <w:sz w:val="24"/>
                <w:szCs w:val="24"/>
              </w:rPr>
            </w:pPr>
          </w:p>
        </w:tc>
        <w:tc>
          <w:tcPr>
            <w:tcW w:w="3543"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媒体宣传报道</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5</w:t>
            </w:r>
          </w:p>
        </w:tc>
      </w:tr>
      <w:tr w:rsidR="00DD0AD9">
        <w:trPr>
          <w:jc w:val="center"/>
        </w:trPr>
        <w:tc>
          <w:tcPr>
            <w:tcW w:w="846"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4</w:t>
            </w:r>
          </w:p>
        </w:tc>
        <w:tc>
          <w:tcPr>
            <w:tcW w:w="1360" w:type="dxa"/>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比赛总结</w:t>
            </w:r>
          </w:p>
        </w:tc>
        <w:tc>
          <w:tcPr>
            <w:tcW w:w="4429"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总结研讨会</w:t>
            </w:r>
          </w:p>
        </w:tc>
        <w:tc>
          <w:tcPr>
            <w:tcW w:w="1360" w:type="dxa"/>
            <w:gridSpan w:val="2"/>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3</w:t>
            </w:r>
          </w:p>
        </w:tc>
      </w:tr>
      <w:tr w:rsidR="00DD0AD9">
        <w:trPr>
          <w:jc w:val="center"/>
        </w:trPr>
        <w:tc>
          <w:tcPr>
            <w:tcW w:w="6643" w:type="dxa"/>
            <w:gridSpan w:val="5"/>
            <w:vAlign w:val="center"/>
          </w:tcPr>
          <w:p w:rsidR="00DD0AD9" w:rsidRDefault="00BF6898">
            <w:pPr>
              <w:pStyle w:val="ae"/>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小计</w:t>
            </w:r>
            <w:r>
              <w:rPr>
                <w:rFonts w:asciiTheme="minorEastAsia" w:eastAsiaTheme="minorEastAsia" w:hAnsiTheme="minorEastAsia"/>
                <w:color w:val="auto"/>
                <w:sz w:val="24"/>
                <w:szCs w:val="24"/>
              </w:rPr>
              <w:t>(</w:t>
            </w:r>
            <w:r>
              <w:rPr>
                <w:rFonts w:asciiTheme="minorEastAsia" w:eastAsiaTheme="minorEastAsia" w:hAnsiTheme="minorEastAsia" w:hint="eastAsia"/>
                <w:color w:val="auto"/>
                <w:sz w:val="24"/>
                <w:szCs w:val="24"/>
              </w:rPr>
              <w:t>单位：万元)</w:t>
            </w:r>
          </w:p>
        </w:tc>
        <w:tc>
          <w:tcPr>
            <w:tcW w:w="1352" w:type="dxa"/>
            <w:vAlign w:val="center"/>
          </w:tcPr>
          <w:p w:rsidR="00DD0AD9" w:rsidRDefault="007338AC">
            <w:pPr>
              <w:pStyle w:val="ae"/>
              <w:rPr>
                <w:rFonts w:asciiTheme="minorEastAsia" w:eastAsiaTheme="minorEastAsia" w:hAnsiTheme="minorEastAsia"/>
                <w:color w:val="auto"/>
                <w:sz w:val="24"/>
                <w:szCs w:val="24"/>
              </w:rPr>
            </w:pPr>
            <w:r>
              <w:rPr>
                <w:rFonts w:asciiTheme="minorEastAsia" w:eastAsiaTheme="minorEastAsia" w:hAnsiTheme="minorEastAsia"/>
                <w:color w:val="auto"/>
                <w:sz w:val="24"/>
                <w:szCs w:val="24"/>
              </w:rPr>
              <w:t>46</w:t>
            </w:r>
          </w:p>
        </w:tc>
      </w:tr>
    </w:tbl>
    <w:p w:rsidR="00DD0AD9" w:rsidRDefault="00DD0AD9">
      <w:pPr>
        <w:snapToGrid w:val="0"/>
        <w:spacing w:line="560" w:lineRule="exact"/>
        <w:ind w:firstLineChars="200" w:firstLine="600"/>
        <w:rPr>
          <w:rFonts w:ascii="Arial Narrow" w:eastAsia="仿宋_GB2312" w:hAnsi="Arial Narrow" w:cs="Arial"/>
          <w:sz w:val="30"/>
          <w:szCs w:val="30"/>
        </w:rPr>
      </w:pPr>
    </w:p>
    <w:p w:rsidR="00DD0AD9" w:rsidRDefault="00BF6898">
      <w:pPr>
        <w:pStyle w:val="1"/>
        <w:rPr>
          <w:rFonts w:ascii="黑体" w:eastAsia="黑体" w:hAnsi="黑体"/>
          <w:sz w:val="36"/>
          <w:szCs w:val="36"/>
        </w:rPr>
      </w:pPr>
      <w:r>
        <w:rPr>
          <w:rFonts w:ascii="黑体" w:eastAsia="黑体" w:hAnsi="黑体" w:hint="eastAsia"/>
          <w:sz w:val="36"/>
          <w:szCs w:val="36"/>
        </w:rPr>
        <w:t>十六、比赛组织与管理</w:t>
      </w:r>
    </w:p>
    <w:p w:rsidR="00DD0AD9" w:rsidRDefault="00BF6898">
      <w:pPr>
        <w:pStyle w:val="2"/>
      </w:pPr>
      <w:r>
        <w:rPr>
          <w:rFonts w:hint="eastAsia"/>
        </w:rPr>
        <w:t>(</w:t>
      </w:r>
      <w:proofErr w:type="gramStart"/>
      <w:r>
        <w:rPr>
          <w:rFonts w:hint="eastAsia"/>
        </w:rPr>
        <w:t>一</w:t>
      </w:r>
      <w:proofErr w:type="gramEnd"/>
      <w:r>
        <w:rPr>
          <w:rFonts w:hint="eastAsia"/>
        </w:rPr>
        <w:t>)</w:t>
      </w:r>
      <w:r>
        <w:rPr>
          <w:rFonts w:hint="eastAsia"/>
        </w:rPr>
        <w:tab/>
        <w:t>赛项机构设置及职责</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赛项执行委员会</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赛项专家组</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w:t>
      </w:r>
      <w:proofErr w:type="gramStart"/>
      <w:r>
        <w:rPr>
          <w:rFonts w:ascii="Arial Narrow" w:eastAsia="仿宋_GB2312" w:hAnsi="Arial Narrow" w:cs="Arial" w:hint="eastAsia"/>
          <w:sz w:val="30"/>
          <w:szCs w:val="30"/>
        </w:rPr>
        <w:t>报大赛</w:t>
      </w:r>
      <w:proofErr w:type="gramEnd"/>
      <w:r>
        <w:rPr>
          <w:rFonts w:ascii="Arial Narrow" w:eastAsia="仿宋_GB2312" w:hAnsi="Arial Narrow" w:cs="Arial" w:hint="eastAsia"/>
          <w:sz w:val="30"/>
          <w:szCs w:val="30"/>
        </w:rPr>
        <w:t>执委会办公室核准。</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3.</w:t>
      </w:r>
      <w:r>
        <w:rPr>
          <w:rFonts w:ascii="Arial Narrow" w:eastAsia="仿宋_GB2312" w:hAnsi="Arial Narrow" w:cs="Arial" w:hint="eastAsia"/>
          <w:sz w:val="30"/>
          <w:szCs w:val="30"/>
        </w:rPr>
        <w:t>赛项承办院校</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w:t>
      </w:r>
      <w:proofErr w:type="gramStart"/>
      <w:r>
        <w:rPr>
          <w:rFonts w:ascii="Arial Narrow" w:eastAsia="仿宋_GB2312" w:hAnsi="Arial Narrow" w:cs="Arial" w:hint="eastAsia"/>
          <w:sz w:val="30"/>
          <w:szCs w:val="30"/>
        </w:rPr>
        <w:t>务</w:t>
      </w:r>
      <w:proofErr w:type="gramEnd"/>
      <w:r>
        <w:rPr>
          <w:rFonts w:ascii="Arial Narrow" w:eastAsia="仿宋_GB2312" w:hAnsi="Arial Narrow" w:cs="Arial"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DD0AD9" w:rsidRDefault="00BF6898">
      <w:pPr>
        <w:pStyle w:val="2"/>
      </w:pPr>
      <w:r>
        <w:rPr>
          <w:rFonts w:hint="eastAsia"/>
        </w:rPr>
        <w:t>(二)</w:t>
      </w:r>
      <w:r>
        <w:rPr>
          <w:rFonts w:hint="eastAsia"/>
        </w:rPr>
        <w:tab/>
        <w:t>比赛保障</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建立完善的赛项保障组织管理机制，做到各竞赛单元均有专人负责指挥和协调，确保大赛有序进行。</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设置生活保障组，为竞赛选手与裁判提供相应的生活服务和后勤保障。</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设置技术保障组，为竞赛设备、软件与竞赛设施提供保养、维修等服务，保障设备的完好性和正常使用，保障设备配件与操作工具的及时供应。</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设置医疗保障服务站，提供可能发生的急救、伤口处理等应急服务。</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设置外围安保组，对赛场核心区域的外围进行警戒与引导服务。</w:t>
      </w:r>
    </w:p>
    <w:p w:rsidR="00DD0AD9" w:rsidRDefault="00D01D09">
      <w:pPr>
        <w:pStyle w:val="2"/>
      </w:pPr>
      <w:r>
        <w:rPr>
          <w:rFonts w:hint="eastAsia"/>
        </w:rPr>
        <w:t xml:space="preserve"> </w:t>
      </w:r>
      <w:r w:rsidR="00BF6898">
        <w:rPr>
          <w:rFonts w:hint="eastAsia"/>
        </w:rPr>
        <w:t>(</w:t>
      </w:r>
      <w:r>
        <w:rPr>
          <w:rFonts w:hint="eastAsia"/>
        </w:rPr>
        <w:t>三</w:t>
      </w:r>
      <w:r w:rsidR="00BF6898">
        <w:rPr>
          <w:rFonts w:hint="eastAsia"/>
        </w:rPr>
        <w:t>)</w:t>
      </w:r>
      <w:r w:rsidR="00BF6898">
        <w:rPr>
          <w:rFonts w:hint="eastAsia"/>
        </w:rPr>
        <w:tab/>
        <w:t>赛场建设与监督</w:t>
      </w:r>
    </w:p>
    <w:p w:rsidR="00DD0AD9" w:rsidRDefault="001A1E0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D01D09">
        <w:rPr>
          <w:rFonts w:ascii="Arial Narrow" w:eastAsia="仿宋_GB2312" w:hAnsi="Arial Narrow" w:cs="Arial" w:hint="eastAsia"/>
          <w:sz w:val="30"/>
          <w:szCs w:val="30"/>
        </w:rPr>
        <w:t>赛项</w:t>
      </w:r>
      <w:r w:rsidR="00BF6898">
        <w:rPr>
          <w:rFonts w:ascii="Arial Narrow" w:eastAsia="仿宋_GB2312" w:hAnsi="Arial Narrow" w:cs="Arial" w:hint="eastAsia"/>
          <w:sz w:val="30"/>
          <w:szCs w:val="30"/>
        </w:rPr>
        <w:t>制定详细的赛场建设方案和建设进度表，并遵照执行。</w:t>
      </w:r>
    </w:p>
    <w:p w:rsidR="00DD0AD9" w:rsidRDefault="001A1E0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BF6898">
        <w:rPr>
          <w:rFonts w:ascii="Arial Narrow" w:eastAsia="仿宋_GB2312" w:hAnsi="Arial Narrow" w:cs="Arial" w:hint="eastAsia"/>
          <w:sz w:val="30"/>
          <w:szCs w:val="30"/>
        </w:rPr>
        <w:t>赛项专家组根据已制定的建设方案和进度进行检查，确保</w:t>
      </w:r>
      <w:r w:rsidR="00BF6898">
        <w:rPr>
          <w:rFonts w:ascii="Arial Narrow" w:eastAsia="仿宋_GB2312" w:hAnsi="Arial Narrow" w:cs="Arial" w:hint="eastAsia"/>
          <w:sz w:val="30"/>
          <w:szCs w:val="30"/>
        </w:rPr>
        <w:lastRenderedPageBreak/>
        <w:t>在比赛前建设完成。</w:t>
      </w:r>
    </w:p>
    <w:p w:rsidR="00DD0AD9" w:rsidRDefault="001A1E0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00BF6898">
        <w:rPr>
          <w:rFonts w:ascii="Arial Narrow" w:eastAsia="仿宋_GB2312" w:hAnsi="Arial Narrow" w:cs="Arial" w:hint="eastAsia"/>
          <w:sz w:val="30"/>
          <w:szCs w:val="30"/>
        </w:rPr>
        <w:t>在正式比赛前一周，赛项专家组会同承办方对赛场建设结果进行验收与查漏。</w:t>
      </w:r>
    </w:p>
    <w:p w:rsidR="00DD0AD9" w:rsidRDefault="001A1E0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00BF6898">
        <w:rPr>
          <w:rFonts w:ascii="Arial Narrow" w:eastAsia="仿宋_GB2312" w:hAnsi="Arial Narrow" w:cs="Arial" w:hint="eastAsia"/>
          <w:sz w:val="30"/>
          <w:szCs w:val="30"/>
        </w:rPr>
        <w:t>赛场设备、设施、环境应进行赛前测试和试运行，确保赛项设备设施完好完善。</w:t>
      </w:r>
    </w:p>
    <w:p w:rsidR="00DD0AD9" w:rsidRDefault="001A1E0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00BF6898">
        <w:rPr>
          <w:rFonts w:ascii="Arial Narrow" w:eastAsia="仿宋_GB2312" w:hAnsi="Arial Narrow" w:cs="Arial" w:hint="eastAsia"/>
          <w:sz w:val="30"/>
          <w:szCs w:val="30"/>
        </w:rPr>
        <w:t>赛场验收：正式比赛前，专家组会同承办方应根据建设方案对赛场进行验收。并在验收报告上签字确认。经验收后的赛场应禁止无关人员出入。</w:t>
      </w:r>
    </w:p>
    <w:p w:rsidR="00DD0AD9" w:rsidRDefault="00BF6898">
      <w:pPr>
        <w:pStyle w:val="2"/>
      </w:pPr>
      <w:r>
        <w:rPr>
          <w:rFonts w:hint="eastAsia"/>
        </w:rPr>
        <w:t>(</w:t>
      </w:r>
      <w:r w:rsidR="00D01D09">
        <w:rPr>
          <w:rFonts w:hint="eastAsia"/>
        </w:rPr>
        <w:t>四</w:t>
      </w:r>
      <w:r>
        <w:rPr>
          <w:rFonts w:hint="eastAsia"/>
        </w:rPr>
        <w:t>)</w:t>
      </w:r>
      <w:r>
        <w:rPr>
          <w:rFonts w:hint="eastAsia"/>
        </w:rPr>
        <w:tab/>
        <w:t>申诉与仲裁</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各参赛队对不符合大赛和赛项规程规定的仪器、设备、工装、材料、物件、计算机软硬件、竞赛使用工具、用品，竞赛执裁、赛场管理、竞赛成绩，以及工作人员的不规范行为等，可向赛项</w:t>
      </w:r>
      <w:proofErr w:type="gramStart"/>
      <w:r>
        <w:rPr>
          <w:rFonts w:ascii="Arial Narrow" w:eastAsia="仿宋_GB2312" w:hAnsi="Arial Narrow" w:cs="Arial" w:hint="eastAsia"/>
          <w:sz w:val="30"/>
          <w:szCs w:val="30"/>
        </w:rPr>
        <w:t>仲裁组</w:t>
      </w:r>
      <w:proofErr w:type="gramEnd"/>
      <w:r>
        <w:rPr>
          <w:rFonts w:ascii="Arial Narrow" w:eastAsia="仿宋_GB2312" w:hAnsi="Arial Narrow" w:cs="Arial" w:hint="eastAsia"/>
          <w:sz w:val="30"/>
          <w:szCs w:val="30"/>
        </w:rPr>
        <w:t>提出申诉。</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申诉主体为参赛队领队。</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申诉启动时，参赛队以该队领队亲笔签字同意的书面报告的形式递交赛项仲裁组。报告应对申诉事件的现象、发生时间、涉及人员、申诉依据等进行充分、实事求是的叙述。非书面申诉不予受理。</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提出申诉应在赛项比赛结束后不超过</w:t>
      </w:r>
      <w:r>
        <w:rPr>
          <w:rFonts w:ascii="Arial Narrow" w:eastAsia="仿宋_GB2312" w:hAnsi="Arial Narrow" w:cs="Arial" w:hint="eastAsia"/>
          <w:sz w:val="30"/>
          <w:szCs w:val="30"/>
        </w:rPr>
        <w:t>2</w:t>
      </w:r>
      <w:r>
        <w:rPr>
          <w:rFonts w:ascii="Arial Narrow" w:eastAsia="仿宋_GB2312" w:hAnsi="Arial Narrow" w:cs="Arial" w:hint="eastAsia"/>
          <w:sz w:val="30"/>
          <w:szCs w:val="30"/>
        </w:rPr>
        <w:t>小时内提出。超过时效不予受理。</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赛项仲裁工作组在接到申诉报告后的</w:t>
      </w:r>
      <w:r>
        <w:rPr>
          <w:rFonts w:ascii="Arial Narrow" w:eastAsia="仿宋_GB2312" w:hAnsi="Arial Narrow" w:cs="Arial" w:hint="eastAsia"/>
          <w:sz w:val="30"/>
          <w:szCs w:val="30"/>
        </w:rPr>
        <w:t>2</w:t>
      </w:r>
      <w:r>
        <w:rPr>
          <w:rFonts w:ascii="Arial Narrow" w:eastAsia="仿宋_GB2312" w:hAnsi="Arial Narrow" w:cs="Arial" w:hint="eastAsia"/>
          <w:sz w:val="30"/>
          <w:szCs w:val="30"/>
        </w:rPr>
        <w:t>小时内组织复议，并及时将复议结果以书面形式告知申诉方。申诉方对复议结果仍有异议，可由省（市）领队向赛区仲裁委员会提出申诉。赛区仲裁委员会的仲裁结果为最终结果。</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6.</w:t>
      </w:r>
      <w:r>
        <w:rPr>
          <w:rFonts w:ascii="Arial Narrow" w:eastAsia="仿宋_GB2312" w:hAnsi="Arial Narrow" w:cs="Arial" w:hint="eastAsia"/>
          <w:sz w:val="30"/>
          <w:szCs w:val="30"/>
        </w:rPr>
        <w:t>申诉方不得以任何理由拒绝接收仲裁结果；不得以任何理由采取过激行为扰乱赛场秩序；仲裁结果由申诉人签收，不能代收；如在约定时间和地点申诉人离开，视为自行放弃申诉。</w:t>
      </w:r>
    </w:p>
    <w:p w:rsidR="00DD0AD9" w:rsidRDefault="00BF6898" w:rsidP="003C72E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7.</w:t>
      </w:r>
      <w:r>
        <w:rPr>
          <w:rFonts w:ascii="Arial Narrow" w:eastAsia="仿宋_GB2312" w:hAnsi="Arial Narrow" w:cs="Arial" w:hint="eastAsia"/>
          <w:sz w:val="30"/>
          <w:szCs w:val="30"/>
        </w:rPr>
        <w:t>申诉方可随时提出放弃申诉。</w:t>
      </w:r>
    </w:p>
    <w:p w:rsidR="00DD0AD9" w:rsidRDefault="00BF6898">
      <w:pPr>
        <w:pStyle w:val="1"/>
        <w:rPr>
          <w:rFonts w:ascii="黑体" w:eastAsia="黑体" w:hAnsi="黑体"/>
          <w:sz w:val="36"/>
          <w:szCs w:val="36"/>
        </w:rPr>
      </w:pPr>
      <w:r>
        <w:rPr>
          <w:rFonts w:ascii="黑体" w:eastAsia="黑体" w:hAnsi="黑体" w:hint="eastAsia"/>
          <w:sz w:val="36"/>
          <w:szCs w:val="36"/>
        </w:rPr>
        <w:t>十七、教学资源转化建设方案</w:t>
      </w:r>
    </w:p>
    <w:p w:rsidR="00474134" w:rsidRDefault="00474134" w:rsidP="00474134">
      <w:pPr>
        <w:ind w:firstLineChars="200" w:firstLine="600"/>
        <w:rPr>
          <w:rFonts w:ascii="Arial Narrow" w:eastAsia="仿宋_GB2312" w:hAnsi="Arial Narrow" w:cs="Arial"/>
          <w:bCs/>
          <w:sz w:val="30"/>
          <w:szCs w:val="30"/>
        </w:rPr>
      </w:pPr>
      <w:r>
        <w:rPr>
          <w:rFonts w:ascii="Arial Narrow" w:eastAsia="仿宋_GB2312" w:hAnsi="Arial Narrow" w:cs="Arial" w:hint="eastAsia"/>
          <w:bCs/>
          <w:sz w:val="30"/>
          <w:szCs w:val="30"/>
        </w:rPr>
        <w:t>为更好地发挥全国职业院校技能大赛计算机网络应用赛项对计算机网络技术教学改革与专业发展的引领作用，突出大赛对技术技能人才培养的作用，拓展大赛成果在教学过程中的推广和应用，</w:t>
      </w:r>
      <w:r>
        <w:rPr>
          <w:rFonts w:ascii="Arial Narrow" w:eastAsia="仿宋_GB2312" w:hAnsi="Arial Narrow" w:cs="Arial" w:hint="eastAsia"/>
          <w:bCs/>
          <w:sz w:val="30"/>
          <w:szCs w:val="30"/>
        </w:rPr>
        <w:t xml:space="preserve"> 2017</w:t>
      </w:r>
      <w:r>
        <w:rPr>
          <w:rFonts w:ascii="Arial Narrow" w:eastAsia="仿宋_GB2312" w:hAnsi="Arial Narrow" w:cs="Arial" w:hint="eastAsia"/>
          <w:bCs/>
          <w:sz w:val="30"/>
          <w:szCs w:val="30"/>
        </w:rPr>
        <w:t>年</w:t>
      </w:r>
      <w:r>
        <w:rPr>
          <w:rFonts w:ascii="Arial Narrow" w:eastAsia="仿宋_GB2312" w:hAnsi="Arial Narrow" w:cs="Arial" w:hint="eastAsia"/>
          <w:bCs/>
          <w:sz w:val="30"/>
          <w:szCs w:val="30"/>
        </w:rPr>
        <w:t>5</w:t>
      </w:r>
      <w:r>
        <w:rPr>
          <w:rFonts w:ascii="Arial Narrow" w:eastAsia="仿宋_GB2312" w:hAnsi="Arial Narrow" w:cs="Arial" w:hint="eastAsia"/>
          <w:bCs/>
          <w:sz w:val="30"/>
          <w:szCs w:val="30"/>
        </w:rPr>
        <w:t>月国赛举办结束，联合合作企业就专门成立了赛项资源成果转化项目组，开展了赛项教学资源转化工作，制定了师资培训、课程资源建设。现已举办</w:t>
      </w:r>
      <w:r>
        <w:rPr>
          <w:rFonts w:ascii="Arial Narrow" w:eastAsia="仿宋_GB2312" w:hAnsi="Arial Narrow" w:cs="Arial" w:hint="eastAsia"/>
          <w:bCs/>
          <w:sz w:val="30"/>
          <w:szCs w:val="30"/>
        </w:rPr>
        <w:t>12</w:t>
      </w:r>
      <w:r>
        <w:rPr>
          <w:rFonts w:ascii="Arial Narrow" w:eastAsia="仿宋_GB2312" w:hAnsi="Arial Narrow" w:cs="Arial" w:hint="eastAsia"/>
          <w:bCs/>
          <w:sz w:val="30"/>
          <w:szCs w:val="30"/>
        </w:rPr>
        <w:t>场师资培训，培训教师近</w:t>
      </w:r>
      <w:r>
        <w:rPr>
          <w:rFonts w:ascii="Arial Narrow" w:eastAsia="仿宋_GB2312" w:hAnsi="Arial Narrow" w:cs="Arial" w:hint="eastAsia"/>
          <w:bCs/>
          <w:sz w:val="30"/>
          <w:szCs w:val="30"/>
        </w:rPr>
        <w:t>400</w:t>
      </w:r>
      <w:r>
        <w:rPr>
          <w:rFonts w:ascii="Arial Narrow" w:eastAsia="仿宋_GB2312" w:hAnsi="Arial Narrow" w:cs="Arial" w:hint="eastAsia"/>
          <w:bCs/>
          <w:sz w:val="30"/>
          <w:szCs w:val="30"/>
        </w:rPr>
        <w:t>人；探索赛项扩展资源转化，创新校企互动机制，建立产业联盟人才培养基地</w:t>
      </w:r>
      <w:r>
        <w:rPr>
          <w:rFonts w:ascii="Arial Narrow" w:eastAsia="仿宋_GB2312" w:hAnsi="Arial Narrow" w:cs="Arial" w:hint="eastAsia"/>
          <w:bCs/>
          <w:sz w:val="30"/>
          <w:szCs w:val="30"/>
        </w:rPr>
        <w:t>11</w:t>
      </w:r>
      <w:r>
        <w:rPr>
          <w:rFonts w:ascii="Arial Narrow" w:eastAsia="仿宋_GB2312" w:hAnsi="Arial Narrow" w:cs="Arial" w:hint="eastAsia"/>
          <w:bCs/>
          <w:sz w:val="30"/>
          <w:szCs w:val="30"/>
        </w:rPr>
        <w:t>家；立项的核心课程资源</w:t>
      </w:r>
      <w:r>
        <w:rPr>
          <w:rFonts w:ascii="Arial Narrow" w:eastAsia="仿宋_GB2312" w:hAnsi="Arial Narrow" w:cs="Arial" w:hint="eastAsia"/>
          <w:bCs/>
          <w:sz w:val="30"/>
          <w:szCs w:val="30"/>
        </w:rPr>
        <w:t>5</w:t>
      </w:r>
      <w:r>
        <w:rPr>
          <w:rFonts w:ascii="Arial Narrow" w:eastAsia="仿宋_GB2312" w:hAnsi="Arial Narrow" w:cs="Arial" w:hint="eastAsia"/>
          <w:bCs/>
          <w:sz w:val="30"/>
          <w:szCs w:val="30"/>
        </w:rPr>
        <w:t>门、综合实训课程</w:t>
      </w:r>
      <w:r>
        <w:rPr>
          <w:rFonts w:ascii="Arial Narrow" w:eastAsia="仿宋_GB2312" w:hAnsi="Arial Narrow" w:cs="Arial" w:hint="eastAsia"/>
          <w:bCs/>
          <w:sz w:val="30"/>
          <w:szCs w:val="30"/>
        </w:rPr>
        <w:t>1</w:t>
      </w:r>
      <w:r>
        <w:rPr>
          <w:rFonts w:ascii="Arial Narrow" w:eastAsia="仿宋_GB2312" w:hAnsi="Arial Narrow" w:cs="Arial" w:hint="eastAsia"/>
          <w:bCs/>
          <w:sz w:val="30"/>
          <w:szCs w:val="30"/>
        </w:rPr>
        <w:t>门、赛题解析项目</w:t>
      </w:r>
      <w:r>
        <w:rPr>
          <w:rFonts w:ascii="Arial Narrow" w:eastAsia="仿宋_GB2312" w:hAnsi="Arial Narrow" w:cs="Arial" w:hint="eastAsia"/>
          <w:bCs/>
          <w:sz w:val="30"/>
          <w:szCs w:val="30"/>
        </w:rPr>
        <w:t>1</w:t>
      </w:r>
      <w:r>
        <w:rPr>
          <w:rFonts w:ascii="Arial Narrow" w:eastAsia="仿宋_GB2312" w:hAnsi="Arial Narrow" w:cs="Arial" w:hint="eastAsia"/>
          <w:bCs/>
          <w:sz w:val="30"/>
          <w:szCs w:val="30"/>
        </w:rPr>
        <w:t>个、项目综合实训案例</w:t>
      </w:r>
      <w:r>
        <w:rPr>
          <w:rFonts w:ascii="Arial Narrow" w:eastAsia="仿宋_GB2312" w:hAnsi="Arial Narrow" w:cs="Arial" w:hint="eastAsia"/>
          <w:bCs/>
          <w:sz w:val="30"/>
          <w:szCs w:val="30"/>
        </w:rPr>
        <w:t>1</w:t>
      </w:r>
      <w:r>
        <w:rPr>
          <w:rFonts w:ascii="Arial Narrow" w:eastAsia="仿宋_GB2312" w:hAnsi="Arial Narrow" w:cs="Arial" w:hint="eastAsia"/>
          <w:bCs/>
          <w:sz w:val="30"/>
          <w:szCs w:val="30"/>
        </w:rPr>
        <w:t>套，截止</w:t>
      </w:r>
      <w:r>
        <w:rPr>
          <w:rFonts w:ascii="Arial Narrow" w:eastAsia="仿宋_GB2312" w:hAnsi="Arial Narrow" w:cs="Arial" w:hint="eastAsia"/>
          <w:bCs/>
          <w:sz w:val="30"/>
          <w:szCs w:val="30"/>
        </w:rPr>
        <w:t>2018</w:t>
      </w:r>
      <w:r>
        <w:rPr>
          <w:rFonts w:ascii="Arial Narrow" w:eastAsia="仿宋_GB2312" w:hAnsi="Arial Narrow" w:cs="Arial" w:hint="eastAsia"/>
          <w:bCs/>
          <w:sz w:val="30"/>
          <w:szCs w:val="30"/>
        </w:rPr>
        <w:t>年上半年会完成教材建设不少于</w:t>
      </w:r>
      <w:r>
        <w:rPr>
          <w:rFonts w:ascii="Arial Narrow" w:eastAsia="仿宋_GB2312" w:hAnsi="Arial Narrow" w:cs="Arial" w:hint="eastAsia"/>
          <w:bCs/>
          <w:sz w:val="30"/>
          <w:szCs w:val="30"/>
        </w:rPr>
        <w:t>6</w:t>
      </w:r>
      <w:r>
        <w:rPr>
          <w:rFonts w:ascii="Arial Narrow" w:eastAsia="仿宋_GB2312" w:hAnsi="Arial Narrow" w:cs="Arial" w:hint="eastAsia"/>
          <w:bCs/>
          <w:sz w:val="30"/>
          <w:szCs w:val="30"/>
        </w:rPr>
        <w:t>本、</w:t>
      </w:r>
      <w:proofErr w:type="gramStart"/>
      <w:r>
        <w:rPr>
          <w:rFonts w:ascii="Arial Narrow" w:eastAsia="仿宋_GB2312" w:hAnsi="Arial Narrow" w:cs="Arial" w:hint="eastAsia"/>
          <w:bCs/>
          <w:sz w:val="30"/>
          <w:szCs w:val="30"/>
        </w:rPr>
        <w:t>微课不</w:t>
      </w:r>
      <w:proofErr w:type="gramEnd"/>
      <w:r>
        <w:rPr>
          <w:rFonts w:ascii="Arial Narrow" w:eastAsia="仿宋_GB2312" w:hAnsi="Arial Narrow" w:cs="Arial" w:hint="eastAsia"/>
          <w:bCs/>
          <w:sz w:val="30"/>
          <w:szCs w:val="30"/>
        </w:rPr>
        <w:t>少于</w:t>
      </w:r>
      <w:r>
        <w:rPr>
          <w:rFonts w:ascii="Arial Narrow" w:eastAsia="仿宋_GB2312" w:hAnsi="Arial Narrow" w:cs="Arial" w:hint="eastAsia"/>
          <w:bCs/>
          <w:sz w:val="30"/>
          <w:szCs w:val="30"/>
        </w:rPr>
        <w:t>200</w:t>
      </w:r>
      <w:r>
        <w:rPr>
          <w:rFonts w:ascii="Arial Narrow" w:eastAsia="仿宋_GB2312" w:hAnsi="Arial Narrow" w:cs="Arial" w:hint="eastAsia"/>
          <w:bCs/>
          <w:sz w:val="30"/>
          <w:szCs w:val="30"/>
        </w:rPr>
        <w:t>节。</w:t>
      </w:r>
    </w:p>
    <w:tbl>
      <w:tblPr>
        <w:tblStyle w:val="af1"/>
        <w:tblW w:w="8522" w:type="dxa"/>
        <w:jc w:val="center"/>
        <w:tblLayout w:type="fixed"/>
        <w:tblLook w:val="04A0" w:firstRow="1" w:lastRow="0" w:firstColumn="1" w:lastColumn="0" w:noHBand="0" w:noVBand="1"/>
      </w:tblPr>
      <w:tblGrid>
        <w:gridCol w:w="4261"/>
        <w:gridCol w:w="4261"/>
      </w:tblGrid>
      <w:tr w:rsidR="00474134" w:rsidTr="00111AC1">
        <w:trPr>
          <w:jc w:val="center"/>
        </w:trPr>
        <w:tc>
          <w:tcPr>
            <w:tcW w:w="4261" w:type="dxa"/>
            <w:vAlign w:val="center"/>
          </w:tcPr>
          <w:p w:rsidR="00474134" w:rsidRDefault="00474134" w:rsidP="00111AC1">
            <w:pPr>
              <w:snapToGrid w:val="0"/>
              <w:jc w:val="center"/>
              <w:outlineLvl w:val="0"/>
              <w:rPr>
                <w:rFonts w:ascii="宋体" w:hAnsi="宋体" w:cs="Arial"/>
                <w:b/>
                <w:sz w:val="24"/>
                <w:szCs w:val="24"/>
              </w:rPr>
            </w:pPr>
            <w:r>
              <w:rPr>
                <w:rFonts w:ascii="宋体" w:hAnsi="宋体" w:cs="Arial" w:hint="eastAsia"/>
                <w:b/>
                <w:sz w:val="24"/>
                <w:szCs w:val="24"/>
              </w:rPr>
              <w:t>资源名称</w:t>
            </w:r>
          </w:p>
        </w:tc>
        <w:tc>
          <w:tcPr>
            <w:tcW w:w="4261" w:type="dxa"/>
            <w:vAlign w:val="center"/>
          </w:tcPr>
          <w:p w:rsidR="00474134" w:rsidRDefault="00474134" w:rsidP="00111AC1">
            <w:pPr>
              <w:snapToGrid w:val="0"/>
              <w:jc w:val="center"/>
              <w:outlineLvl w:val="0"/>
              <w:rPr>
                <w:rFonts w:ascii="宋体" w:hAnsi="宋体" w:cs="Arial"/>
                <w:b/>
                <w:sz w:val="24"/>
                <w:szCs w:val="24"/>
              </w:rPr>
            </w:pPr>
            <w:r>
              <w:rPr>
                <w:rFonts w:ascii="宋体" w:hAnsi="宋体" w:cs="Arial" w:hint="eastAsia"/>
                <w:b/>
                <w:sz w:val="24"/>
                <w:szCs w:val="24"/>
              </w:rPr>
              <w:t>数量</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计算机网络技术专业教学规范</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1部，参与由全国工业和信息化职业教育教学指导委员会牵头的《计算机网络技术专业教学标准》</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路由交换技术与实践</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微课：36节</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教案：1套</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课件：1套</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WLAN技术与实践</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微课：23节</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lastRenderedPageBreak/>
              <w:t>教案：1套</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课件：1套</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lastRenderedPageBreak/>
              <w:t>网络出口技术与实践</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微课：26节</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教案：1套</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课件：1套</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基于</w:t>
            </w:r>
            <w:proofErr w:type="gramStart"/>
            <w:r>
              <w:rPr>
                <w:rFonts w:ascii="宋体" w:hAnsi="宋体" w:cs="Arial" w:hint="eastAsia"/>
                <w:sz w:val="24"/>
                <w:szCs w:val="24"/>
              </w:rPr>
              <w:t>私有云</w:t>
            </w:r>
            <w:proofErr w:type="gramEnd"/>
            <w:r>
              <w:rPr>
                <w:rFonts w:ascii="宋体" w:hAnsi="宋体" w:cs="Arial" w:hint="eastAsia"/>
                <w:sz w:val="24"/>
                <w:szCs w:val="24"/>
              </w:rPr>
              <w:t>的网络服务实践</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微课：22节</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教案：1套</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课件：1套</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SDN技术与实践</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微课：18节</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教案：1套</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课件：1套</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计算机网络应用赛项赛题解析</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教材：1部</w:t>
            </w:r>
          </w:p>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微课：19节</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计算机网络应用综合实践项目</w:t>
            </w:r>
          </w:p>
        </w:tc>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1个，涵盖了计算机网络技术专业综合实训所需的任务指导书、重难点视频指导、教学指导书等。</w:t>
            </w:r>
          </w:p>
        </w:tc>
      </w:tr>
      <w:tr w:rsidR="00474134" w:rsidTr="00111AC1">
        <w:trPr>
          <w:jc w:val="center"/>
        </w:trPr>
        <w:tc>
          <w:tcPr>
            <w:tcW w:w="4261" w:type="dxa"/>
            <w:vAlign w:val="center"/>
          </w:tcPr>
          <w:p w:rsidR="00474134" w:rsidRDefault="00474134" w:rsidP="00111AC1">
            <w:pPr>
              <w:snapToGrid w:val="0"/>
              <w:jc w:val="center"/>
              <w:outlineLvl w:val="0"/>
              <w:rPr>
                <w:rFonts w:ascii="宋体" w:hAnsi="宋体" w:cs="Arial"/>
                <w:sz w:val="24"/>
                <w:szCs w:val="24"/>
              </w:rPr>
            </w:pPr>
            <w:r>
              <w:rPr>
                <w:rFonts w:ascii="宋体" w:hAnsi="宋体" w:cs="Arial" w:hint="eastAsia"/>
                <w:sz w:val="24"/>
                <w:szCs w:val="24"/>
              </w:rPr>
              <w:t>师资培训</w:t>
            </w:r>
          </w:p>
        </w:tc>
        <w:tc>
          <w:tcPr>
            <w:tcW w:w="4261" w:type="dxa"/>
            <w:vAlign w:val="center"/>
          </w:tcPr>
          <w:p w:rsidR="00474134" w:rsidRDefault="00474134" w:rsidP="00111AC1">
            <w:pPr>
              <w:snapToGrid w:val="0"/>
              <w:jc w:val="left"/>
              <w:outlineLvl w:val="0"/>
              <w:rPr>
                <w:rFonts w:ascii="宋体" w:hAnsi="宋体" w:cs="Arial"/>
                <w:sz w:val="24"/>
                <w:szCs w:val="24"/>
              </w:rPr>
            </w:pPr>
            <w:r>
              <w:rPr>
                <w:rFonts w:ascii="宋体" w:hAnsi="宋体" w:cs="Arial" w:hint="eastAsia"/>
                <w:sz w:val="24"/>
                <w:szCs w:val="24"/>
              </w:rPr>
              <w:t>12场，包括SDN、</w:t>
            </w:r>
            <w:proofErr w:type="gramStart"/>
            <w:r>
              <w:rPr>
                <w:rFonts w:ascii="宋体" w:hAnsi="宋体" w:cs="Arial" w:hint="eastAsia"/>
                <w:sz w:val="24"/>
                <w:szCs w:val="24"/>
              </w:rPr>
              <w:t>云计算</w:t>
            </w:r>
            <w:proofErr w:type="gramEnd"/>
            <w:r>
              <w:rPr>
                <w:rFonts w:ascii="宋体" w:hAnsi="宋体" w:cs="Arial" w:hint="eastAsia"/>
                <w:sz w:val="24"/>
                <w:szCs w:val="24"/>
              </w:rPr>
              <w:t>网络服务、无线网络等方向。</w:t>
            </w:r>
          </w:p>
        </w:tc>
      </w:tr>
      <w:tr w:rsidR="00474134" w:rsidTr="00111AC1">
        <w:trPr>
          <w:jc w:val="center"/>
        </w:trPr>
        <w:tc>
          <w:tcPr>
            <w:tcW w:w="4261" w:type="dxa"/>
            <w:vAlign w:val="center"/>
          </w:tcPr>
          <w:p w:rsidR="00474134" w:rsidRDefault="00474134" w:rsidP="00111AC1">
            <w:pPr>
              <w:snapToGrid w:val="0"/>
              <w:jc w:val="center"/>
              <w:outlineLvl w:val="0"/>
              <w:rPr>
                <w:sz w:val="24"/>
                <w:szCs w:val="24"/>
              </w:rPr>
            </w:pPr>
            <w:r>
              <w:rPr>
                <w:rFonts w:ascii="宋体" w:hAnsi="宋体" w:cs="Arial" w:hint="eastAsia"/>
                <w:sz w:val="24"/>
                <w:szCs w:val="24"/>
              </w:rPr>
              <w:t>产业联盟人才培养基地</w:t>
            </w:r>
          </w:p>
        </w:tc>
        <w:tc>
          <w:tcPr>
            <w:tcW w:w="4261" w:type="dxa"/>
            <w:vAlign w:val="center"/>
          </w:tcPr>
          <w:p w:rsidR="00474134" w:rsidRDefault="00474134" w:rsidP="00111AC1">
            <w:pPr>
              <w:snapToGrid w:val="0"/>
              <w:jc w:val="left"/>
              <w:outlineLvl w:val="0"/>
              <w:rPr>
                <w:sz w:val="24"/>
                <w:szCs w:val="24"/>
              </w:rPr>
            </w:pPr>
            <w:r>
              <w:rPr>
                <w:rFonts w:ascii="宋体" w:hAnsi="宋体" w:cs="Arial" w:hint="eastAsia"/>
                <w:sz w:val="24"/>
                <w:szCs w:val="24"/>
              </w:rPr>
              <w:t>初步建设</w:t>
            </w:r>
            <w:r>
              <w:rPr>
                <w:rFonts w:ascii="宋体" w:hAnsi="宋体" w:cs="Arial"/>
                <w:sz w:val="24"/>
                <w:szCs w:val="24"/>
              </w:rPr>
              <w:t>11家，均已完成师资培训、课程导入、资源开放、校企运营机制建立</w:t>
            </w:r>
            <w:r>
              <w:rPr>
                <w:rFonts w:ascii="宋体" w:hAnsi="宋体" w:cs="Arial" w:hint="eastAsia"/>
                <w:sz w:val="24"/>
                <w:szCs w:val="24"/>
              </w:rPr>
              <w:t>。</w:t>
            </w:r>
          </w:p>
        </w:tc>
      </w:tr>
    </w:tbl>
    <w:p w:rsidR="00474134" w:rsidRDefault="00474134" w:rsidP="00474134">
      <w:pPr>
        <w:ind w:firstLineChars="200" w:firstLine="600"/>
        <w:rPr>
          <w:rFonts w:ascii="Arial Narrow" w:eastAsia="仿宋_GB2312" w:hAnsi="Arial Narrow" w:cs="Arial"/>
          <w:bCs/>
          <w:sz w:val="30"/>
          <w:szCs w:val="30"/>
        </w:rPr>
      </w:pPr>
      <w:r>
        <w:rPr>
          <w:rFonts w:ascii="Arial Narrow" w:eastAsia="仿宋_GB2312" w:hAnsi="Arial Narrow" w:cs="Arial" w:hint="eastAsia"/>
          <w:bCs/>
          <w:sz w:val="30"/>
          <w:szCs w:val="30"/>
        </w:rPr>
        <w:t>在此基础上，</w:t>
      </w:r>
      <w:r>
        <w:rPr>
          <w:rFonts w:ascii="Arial Narrow" w:eastAsia="仿宋_GB2312" w:hAnsi="Arial Narrow" w:cs="Arial" w:hint="eastAsia"/>
          <w:bCs/>
          <w:sz w:val="30"/>
          <w:szCs w:val="30"/>
        </w:rPr>
        <w:t>2018</w:t>
      </w:r>
      <w:r>
        <w:rPr>
          <w:rFonts w:ascii="Arial Narrow" w:eastAsia="仿宋_GB2312" w:hAnsi="Arial Narrow" w:cs="Arial" w:hint="eastAsia"/>
          <w:bCs/>
          <w:sz w:val="30"/>
          <w:szCs w:val="30"/>
        </w:rPr>
        <w:t>年全国职业院校技能大赛计算机网络应用赛项资源转化工作主要聚焦完善升级课程资源、开展师资培养、建设计算机网络生产实际教学案例库等工作。具体如下：</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5776"/>
      </w:tblGrid>
      <w:tr w:rsidR="00474134" w:rsidTr="00111AC1">
        <w:trPr>
          <w:jc w:val="center"/>
        </w:trPr>
        <w:tc>
          <w:tcPr>
            <w:tcW w:w="2660" w:type="dxa"/>
            <w:vAlign w:val="center"/>
          </w:tcPr>
          <w:p w:rsidR="00474134" w:rsidRDefault="00474134" w:rsidP="00111AC1">
            <w:pPr>
              <w:snapToGrid w:val="0"/>
              <w:ind w:firstLine="482"/>
              <w:jc w:val="center"/>
              <w:outlineLvl w:val="0"/>
              <w:rPr>
                <w:rFonts w:ascii="宋体" w:hAnsi="宋体" w:cs="Arial"/>
                <w:b/>
                <w:sz w:val="24"/>
                <w:szCs w:val="24"/>
              </w:rPr>
            </w:pPr>
            <w:r>
              <w:rPr>
                <w:rFonts w:ascii="宋体" w:hAnsi="宋体" w:cs="Arial" w:hint="eastAsia"/>
                <w:b/>
                <w:sz w:val="24"/>
                <w:szCs w:val="24"/>
              </w:rPr>
              <w:t>项目</w:t>
            </w:r>
          </w:p>
        </w:tc>
        <w:tc>
          <w:tcPr>
            <w:tcW w:w="5776" w:type="dxa"/>
            <w:vAlign w:val="center"/>
          </w:tcPr>
          <w:p w:rsidR="00474134" w:rsidRDefault="00474134" w:rsidP="00111AC1">
            <w:pPr>
              <w:snapToGrid w:val="0"/>
              <w:ind w:firstLine="482"/>
              <w:jc w:val="center"/>
              <w:outlineLvl w:val="0"/>
              <w:rPr>
                <w:rFonts w:ascii="宋体" w:hAnsi="宋体" w:cs="Arial"/>
                <w:b/>
                <w:sz w:val="24"/>
                <w:szCs w:val="24"/>
              </w:rPr>
            </w:pPr>
            <w:r>
              <w:rPr>
                <w:rFonts w:ascii="宋体" w:hAnsi="宋体" w:cs="Arial" w:hint="eastAsia"/>
                <w:b/>
                <w:sz w:val="24"/>
                <w:szCs w:val="24"/>
              </w:rPr>
              <w:t>任务</w:t>
            </w:r>
          </w:p>
        </w:tc>
      </w:tr>
      <w:tr w:rsidR="00474134" w:rsidTr="00111AC1">
        <w:trPr>
          <w:jc w:val="center"/>
        </w:trPr>
        <w:tc>
          <w:tcPr>
            <w:tcW w:w="2660" w:type="dxa"/>
            <w:vAlign w:val="center"/>
          </w:tcPr>
          <w:p w:rsidR="00474134" w:rsidRDefault="00474134" w:rsidP="00111AC1">
            <w:pPr>
              <w:snapToGrid w:val="0"/>
              <w:ind w:firstLine="480"/>
              <w:outlineLvl w:val="0"/>
              <w:rPr>
                <w:rFonts w:ascii="宋体" w:hAnsi="宋体" w:cs="Arial"/>
                <w:sz w:val="24"/>
                <w:szCs w:val="24"/>
              </w:rPr>
            </w:pPr>
            <w:r>
              <w:rPr>
                <w:rFonts w:ascii="宋体" w:hAnsi="宋体" w:cs="Arial" w:hint="eastAsia"/>
                <w:sz w:val="24"/>
                <w:szCs w:val="24"/>
              </w:rPr>
              <w:t>完善优化课程资源</w:t>
            </w:r>
          </w:p>
        </w:tc>
        <w:tc>
          <w:tcPr>
            <w:tcW w:w="5776"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继续建设5—8门基础、核心课程资源；</w:t>
            </w:r>
          </w:p>
        </w:tc>
      </w:tr>
      <w:tr w:rsidR="00474134" w:rsidTr="00111AC1">
        <w:trPr>
          <w:jc w:val="center"/>
        </w:trPr>
        <w:tc>
          <w:tcPr>
            <w:tcW w:w="2660"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师资培养</w:t>
            </w:r>
          </w:p>
        </w:tc>
        <w:tc>
          <w:tcPr>
            <w:tcW w:w="5776"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建成种子教师研修基地10个，组织开展10场师资培训工作，通过专业与课程开发、教学方法和项目实战等模块的培训，计划培训200—300名种子教师。</w:t>
            </w:r>
          </w:p>
          <w:p w:rsidR="00474134" w:rsidRDefault="00474134" w:rsidP="00111AC1">
            <w:pPr>
              <w:snapToGrid w:val="0"/>
              <w:outlineLvl w:val="0"/>
              <w:rPr>
                <w:rFonts w:ascii="宋体" w:hAnsi="宋体" w:cs="Arial"/>
                <w:sz w:val="24"/>
                <w:szCs w:val="24"/>
              </w:rPr>
            </w:pPr>
            <w:r>
              <w:rPr>
                <w:rFonts w:ascii="宋体" w:hAnsi="宋体" w:cs="Arial" w:hint="eastAsia"/>
                <w:sz w:val="24"/>
                <w:szCs w:val="24"/>
              </w:rPr>
              <w:t>组织开展3—5场免费的视频直播课程，通过大赛项目讲解，计划覆盖300—500名教师具备将大赛项目转化为教学内容的能力</w:t>
            </w:r>
          </w:p>
        </w:tc>
      </w:tr>
      <w:tr w:rsidR="00474134" w:rsidTr="00111AC1">
        <w:trPr>
          <w:jc w:val="center"/>
        </w:trPr>
        <w:tc>
          <w:tcPr>
            <w:tcW w:w="2660"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计算机网络应用生产实际教学案例库建设</w:t>
            </w:r>
          </w:p>
        </w:tc>
        <w:tc>
          <w:tcPr>
            <w:tcW w:w="5776"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计划建设覆盖计算机网络技术等相关专业，覆盖课程级、课程群级、专业级的一体化的生产实际教学案例库，案例库项目数量达到30个。</w:t>
            </w:r>
          </w:p>
        </w:tc>
      </w:tr>
      <w:tr w:rsidR="00474134" w:rsidTr="00111AC1">
        <w:trPr>
          <w:jc w:val="center"/>
        </w:trPr>
        <w:tc>
          <w:tcPr>
            <w:tcW w:w="2660"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产业联盟人才培养基地</w:t>
            </w:r>
          </w:p>
        </w:tc>
        <w:tc>
          <w:tcPr>
            <w:tcW w:w="5776" w:type="dxa"/>
            <w:vAlign w:val="center"/>
          </w:tcPr>
          <w:p w:rsidR="00474134" w:rsidRDefault="00474134" w:rsidP="00111AC1">
            <w:pPr>
              <w:snapToGrid w:val="0"/>
              <w:outlineLvl w:val="0"/>
              <w:rPr>
                <w:rFonts w:ascii="宋体" w:hAnsi="宋体" w:cs="Arial"/>
                <w:sz w:val="24"/>
                <w:szCs w:val="24"/>
              </w:rPr>
            </w:pPr>
            <w:r>
              <w:rPr>
                <w:rFonts w:ascii="宋体" w:hAnsi="宋体" w:cs="Arial" w:hint="eastAsia"/>
                <w:sz w:val="24"/>
                <w:szCs w:val="24"/>
              </w:rPr>
              <w:t>建设到</w:t>
            </w:r>
            <w:r>
              <w:rPr>
                <w:rFonts w:ascii="宋体" w:hAnsi="宋体" w:cs="Arial"/>
                <w:sz w:val="24"/>
                <w:szCs w:val="24"/>
              </w:rPr>
              <w:t>20家，均完成师资培训、课程导入、资源开放、校企运营机制建立，并初步形成对当地的人才培养辐射效应</w:t>
            </w:r>
            <w:r>
              <w:rPr>
                <w:rFonts w:ascii="宋体" w:hAnsi="宋体" w:cs="Arial" w:hint="eastAsia"/>
                <w:sz w:val="24"/>
                <w:szCs w:val="24"/>
              </w:rPr>
              <w:t>。</w:t>
            </w:r>
          </w:p>
        </w:tc>
      </w:tr>
    </w:tbl>
    <w:p w:rsidR="00DD0AD9" w:rsidRDefault="00BF6898">
      <w:pPr>
        <w:pStyle w:val="1"/>
        <w:rPr>
          <w:rFonts w:ascii="黑体" w:eastAsia="黑体" w:hAnsi="黑体"/>
          <w:sz w:val="36"/>
          <w:szCs w:val="36"/>
        </w:rPr>
      </w:pPr>
      <w:r>
        <w:rPr>
          <w:rFonts w:ascii="黑体" w:eastAsia="黑体" w:hAnsi="黑体" w:hint="eastAsia"/>
          <w:sz w:val="36"/>
          <w:szCs w:val="36"/>
        </w:rPr>
        <w:lastRenderedPageBreak/>
        <w:t>十八、筹备工作进度时间表</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依据赛项筹备工作，制定筹备工作时间进度表。</w:t>
      </w:r>
    </w:p>
    <w:tbl>
      <w:tblPr>
        <w:tblW w:w="8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387"/>
        <w:gridCol w:w="1352"/>
        <w:gridCol w:w="1294"/>
        <w:gridCol w:w="3317"/>
      </w:tblGrid>
      <w:tr w:rsidR="00DD0AD9" w:rsidRPr="0029775A">
        <w:trPr>
          <w:trHeight w:val="560"/>
        </w:trPr>
        <w:tc>
          <w:tcPr>
            <w:tcW w:w="838" w:type="dxa"/>
            <w:vMerge w:val="restart"/>
            <w:vAlign w:val="center"/>
          </w:tcPr>
          <w:p w:rsidR="00DD0AD9" w:rsidRPr="0029775A" w:rsidRDefault="00BF6898">
            <w:pPr>
              <w:spacing w:line="340" w:lineRule="exact"/>
              <w:jc w:val="center"/>
              <w:rPr>
                <w:rFonts w:asciiTheme="minorEastAsia" w:hAnsiTheme="minorEastAsia"/>
                <w:b/>
                <w:sz w:val="24"/>
                <w:szCs w:val="24"/>
              </w:rPr>
            </w:pPr>
            <w:r w:rsidRPr="0029775A">
              <w:rPr>
                <w:rFonts w:asciiTheme="minorEastAsia" w:hAnsiTheme="minorEastAsia" w:hint="eastAsia"/>
                <w:b/>
                <w:sz w:val="24"/>
                <w:szCs w:val="24"/>
              </w:rPr>
              <w:t>序号</w:t>
            </w:r>
          </w:p>
        </w:tc>
        <w:tc>
          <w:tcPr>
            <w:tcW w:w="1387" w:type="dxa"/>
            <w:vMerge w:val="restart"/>
            <w:vAlign w:val="center"/>
          </w:tcPr>
          <w:p w:rsidR="00DD0AD9" w:rsidRPr="0029775A" w:rsidRDefault="00BF6898">
            <w:pPr>
              <w:spacing w:line="340" w:lineRule="exact"/>
              <w:jc w:val="center"/>
              <w:rPr>
                <w:rFonts w:asciiTheme="minorEastAsia" w:hAnsiTheme="minorEastAsia"/>
                <w:b/>
                <w:sz w:val="24"/>
                <w:szCs w:val="24"/>
              </w:rPr>
            </w:pPr>
            <w:r w:rsidRPr="0029775A">
              <w:rPr>
                <w:rFonts w:asciiTheme="minorEastAsia" w:hAnsiTheme="minorEastAsia" w:hint="eastAsia"/>
                <w:b/>
                <w:sz w:val="24"/>
                <w:szCs w:val="24"/>
              </w:rPr>
              <w:t>项目阶段</w:t>
            </w:r>
          </w:p>
        </w:tc>
        <w:tc>
          <w:tcPr>
            <w:tcW w:w="2646" w:type="dxa"/>
            <w:gridSpan w:val="2"/>
            <w:vMerge w:val="restart"/>
            <w:vAlign w:val="center"/>
          </w:tcPr>
          <w:p w:rsidR="00DD0AD9" w:rsidRPr="0029775A" w:rsidRDefault="00BF6898">
            <w:pPr>
              <w:spacing w:line="340" w:lineRule="exact"/>
              <w:jc w:val="center"/>
              <w:rPr>
                <w:rFonts w:asciiTheme="minorEastAsia" w:hAnsiTheme="minorEastAsia"/>
                <w:b/>
                <w:sz w:val="24"/>
                <w:szCs w:val="24"/>
              </w:rPr>
            </w:pPr>
            <w:r w:rsidRPr="0029775A">
              <w:rPr>
                <w:rFonts w:asciiTheme="minorEastAsia" w:hAnsiTheme="minorEastAsia" w:hint="eastAsia"/>
                <w:b/>
                <w:sz w:val="24"/>
                <w:szCs w:val="24"/>
              </w:rPr>
              <w:t>活动名称</w:t>
            </w:r>
          </w:p>
        </w:tc>
        <w:tc>
          <w:tcPr>
            <w:tcW w:w="3317" w:type="dxa"/>
            <w:vMerge w:val="restart"/>
            <w:vAlign w:val="center"/>
          </w:tcPr>
          <w:p w:rsidR="00DD0AD9" w:rsidRPr="0029775A" w:rsidRDefault="00A13658">
            <w:pPr>
              <w:spacing w:line="340" w:lineRule="exact"/>
              <w:jc w:val="center"/>
              <w:rPr>
                <w:rFonts w:asciiTheme="minorEastAsia" w:hAnsiTheme="minorEastAsia"/>
                <w:b/>
                <w:sz w:val="24"/>
                <w:szCs w:val="24"/>
              </w:rPr>
            </w:pPr>
            <w:r w:rsidRPr="0029775A">
              <w:rPr>
                <w:rFonts w:asciiTheme="minorEastAsia" w:hAnsiTheme="minorEastAsia" w:hint="eastAsia"/>
                <w:b/>
                <w:sz w:val="24"/>
                <w:szCs w:val="24"/>
              </w:rPr>
              <w:t>时间</w:t>
            </w:r>
          </w:p>
        </w:tc>
      </w:tr>
      <w:tr w:rsidR="00DD0AD9" w:rsidRPr="0029775A">
        <w:trPr>
          <w:trHeight w:val="340"/>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2646" w:type="dxa"/>
            <w:gridSpan w:val="2"/>
            <w:vMerge/>
            <w:vAlign w:val="center"/>
          </w:tcPr>
          <w:p w:rsidR="00DD0AD9" w:rsidRPr="0029775A" w:rsidRDefault="00DD0AD9">
            <w:pPr>
              <w:spacing w:line="340" w:lineRule="exact"/>
              <w:jc w:val="center"/>
              <w:rPr>
                <w:rFonts w:asciiTheme="minorEastAsia" w:hAnsiTheme="minorEastAsia"/>
                <w:sz w:val="24"/>
                <w:szCs w:val="24"/>
              </w:rPr>
            </w:pPr>
          </w:p>
        </w:tc>
        <w:tc>
          <w:tcPr>
            <w:tcW w:w="3317" w:type="dxa"/>
            <w:vMerge/>
            <w:vAlign w:val="center"/>
          </w:tcPr>
          <w:p w:rsidR="00DD0AD9" w:rsidRPr="0029775A" w:rsidRDefault="00DD0AD9">
            <w:pPr>
              <w:spacing w:line="340" w:lineRule="exact"/>
              <w:jc w:val="center"/>
              <w:rPr>
                <w:rFonts w:asciiTheme="minorEastAsia" w:hAnsiTheme="minorEastAsia"/>
                <w:sz w:val="24"/>
                <w:szCs w:val="24"/>
              </w:rPr>
            </w:pPr>
          </w:p>
        </w:tc>
      </w:tr>
      <w:tr w:rsidR="00DD0AD9" w:rsidRPr="0029775A">
        <w:tc>
          <w:tcPr>
            <w:tcW w:w="838"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1</w:t>
            </w:r>
          </w:p>
        </w:tc>
        <w:tc>
          <w:tcPr>
            <w:tcW w:w="1387"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方案论证</w:t>
            </w:r>
          </w:p>
        </w:tc>
        <w:tc>
          <w:tcPr>
            <w:tcW w:w="2646" w:type="dxa"/>
            <w:gridSpan w:val="2"/>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专家研讨会议</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2017</w:t>
            </w:r>
            <w:r w:rsidRPr="0029775A">
              <w:rPr>
                <w:rFonts w:asciiTheme="minorEastAsia" w:hAnsiTheme="minorEastAsia" w:hint="eastAsia"/>
                <w:sz w:val="24"/>
                <w:szCs w:val="24"/>
              </w:rPr>
              <w:t>年</w:t>
            </w:r>
            <w:r w:rsidRPr="0029775A">
              <w:rPr>
                <w:rFonts w:asciiTheme="minorEastAsia" w:hAnsiTheme="minorEastAsia"/>
                <w:sz w:val="24"/>
                <w:szCs w:val="24"/>
              </w:rPr>
              <w:t>12月到2018</w:t>
            </w:r>
            <w:r w:rsidRPr="0029775A">
              <w:rPr>
                <w:rFonts w:asciiTheme="minorEastAsia" w:hAnsiTheme="minorEastAsia" w:hint="eastAsia"/>
                <w:sz w:val="24"/>
                <w:szCs w:val="24"/>
              </w:rPr>
              <w:t>年</w:t>
            </w:r>
            <w:r w:rsidRPr="0029775A">
              <w:rPr>
                <w:rFonts w:asciiTheme="minorEastAsia" w:hAnsiTheme="minorEastAsia"/>
                <w:sz w:val="24"/>
                <w:szCs w:val="24"/>
              </w:rPr>
              <w:t>3月（每月组织一次，包括见面会议或者网络会议）</w:t>
            </w:r>
          </w:p>
        </w:tc>
      </w:tr>
      <w:tr w:rsidR="00DD0AD9" w:rsidRPr="0029775A">
        <w:trPr>
          <w:trHeight w:val="341"/>
        </w:trPr>
        <w:tc>
          <w:tcPr>
            <w:tcW w:w="838"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2</w:t>
            </w:r>
          </w:p>
          <w:p w:rsidR="00DD0AD9" w:rsidRPr="0029775A" w:rsidRDefault="00DD0AD9">
            <w:pPr>
              <w:spacing w:line="340" w:lineRule="exact"/>
              <w:jc w:val="center"/>
              <w:rPr>
                <w:rFonts w:asciiTheme="minorEastAsia" w:hAnsiTheme="minorEastAsia"/>
                <w:sz w:val="24"/>
                <w:szCs w:val="24"/>
              </w:rPr>
            </w:pPr>
          </w:p>
        </w:tc>
        <w:tc>
          <w:tcPr>
            <w:tcW w:w="1387"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赛前准备</w:t>
            </w:r>
          </w:p>
        </w:tc>
        <w:tc>
          <w:tcPr>
            <w:tcW w:w="2646" w:type="dxa"/>
            <w:gridSpan w:val="2"/>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模拟</w:t>
            </w:r>
            <w:proofErr w:type="gramStart"/>
            <w:r w:rsidRPr="0029775A">
              <w:rPr>
                <w:rFonts w:asciiTheme="minorEastAsia" w:hAnsiTheme="minorEastAsia" w:hint="eastAsia"/>
                <w:sz w:val="24"/>
                <w:szCs w:val="24"/>
              </w:rPr>
              <w:t>题开发</w:t>
            </w:r>
            <w:proofErr w:type="gramEnd"/>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3月初完成</w:t>
            </w:r>
          </w:p>
        </w:tc>
      </w:tr>
      <w:tr w:rsidR="00DD0AD9" w:rsidRPr="0029775A">
        <w:trPr>
          <w:trHeight w:val="498"/>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2646" w:type="dxa"/>
            <w:gridSpan w:val="2"/>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赛项培训内容整理</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3月初完成</w:t>
            </w:r>
          </w:p>
        </w:tc>
      </w:tr>
      <w:tr w:rsidR="00DD0AD9" w:rsidRPr="0029775A">
        <w:trPr>
          <w:trHeight w:val="665"/>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1352"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免费技术培训</w:t>
            </w: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面授培训</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3月到5月中旬</w:t>
            </w:r>
          </w:p>
        </w:tc>
      </w:tr>
      <w:tr w:rsidR="00DD0AD9" w:rsidRPr="0029775A">
        <w:trPr>
          <w:trHeight w:val="728"/>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1352" w:type="dxa"/>
            <w:vMerge/>
            <w:vAlign w:val="center"/>
          </w:tcPr>
          <w:p w:rsidR="00DD0AD9" w:rsidRPr="0029775A" w:rsidRDefault="00DD0AD9">
            <w:pPr>
              <w:spacing w:line="340" w:lineRule="exact"/>
              <w:jc w:val="center"/>
              <w:rPr>
                <w:rFonts w:asciiTheme="minorEastAsia" w:hAnsiTheme="minorEastAsia"/>
                <w:sz w:val="24"/>
                <w:szCs w:val="24"/>
              </w:rPr>
            </w:pP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网络培训</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3月到5月间</w:t>
            </w:r>
          </w:p>
        </w:tc>
      </w:tr>
      <w:tr w:rsidR="00DD0AD9" w:rsidRPr="0029775A">
        <w:trPr>
          <w:trHeight w:val="301"/>
        </w:trPr>
        <w:tc>
          <w:tcPr>
            <w:tcW w:w="838"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3</w:t>
            </w:r>
          </w:p>
          <w:p w:rsidR="00DD0AD9" w:rsidRPr="0029775A" w:rsidRDefault="00DD0AD9">
            <w:pPr>
              <w:spacing w:line="340" w:lineRule="exact"/>
              <w:jc w:val="center"/>
              <w:rPr>
                <w:rFonts w:asciiTheme="minorEastAsia" w:hAnsiTheme="minorEastAsia"/>
                <w:sz w:val="24"/>
                <w:szCs w:val="24"/>
              </w:rPr>
            </w:pPr>
          </w:p>
        </w:tc>
        <w:tc>
          <w:tcPr>
            <w:tcW w:w="1387"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比赛现场</w:t>
            </w:r>
          </w:p>
        </w:tc>
        <w:tc>
          <w:tcPr>
            <w:tcW w:w="1352"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场内活动</w:t>
            </w: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比赛用设备</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4月底所有设备准备完毕。5月下旬，比赛前5天安装就位。</w:t>
            </w:r>
          </w:p>
        </w:tc>
      </w:tr>
      <w:tr w:rsidR="00DD0AD9" w:rsidRPr="0029775A">
        <w:trPr>
          <w:trHeight w:val="356"/>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1352" w:type="dxa"/>
            <w:vMerge/>
            <w:vAlign w:val="center"/>
          </w:tcPr>
          <w:p w:rsidR="00DD0AD9" w:rsidRPr="0029775A" w:rsidRDefault="00DD0AD9">
            <w:pPr>
              <w:spacing w:line="340" w:lineRule="exact"/>
              <w:jc w:val="center"/>
              <w:rPr>
                <w:rFonts w:asciiTheme="minorEastAsia" w:hAnsiTheme="minorEastAsia"/>
                <w:sz w:val="24"/>
                <w:szCs w:val="24"/>
              </w:rPr>
            </w:pP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设备安装调测</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5月中所有设备第一次调测完毕。5月底，第二次调测完毕。比赛前两天，安装到现场后第三次调测完毕。</w:t>
            </w:r>
          </w:p>
        </w:tc>
      </w:tr>
      <w:tr w:rsidR="00DD0AD9" w:rsidRPr="0029775A">
        <w:trPr>
          <w:trHeight w:val="285"/>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1352" w:type="dxa"/>
            <w:vMerge/>
            <w:vAlign w:val="center"/>
          </w:tcPr>
          <w:p w:rsidR="00DD0AD9" w:rsidRPr="0029775A" w:rsidRDefault="00DD0AD9">
            <w:pPr>
              <w:spacing w:line="340" w:lineRule="exact"/>
              <w:jc w:val="center"/>
              <w:rPr>
                <w:rFonts w:asciiTheme="minorEastAsia" w:hAnsiTheme="minorEastAsia"/>
                <w:sz w:val="24"/>
                <w:szCs w:val="24"/>
              </w:rPr>
            </w:pP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出题、监考、裁判</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4月底裁判、监考、出题人员就位，并培训完毕。5月底大赛前5天，封闭出题。大赛期间监考和判题。</w:t>
            </w:r>
          </w:p>
        </w:tc>
      </w:tr>
      <w:tr w:rsidR="00DD0AD9" w:rsidRPr="0029775A">
        <w:trPr>
          <w:trHeight w:val="342"/>
        </w:trPr>
        <w:tc>
          <w:tcPr>
            <w:tcW w:w="838" w:type="dxa"/>
            <w:vMerge/>
            <w:vAlign w:val="center"/>
          </w:tcPr>
          <w:p w:rsidR="00DD0AD9" w:rsidRPr="0029775A" w:rsidRDefault="00DD0AD9">
            <w:pPr>
              <w:spacing w:line="340" w:lineRule="exact"/>
              <w:jc w:val="center"/>
              <w:rPr>
                <w:rFonts w:asciiTheme="minorEastAsia" w:hAnsiTheme="minorEastAsia"/>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sz w:val="24"/>
                <w:szCs w:val="24"/>
              </w:rPr>
            </w:pPr>
          </w:p>
        </w:tc>
        <w:tc>
          <w:tcPr>
            <w:tcW w:w="1352" w:type="dxa"/>
            <w:vMerge w:val="restart"/>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场外活动</w:t>
            </w: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网络新技术展示和体验活动</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4月，展示方案确定。2018</w:t>
            </w:r>
            <w:r w:rsidRPr="0029775A">
              <w:rPr>
                <w:rFonts w:asciiTheme="minorEastAsia" w:hAnsiTheme="minorEastAsia" w:hint="eastAsia"/>
                <w:sz w:val="24"/>
                <w:szCs w:val="24"/>
              </w:rPr>
              <w:t>年</w:t>
            </w:r>
            <w:r w:rsidRPr="0029775A">
              <w:rPr>
                <w:rFonts w:asciiTheme="minorEastAsia" w:hAnsiTheme="minorEastAsia"/>
                <w:sz w:val="24"/>
                <w:szCs w:val="24"/>
              </w:rPr>
              <w:t>5月底，大赛现场。</w:t>
            </w:r>
          </w:p>
        </w:tc>
      </w:tr>
      <w:tr w:rsidR="00DD0AD9" w:rsidRPr="0029775A">
        <w:trPr>
          <w:trHeight w:val="704"/>
        </w:trPr>
        <w:tc>
          <w:tcPr>
            <w:tcW w:w="838"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352"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教师和学生活动</w:t>
            </w:r>
          </w:p>
        </w:tc>
        <w:tc>
          <w:tcPr>
            <w:tcW w:w="3317" w:type="dxa"/>
            <w:vAlign w:val="center"/>
          </w:tcPr>
          <w:p w:rsidR="00DD0AD9" w:rsidRPr="0029775A" w:rsidRDefault="00A13658">
            <w:pPr>
              <w:tabs>
                <w:tab w:val="center" w:pos="4153"/>
                <w:tab w:val="right" w:pos="8306"/>
              </w:tabs>
              <w:snapToGrid w:val="0"/>
              <w:spacing w:line="340" w:lineRule="exact"/>
              <w:jc w:val="center"/>
              <w:rPr>
                <w:rFonts w:asciiTheme="minorEastAsia" w:hAnsiTheme="minorEastAsia"/>
                <w:sz w:val="24"/>
                <w:szCs w:val="24"/>
              </w:rPr>
            </w:pPr>
            <w:r w:rsidRPr="0029775A">
              <w:rPr>
                <w:rFonts w:asciiTheme="minorEastAsia" w:hAnsiTheme="minorEastAsia"/>
                <w:sz w:val="24"/>
                <w:szCs w:val="24"/>
              </w:rPr>
              <w:t>2018</w:t>
            </w:r>
            <w:r w:rsidRPr="0029775A">
              <w:rPr>
                <w:rFonts w:asciiTheme="minorEastAsia" w:hAnsiTheme="minorEastAsia" w:hint="eastAsia"/>
                <w:sz w:val="24"/>
                <w:szCs w:val="24"/>
              </w:rPr>
              <w:t>年</w:t>
            </w:r>
            <w:r w:rsidRPr="0029775A">
              <w:rPr>
                <w:rFonts w:asciiTheme="minorEastAsia" w:hAnsiTheme="minorEastAsia"/>
                <w:sz w:val="24"/>
                <w:szCs w:val="24"/>
              </w:rPr>
              <w:t>5月中方案</w:t>
            </w:r>
          </w:p>
        </w:tc>
      </w:tr>
      <w:tr w:rsidR="00DD0AD9">
        <w:trPr>
          <w:trHeight w:val="476"/>
        </w:trPr>
        <w:tc>
          <w:tcPr>
            <w:tcW w:w="838"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387"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352" w:type="dxa"/>
            <w:vMerge/>
            <w:vAlign w:val="center"/>
          </w:tcPr>
          <w:p w:rsidR="00DD0AD9" w:rsidRPr="0029775A" w:rsidRDefault="00DD0AD9">
            <w:pPr>
              <w:spacing w:line="340" w:lineRule="exact"/>
              <w:jc w:val="center"/>
              <w:rPr>
                <w:rFonts w:asciiTheme="minorEastAsia" w:hAnsiTheme="minorEastAsia"/>
                <w:bCs/>
                <w:sz w:val="24"/>
                <w:szCs w:val="24"/>
              </w:rPr>
            </w:pPr>
          </w:p>
        </w:tc>
        <w:tc>
          <w:tcPr>
            <w:tcW w:w="1294" w:type="dxa"/>
            <w:vAlign w:val="center"/>
          </w:tcPr>
          <w:p w:rsidR="00DD0AD9" w:rsidRPr="0029775A"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媒体宣传报道</w:t>
            </w:r>
          </w:p>
        </w:tc>
        <w:tc>
          <w:tcPr>
            <w:tcW w:w="3317" w:type="dxa"/>
            <w:vAlign w:val="center"/>
          </w:tcPr>
          <w:p w:rsidR="00DD0AD9" w:rsidRDefault="00BF6898">
            <w:pPr>
              <w:spacing w:line="340" w:lineRule="exact"/>
              <w:jc w:val="center"/>
              <w:rPr>
                <w:rFonts w:asciiTheme="minorEastAsia" w:hAnsiTheme="minorEastAsia"/>
                <w:sz w:val="24"/>
                <w:szCs w:val="24"/>
              </w:rPr>
            </w:pPr>
            <w:r w:rsidRPr="0029775A">
              <w:rPr>
                <w:rFonts w:asciiTheme="minorEastAsia" w:hAnsiTheme="minorEastAsia" w:hint="eastAsia"/>
                <w:sz w:val="24"/>
                <w:szCs w:val="24"/>
              </w:rPr>
              <w:t>201</w:t>
            </w:r>
            <w:r w:rsidRPr="0029775A">
              <w:rPr>
                <w:rFonts w:asciiTheme="minorEastAsia" w:hAnsiTheme="minorEastAsia"/>
                <w:sz w:val="24"/>
                <w:szCs w:val="24"/>
              </w:rPr>
              <w:t>8</w:t>
            </w:r>
            <w:r w:rsidRPr="0029775A">
              <w:rPr>
                <w:rFonts w:asciiTheme="minorEastAsia" w:hAnsiTheme="minorEastAsia" w:hint="eastAsia"/>
                <w:sz w:val="24"/>
                <w:szCs w:val="24"/>
              </w:rPr>
              <w:t>年5月底，媒体宣传策划方案准备完毕。</w:t>
            </w:r>
          </w:p>
        </w:tc>
      </w:tr>
    </w:tbl>
    <w:p w:rsidR="00DD0AD9" w:rsidRDefault="00DD0AD9">
      <w:pPr>
        <w:snapToGrid w:val="0"/>
        <w:spacing w:line="560" w:lineRule="exact"/>
        <w:ind w:firstLineChars="200" w:firstLine="600"/>
        <w:rPr>
          <w:rFonts w:ascii="Arial Narrow" w:eastAsia="仿宋_GB2312" w:hAnsi="Arial Narrow" w:cs="Arial"/>
          <w:sz w:val="30"/>
          <w:szCs w:val="30"/>
        </w:rPr>
      </w:pPr>
    </w:p>
    <w:p w:rsidR="00DD0AD9" w:rsidRDefault="00BF6898">
      <w:pPr>
        <w:pStyle w:val="1"/>
        <w:rPr>
          <w:rFonts w:ascii="黑体" w:eastAsia="黑体" w:hAnsi="黑体"/>
          <w:sz w:val="36"/>
          <w:szCs w:val="36"/>
        </w:rPr>
      </w:pPr>
      <w:r>
        <w:rPr>
          <w:rFonts w:ascii="黑体" w:eastAsia="黑体" w:hAnsi="黑体" w:hint="eastAsia"/>
          <w:sz w:val="36"/>
          <w:szCs w:val="36"/>
        </w:rPr>
        <w:lastRenderedPageBreak/>
        <w:t>十九、裁判人员建议</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根据教育部及大赛组委会要求推荐经验丰富的一线教师、行业专家、企业技术专家作为裁判，裁判选取和培训工作将按照大赛组委会的统一安排执行。</w:t>
      </w:r>
    </w:p>
    <w:tbl>
      <w:tblPr>
        <w:tblpPr w:leftFromText="180" w:rightFromText="180" w:vertAnchor="text" w:horzAnchor="margin" w:tblpXSpec="center" w:tblpY="8"/>
        <w:tblW w:w="946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93"/>
        <w:gridCol w:w="1236"/>
        <w:gridCol w:w="1446"/>
        <w:gridCol w:w="1280"/>
        <w:gridCol w:w="1721"/>
        <w:gridCol w:w="2163"/>
        <w:gridCol w:w="779"/>
        <w:gridCol w:w="45"/>
      </w:tblGrid>
      <w:tr w:rsidR="00DD0AD9" w:rsidRPr="0029775A">
        <w:trPr>
          <w:gridAfter w:val="1"/>
          <w:wAfter w:w="45" w:type="dxa"/>
          <w:trHeight w:val="454"/>
        </w:trPr>
        <w:tc>
          <w:tcPr>
            <w:tcW w:w="793" w:type="dxa"/>
            <w:tcBorders>
              <w:top w:val="single" w:sz="8" w:space="0" w:color="auto"/>
            </w:tcBorders>
            <w:vAlign w:val="center"/>
          </w:tcPr>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序号</w:t>
            </w:r>
          </w:p>
        </w:tc>
        <w:tc>
          <w:tcPr>
            <w:tcW w:w="1236" w:type="dxa"/>
            <w:tcBorders>
              <w:top w:val="single" w:sz="8" w:space="0" w:color="auto"/>
            </w:tcBorders>
            <w:vAlign w:val="center"/>
          </w:tcPr>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hint="eastAsia"/>
                <w:b/>
                <w:color w:val="000000"/>
                <w:sz w:val="24"/>
                <w:szCs w:val="24"/>
              </w:rPr>
              <w:t>裁判</w:t>
            </w:r>
          </w:p>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分类</w:t>
            </w:r>
          </w:p>
        </w:tc>
        <w:tc>
          <w:tcPr>
            <w:tcW w:w="1446" w:type="dxa"/>
            <w:tcBorders>
              <w:top w:val="single" w:sz="8" w:space="0" w:color="auto"/>
            </w:tcBorders>
            <w:vAlign w:val="center"/>
          </w:tcPr>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专业技术</w:t>
            </w:r>
          </w:p>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方向</w:t>
            </w:r>
          </w:p>
        </w:tc>
        <w:tc>
          <w:tcPr>
            <w:tcW w:w="1280" w:type="dxa"/>
            <w:tcBorders>
              <w:top w:val="single" w:sz="8" w:space="0" w:color="auto"/>
            </w:tcBorders>
            <w:vAlign w:val="center"/>
          </w:tcPr>
          <w:p w:rsidR="00DD0AD9" w:rsidRPr="0029775A" w:rsidRDefault="00A13658">
            <w:pPr>
              <w:tabs>
                <w:tab w:val="center" w:pos="4153"/>
                <w:tab w:val="right" w:pos="8306"/>
              </w:tabs>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知识能力</w:t>
            </w:r>
          </w:p>
          <w:p w:rsidR="00DD0AD9" w:rsidRPr="0029775A" w:rsidRDefault="00A13658">
            <w:pPr>
              <w:tabs>
                <w:tab w:val="center" w:pos="4153"/>
                <w:tab w:val="right" w:pos="8306"/>
              </w:tabs>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要求</w:t>
            </w:r>
          </w:p>
        </w:tc>
        <w:tc>
          <w:tcPr>
            <w:tcW w:w="1721" w:type="dxa"/>
            <w:tcBorders>
              <w:top w:val="single" w:sz="8" w:space="0" w:color="auto"/>
            </w:tcBorders>
            <w:vAlign w:val="center"/>
          </w:tcPr>
          <w:p w:rsidR="00DD0AD9" w:rsidRPr="0029775A" w:rsidRDefault="00A13658">
            <w:pPr>
              <w:tabs>
                <w:tab w:val="center" w:pos="4153"/>
                <w:tab w:val="right" w:pos="8306"/>
              </w:tabs>
              <w:adjustRightInd w:val="0"/>
              <w:snapToGrid w:val="0"/>
              <w:jc w:val="center"/>
              <w:rPr>
                <w:rFonts w:asciiTheme="minorEastAsia" w:hAnsiTheme="minorEastAsia" w:cs="Arial"/>
                <w:b/>
                <w:color w:val="000000"/>
                <w:sz w:val="24"/>
                <w:szCs w:val="24"/>
              </w:rPr>
            </w:pPr>
            <w:r w:rsidRPr="0029775A">
              <w:rPr>
                <w:rFonts w:asciiTheme="minorEastAsia" w:hAnsiTheme="minorEastAsia" w:cs="Arial" w:hint="eastAsia"/>
                <w:b/>
                <w:color w:val="000000"/>
                <w:sz w:val="24"/>
                <w:szCs w:val="24"/>
              </w:rPr>
              <w:t>执裁、教学</w:t>
            </w:r>
          </w:p>
          <w:p w:rsidR="00DD0AD9" w:rsidRPr="0029775A" w:rsidRDefault="00A13658">
            <w:pPr>
              <w:tabs>
                <w:tab w:val="center" w:pos="4153"/>
                <w:tab w:val="right" w:pos="8306"/>
              </w:tabs>
              <w:adjustRightInd w:val="0"/>
              <w:snapToGrid w:val="0"/>
              <w:jc w:val="center"/>
              <w:rPr>
                <w:rFonts w:asciiTheme="minorEastAsia" w:hAnsiTheme="minorEastAsia" w:cs="Arial"/>
                <w:b/>
                <w:color w:val="000000"/>
                <w:sz w:val="24"/>
                <w:szCs w:val="24"/>
              </w:rPr>
            </w:pPr>
            <w:r w:rsidRPr="0029775A">
              <w:rPr>
                <w:rFonts w:asciiTheme="minorEastAsia" w:hAnsiTheme="minorEastAsia" w:cs="Arial" w:hint="eastAsia"/>
                <w:b/>
                <w:color w:val="000000"/>
                <w:sz w:val="24"/>
                <w:szCs w:val="24"/>
              </w:rPr>
              <w:t>工作经历</w:t>
            </w:r>
          </w:p>
        </w:tc>
        <w:tc>
          <w:tcPr>
            <w:tcW w:w="2163" w:type="dxa"/>
            <w:tcBorders>
              <w:top w:val="single" w:sz="8" w:space="0" w:color="auto"/>
            </w:tcBorders>
            <w:vAlign w:val="center"/>
          </w:tcPr>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专业技术职称</w:t>
            </w:r>
          </w:p>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（职业资格等级）</w:t>
            </w:r>
          </w:p>
        </w:tc>
        <w:tc>
          <w:tcPr>
            <w:tcW w:w="779" w:type="dxa"/>
            <w:tcBorders>
              <w:top w:val="single" w:sz="8" w:space="0" w:color="auto"/>
            </w:tcBorders>
            <w:vAlign w:val="center"/>
          </w:tcPr>
          <w:p w:rsidR="00DD0AD9" w:rsidRPr="0029775A" w:rsidRDefault="00BF6898">
            <w:pPr>
              <w:adjustRightInd w:val="0"/>
              <w:snapToGrid w:val="0"/>
              <w:jc w:val="center"/>
              <w:rPr>
                <w:rFonts w:asciiTheme="minorEastAsia" w:hAnsiTheme="minorEastAsia" w:cs="Arial"/>
                <w:b/>
                <w:color w:val="000000"/>
                <w:sz w:val="24"/>
                <w:szCs w:val="24"/>
              </w:rPr>
            </w:pPr>
            <w:r w:rsidRPr="0029775A">
              <w:rPr>
                <w:rFonts w:asciiTheme="minorEastAsia" w:hAnsiTheme="minorEastAsia" w:cs="Arial"/>
                <w:b/>
                <w:color w:val="000000"/>
                <w:sz w:val="24"/>
                <w:szCs w:val="24"/>
              </w:rPr>
              <w:t>人数</w:t>
            </w:r>
          </w:p>
        </w:tc>
      </w:tr>
      <w:tr w:rsidR="00DD0AD9" w:rsidRPr="0029775A">
        <w:trPr>
          <w:gridAfter w:val="1"/>
          <w:wAfter w:w="45" w:type="dxa"/>
          <w:trHeight w:val="454"/>
        </w:trPr>
        <w:tc>
          <w:tcPr>
            <w:tcW w:w="793"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1</w:t>
            </w:r>
          </w:p>
        </w:tc>
        <w:tc>
          <w:tcPr>
            <w:tcW w:w="1236"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裁判长</w:t>
            </w:r>
          </w:p>
        </w:tc>
        <w:tc>
          <w:tcPr>
            <w:tcW w:w="1446"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w:t>
            </w:r>
            <w:r w:rsidRPr="0029775A">
              <w:rPr>
                <w:rFonts w:asciiTheme="minorEastAsia" w:hAnsiTheme="minorEastAsia"/>
                <w:sz w:val="24"/>
                <w:szCs w:val="24"/>
              </w:rPr>
              <w:t>网络</w:t>
            </w:r>
          </w:p>
        </w:tc>
        <w:tc>
          <w:tcPr>
            <w:tcW w:w="1280" w:type="dxa"/>
            <w:vAlign w:val="center"/>
          </w:tcPr>
          <w:p w:rsidR="00DD0AD9" w:rsidRPr="0029775A" w:rsidRDefault="00A13658">
            <w:pPr>
              <w:tabs>
                <w:tab w:val="center" w:pos="4153"/>
                <w:tab w:val="right" w:pos="8306"/>
              </w:tabs>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计算机网络相关</w:t>
            </w:r>
          </w:p>
        </w:tc>
        <w:tc>
          <w:tcPr>
            <w:tcW w:w="1721" w:type="dxa"/>
            <w:vAlign w:val="center"/>
          </w:tcPr>
          <w:p w:rsidR="00DD0AD9" w:rsidRPr="0029775A" w:rsidRDefault="00A13658">
            <w:pPr>
              <w:tabs>
                <w:tab w:val="center" w:pos="4153"/>
                <w:tab w:val="right" w:pos="8306"/>
              </w:tabs>
              <w:adjustRightInd w:val="0"/>
              <w:snapToGrid w:val="0"/>
              <w:jc w:val="center"/>
              <w:rPr>
                <w:rFonts w:asciiTheme="minorEastAsia" w:hAnsiTheme="minorEastAsia"/>
                <w:sz w:val="24"/>
                <w:szCs w:val="24"/>
              </w:rPr>
            </w:pPr>
            <w:r w:rsidRPr="0029775A">
              <w:rPr>
                <w:rFonts w:asciiTheme="minorEastAsia" w:hAnsiTheme="minorEastAsia"/>
                <w:sz w:val="24"/>
                <w:szCs w:val="24"/>
              </w:rPr>
              <w:t>5年以上教学经验</w:t>
            </w:r>
          </w:p>
        </w:tc>
        <w:tc>
          <w:tcPr>
            <w:tcW w:w="2163" w:type="dxa"/>
            <w:vAlign w:val="center"/>
          </w:tcPr>
          <w:p w:rsidR="00DD0AD9" w:rsidRPr="0029775A" w:rsidRDefault="007338AC">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副高级以上职称</w:t>
            </w:r>
          </w:p>
        </w:tc>
        <w:tc>
          <w:tcPr>
            <w:tcW w:w="779"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1</w:t>
            </w:r>
          </w:p>
        </w:tc>
      </w:tr>
      <w:tr w:rsidR="00DD0AD9" w:rsidRPr="0029775A">
        <w:trPr>
          <w:gridAfter w:val="1"/>
          <w:wAfter w:w="45" w:type="dxa"/>
          <w:trHeight w:val="454"/>
        </w:trPr>
        <w:tc>
          <w:tcPr>
            <w:tcW w:w="793"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2</w:t>
            </w:r>
          </w:p>
        </w:tc>
        <w:tc>
          <w:tcPr>
            <w:tcW w:w="1236"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现场裁判</w:t>
            </w:r>
          </w:p>
        </w:tc>
        <w:tc>
          <w:tcPr>
            <w:tcW w:w="1446"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计算机网络</w:t>
            </w:r>
          </w:p>
        </w:tc>
        <w:tc>
          <w:tcPr>
            <w:tcW w:w="1280"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计算机网络</w:t>
            </w:r>
          </w:p>
        </w:tc>
        <w:tc>
          <w:tcPr>
            <w:tcW w:w="1721"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sz w:val="24"/>
                <w:szCs w:val="24"/>
              </w:rPr>
              <w:t>3年以上教学经验</w:t>
            </w:r>
          </w:p>
        </w:tc>
        <w:tc>
          <w:tcPr>
            <w:tcW w:w="2163" w:type="dxa"/>
            <w:vAlign w:val="center"/>
          </w:tcPr>
          <w:p w:rsidR="00DD0AD9" w:rsidRPr="0029775A" w:rsidRDefault="007338AC">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副高级以上职称</w:t>
            </w:r>
          </w:p>
        </w:tc>
        <w:tc>
          <w:tcPr>
            <w:tcW w:w="779"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color w:val="auto"/>
                <w:sz w:val="24"/>
                <w:szCs w:val="24"/>
              </w:rPr>
              <w:t>4</w:t>
            </w:r>
          </w:p>
        </w:tc>
      </w:tr>
      <w:tr w:rsidR="00DD0AD9" w:rsidRPr="0029775A">
        <w:trPr>
          <w:gridAfter w:val="1"/>
          <w:wAfter w:w="45" w:type="dxa"/>
          <w:trHeight w:val="454"/>
        </w:trPr>
        <w:tc>
          <w:tcPr>
            <w:tcW w:w="793"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sz w:val="24"/>
                <w:szCs w:val="24"/>
              </w:rPr>
              <w:t>3</w:t>
            </w:r>
          </w:p>
        </w:tc>
        <w:tc>
          <w:tcPr>
            <w:tcW w:w="1236"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加密裁判</w:t>
            </w:r>
          </w:p>
        </w:tc>
        <w:tc>
          <w:tcPr>
            <w:tcW w:w="1446"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无</w:t>
            </w:r>
          </w:p>
        </w:tc>
        <w:tc>
          <w:tcPr>
            <w:tcW w:w="1280"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无</w:t>
            </w:r>
          </w:p>
        </w:tc>
        <w:tc>
          <w:tcPr>
            <w:tcW w:w="1721"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sz w:val="24"/>
                <w:szCs w:val="24"/>
              </w:rPr>
              <w:t>3年以上教学经验</w:t>
            </w:r>
          </w:p>
        </w:tc>
        <w:tc>
          <w:tcPr>
            <w:tcW w:w="2163" w:type="dxa"/>
            <w:vAlign w:val="center"/>
          </w:tcPr>
          <w:p w:rsidR="00DD0AD9" w:rsidRPr="0029775A" w:rsidRDefault="007338AC">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副高级以上职称</w:t>
            </w:r>
          </w:p>
        </w:tc>
        <w:tc>
          <w:tcPr>
            <w:tcW w:w="779"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color w:val="auto"/>
                <w:sz w:val="24"/>
                <w:szCs w:val="24"/>
              </w:rPr>
              <w:t>3</w:t>
            </w:r>
          </w:p>
        </w:tc>
      </w:tr>
      <w:tr w:rsidR="00DD0AD9" w:rsidRPr="0029775A">
        <w:trPr>
          <w:gridAfter w:val="1"/>
          <w:wAfter w:w="45" w:type="dxa"/>
          <w:trHeight w:val="454"/>
        </w:trPr>
        <w:tc>
          <w:tcPr>
            <w:tcW w:w="793"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sz w:val="24"/>
                <w:szCs w:val="24"/>
              </w:rPr>
              <w:t>4</w:t>
            </w:r>
          </w:p>
        </w:tc>
        <w:tc>
          <w:tcPr>
            <w:tcW w:w="1236" w:type="dxa"/>
            <w:vAlign w:val="center"/>
          </w:tcPr>
          <w:p w:rsidR="00DD0AD9" w:rsidRPr="0029775A" w:rsidRDefault="00BF6898">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评分裁判</w:t>
            </w:r>
          </w:p>
        </w:tc>
        <w:tc>
          <w:tcPr>
            <w:tcW w:w="1446"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计算机网络</w:t>
            </w:r>
          </w:p>
        </w:tc>
        <w:tc>
          <w:tcPr>
            <w:tcW w:w="1280"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计算机网络</w:t>
            </w:r>
          </w:p>
        </w:tc>
        <w:tc>
          <w:tcPr>
            <w:tcW w:w="1721" w:type="dxa"/>
            <w:vAlign w:val="center"/>
          </w:tcPr>
          <w:p w:rsidR="00DD0AD9" w:rsidRPr="0029775A" w:rsidRDefault="00A13658">
            <w:pPr>
              <w:adjustRightInd w:val="0"/>
              <w:snapToGrid w:val="0"/>
              <w:jc w:val="center"/>
              <w:rPr>
                <w:rFonts w:asciiTheme="minorEastAsia" w:hAnsiTheme="minorEastAsia"/>
                <w:sz w:val="24"/>
                <w:szCs w:val="24"/>
              </w:rPr>
            </w:pPr>
            <w:r w:rsidRPr="0029775A">
              <w:rPr>
                <w:rFonts w:asciiTheme="minorEastAsia" w:hAnsiTheme="minorEastAsia"/>
                <w:sz w:val="24"/>
                <w:szCs w:val="24"/>
              </w:rPr>
              <w:t>3年以上教学经验</w:t>
            </w:r>
          </w:p>
        </w:tc>
        <w:tc>
          <w:tcPr>
            <w:tcW w:w="2163" w:type="dxa"/>
            <w:vAlign w:val="center"/>
          </w:tcPr>
          <w:p w:rsidR="00DD0AD9" w:rsidRPr="0029775A" w:rsidRDefault="007338AC">
            <w:pPr>
              <w:pStyle w:val="ae"/>
              <w:rPr>
                <w:rFonts w:asciiTheme="minorEastAsia" w:eastAsiaTheme="minorEastAsia" w:hAnsiTheme="minorEastAsia"/>
                <w:color w:val="auto"/>
                <w:sz w:val="24"/>
                <w:szCs w:val="24"/>
              </w:rPr>
            </w:pPr>
            <w:r w:rsidRPr="0029775A">
              <w:rPr>
                <w:rFonts w:asciiTheme="minorEastAsia" w:eastAsiaTheme="minorEastAsia" w:hAnsiTheme="minorEastAsia" w:hint="eastAsia"/>
                <w:color w:val="auto"/>
                <w:sz w:val="24"/>
                <w:szCs w:val="24"/>
              </w:rPr>
              <w:t>副高级以上职称</w:t>
            </w:r>
          </w:p>
        </w:tc>
        <w:tc>
          <w:tcPr>
            <w:tcW w:w="779" w:type="dxa"/>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hint="eastAsia"/>
                <w:sz w:val="24"/>
                <w:szCs w:val="24"/>
              </w:rPr>
              <w:t>1</w:t>
            </w:r>
            <w:r w:rsidRPr="0029775A">
              <w:rPr>
                <w:rFonts w:asciiTheme="minorEastAsia" w:hAnsiTheme="minorEastAsia"/>
                <w:sz w:val="24"/>
                <w:szCs w:val="24"/>
              </w:rPr>
              <w:t>4</w:t>
            </w:r>
          </w:p>
        </w:tc>
      </w:tr>
      <w:tr w:rsidR="00DD0AD9">
        <w:trPr>
          <w:trHeight w:val="454"/>
        </w:trPr>
        <w:tc>
          <w:tcPr>
            <w:tcW w:w="793" w:type="dxa"/>
            <w:tcBorders>
              <w:bottom w:val="single" w:sz="8" w:space="0" w:color="auto"/>
            </w:tcBorders>
            <w:vAlign w:val="center"/>
          </w:tcPr>
          <w:p w:rsidR="00DD0AD9" w:rsidRPr="0029775A" w:rsidRDefault="00BF6898">
            <w:pPr>
              <w:adjustRightInd w:val="0"/>
              <w:snapToGrid w:val="0"/>
              <w:jc w:val="center"/>
              <w:rPr>
                <w:rFonts w:asciiTheme="minorEastAsia" w:hAnsiTheme="minorEastAsia"/>
                <w:sz w:val="24"/>
                <w:szCs w:val="24"/>
              </w:rPr>
            </w:pPr>
            <w:r w:rsidRPr="0029775A">
              <w:rPr>
                <w:rFonts w:asciiTheme="minorEastAsia" w:hAnsiTheme="minorEastAsia" w:cs="Arial"/>
                <w:b/>
                <w:color w:val="000000"/>
                <w:sz w:val="24"/>
                <w:szCs w:val="24"/>
              </w:rPr>
              <w:t>裁判总人数</w:t>
            </w:r>
          </w:p>
        </w:tc>
        <w:tc>
          <w:tcPr>
            <w:tcW w:w="8670" w:type="dxa"/>
            <w:gridSpan w:val="7"/>
            <w:tcBorders>
              <w:bottom w:val="single" w:sz="8" w:space="0" w:color="auto"/>
            </w:tcBorders>
            <w:vAlign w:val="center"/>
          </w:tcPr>
          <w:p w:rsidR="00DD0AD9" w:rsidRDefault="00BF6898">
            <w:pPr>
              <w:adjustRightInd w:val="0"/>
              <w:snapToGrid w:val="0"/>
              <w:jc w:val="center"/>
              <w:rPr>
                <w:rFonts w:asciiTheme="minorEastAsia" w:hAnsiTheme="minorEastAsia"/>
                <w:sz w:val="24"/>
                <w:szCs w:val="24"/>
              </w:rPr>
            </w:pPr>
            <w:r w:rsidRPr="0029775A">
              <w:rPr>
                <w:rFonts w:asciiTheme="minorEastAsia" w:hAnsiTheme="minorEastAsia"/>
                <w:sz w:val="24"/>
                <w:szCs w:val="24"/>
              </w:rPr>
              <w:t>22</w:t>
            </w:r>
            <w:r w:rsidRPr="0029775A">
              <w:rPr>
                <w:rFonts w:asciiTheme="minorEastAsia" w:hAnsiTheme="minorEastAsia" w:hint="eastAsia"/>
                <w:sz w:val="24"/>
                <w:szCs w:val="24"/>
              </w:rPr>
              <w:t>人</w:t>
            </w:r>
          </w:p>
        </w:tc>
      </w:tr>
    </w:tbl>
    <w:p w:rsidR="00DD0AD9" w:rsidRDefault="00BF6898">
      <w:pPr>
        <w:pStyle w:val="1"/>
        <w:rPr>
          <w:rFonts w:ascii="黑体" w:eastAsia="黑体" w:hAnsi="黑体"/>
          <w:sz w:val="36"/>
          <w:szCs w:val="36"/>
        </w:rPr>
      </w:pPr>
      <w:bookmarkStart w:id="2" w:name="_GoBack"/>
      <w:bookmarkEnd w:id="2"/>
      <w:r>
        <w:rPr>
          <w:rFonts w:ascii="黑体" w:eastAsia="黑体" w:hAnsi="黑体" w:hint="eastAsia"/>
          <w:sz w:val="36"/>
          <w:szCs w:val="36"/>
        </w:rPr>
        <w:t>二十、赛题公开承若</w:t>
      </w:r>
    </w:p>
    <w:p w:rsidR="00DD0AD9" w:rsidRDefault="00BF689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承诺保证于开赛</w:t>
      </w:r>
      <w:r>
        <w:rPr>
          <w:rFonts w:ascii="Arial Narrow" w:eastAsia="仿宋_GB2312" w:hAnsi="Arial Narrow" w:cs="Arial" w:hint="eastAsia"/>
          <w:sz w:val="30"/>
          <w:szCs w:val="30"/>
        </w:rPr>
        <w:t>2</w:t>
      </w:r>
      <w:r>
        <w:rPr>
          <w:rFonts w:ascii="Arial Narrow" w:eastAsia="仿宋_GB2312" w:hAnsi="Arial Narrow" w:cs="Arial" w:hint="eastAsia"/>
          <w:sz w:val="30"/>
          <w:szCs w:val="30"/>
        </w:rPr>
        <w:t>个月前在大赛网络信息发布平台上（</w:t>
      </w:r>
      <w:r>
        <w:rPr>
          <w:rFonts w:ascii="Arial Narrow" w:eastAsia="仿宋_GB2312" w:hAnsi="Arial Narrow" w:cs="Arial" w:hint="eastAsia"/>
          <w:sz w:val="30"/>
          <w:szCs w:val="30"/>
        </w:rPr>
        <w:t>www.chinaskills-jsw.org</w:t>
      </w:r>
      <w:r>
        <w:rPr>
          <w:rFonts w:ascii="Arial Narrow" w:eastAsia="仿宋_GB2312" w:hAnsi="Arial Narrow" w:cs="Arial" w:hint="eastAsia"/>
          <w:sz w:val="30"/>
          <w:szCs w:val="30"/>
        </w:rPr>
        <w:t>）公开全部赛题。</w:t>
      </w:r>
    </w:p>
    <w:p w:rsidR="00DD0AD9" w:rsidRDefault="00BF6898">
      <w:pPr>
        <w:pStyle w:val="1"/>
        <w:rPr>
          <w:rFonts w:ascii="黑体" w:eastAsia="黑体" w:hAnsi="黑体"/>
          <w:sz w:val="36"/>
          <w:szCs w:val="36"/>
        </w:rPr>
      </w:pPr>
      <w:r>
        <w:rPr>
          <w:rFonts w:ascii="黑体" w:eastAsia="黑体" w:hAnsi="黑体" w:hint="eastAsia"/>
          <w:sz w:val="36"/>
          <w:szCs w:val="36"/>
        </w:rPr>
        <w:t>二十一、其他</w:t>
      </w:r>
    </w:p>
    <w:p w:rsidR="00DD0AD9" w:rsidRDefault="00BF6898">
      <w:pPr>
        <w:pStyle w:val="2"/>
      </w:pPr>
      <w:r>
        <w:rPr>
          <w:rStyle w:val="2Char"/>
          <w:rFonts w:hint="eastAsia"/>
        </w:rPr>
        <w:t>（一）附图1  每个竞赛工位平面布局</w:t>
      </w:r>
      <w:r>
        <w:rPr>
          <w:rFonts w:hint="eastAsia"/>
        </w:rPr>
        <w:t>图</w:t>
      </w:r>
    </w:p>
    <w:p w:rsidR="00DD0AD9" w:rsidRDefault="00DD0AD9">
      <w:pPr>
        <w:rPr>
          <w:rFonts w:ascii="Arial Narrow" w:eastAsia="仿宋_GB2312" w:hAnsi="Arial Narrow" w:cs="Arial"/>
          <w:sz w:val="30"/>
          <w:szCs w:val="30"/>
        </w:rPr>
      </w:pPr>
    </w:p>
    <w:p w:rsidR="00DD0AD9" w:rsidRDefault="00BF6898">
      <w:pPr>
        <w:rPr>
          <w:rFonts w:ascii="Arial Narrow" w:eastAsia="仿宋_GB2312" w:hAnsi="Arial Narrow" w:cs="Arial"/>
          <w:sz w:val="30"/>
          <w:szCs w:val="30"/>
        </w:rPr>
        <w:sectPr w:rsidR="00DD0AD9">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116" w:gutter="0"/>
          <w:cols w:space="720"/>
          <w:docGrid w:type="lines" w:linePitch="312"/>
        </w:sectPr>
      </w:pPr>
      <w:r>
        <w:rPr>
          <w:rFonts w:ascii="Arial Narrow" w:eastAsia="仿宋_GB2312" w:hAnsi="Arial Narrow"/>
          <w:noProof/>
        </w:rPr>
        <w:lastRenderedPageBreak/>
        <w:drawing>
          <wp:inline distT="0" distB="0" distL="0" distR="0">
            <wp:extent cx="5274310" cy="3809365"/>
            <wp:effectExtent l="0" t="0" r="2540" b="635"/>
            <wp:docPr id="47" name="图片 47" descr="C:\Users\ADMINI~1\AppData\Local\Temp\1503737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Users\ADMINI~1\AppData\Local\Temp\1503737026(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3809365"/>
                    </a:xfrm>
                    <a:prstGeom prst="rect">
                      <a:avLst/>
                    </a:prstGeom>
                    <a:noFill/>
                    <a:ln>
                      <a:noFill/>
                    </a:ln>
                  </pic:spPr>
                </pic:pic>
              </a:graphicData>
            </a:graphic>
          </wp:inline>
        </w:drawing>
      </w:r>
    </w:p>
    <w:p w:rsidR="00DD0AD9" w:rsidRDefault="00BF6898">
      <w:pPr>
        <w:pStyle w:val="2"/>
      </w:pPr>
      <w:r>
        <w:rPr>
          <w:rFonts w:hint="eastAsia"/>
        </w:rPr>
        <w:lastRenderedPageBreak/>
        <w:t>（二）</w:t>
      </w:r>
      <w:r>
        <w:t>附图2  赛场工位布局图</w:t>
      </w:r>
    </w:p>
    <w:p w:rsidR="00DD0AD9" w:rsidRDefault="00265E74">
      <w:pPr>
        <w:rPr>
          <w:rFonts w:ascii="Arial Narrow" w:eastAsia="仿宋_GB2312" w:hAnsi="Arial Narrow" w:cs="Arial"/>
          <w:sz w:val="30"/>
          <w:szCs w:val="30"/>
        </w:rPr>
      </w:pPr>
      <w:r>
        <w:rPr>
          <w:rFonts w:ascii="Arial Narrow" w:eastAsia="仿宋_GB2312" w:hAnsi="Arial Narrow" w:cs="Arial"/>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0;text-align:left;margin-left:-33.05pt;margin-top:11.65pt;width:519.1pt;height:287.85pt;z-index:251659264">
            <v:imagedata r:id="rId20" o:title=""/>
          </v:shape>
          <o:OLEObject Type="Embed" ProgID="AutoCAD.Drawing.17" ShapeID="_x0000_s1069" DrawAspect="Content" ObjectID="_1566906435" r:id="rId21"/>
        </w:pict>
      </w:r>
    </w:p>
    <w:p w:rsidR="00DD0AD9" w:rsidRDefault="00DD0AD9">
      <w:pPr>
        <w:rPr>
          <w:rFonts w:ascii="Arial Narrow" w:eastAsia="仿宋_GB2312" w:hAnsi="Arial Narrow" w:cs="Arial"/>
          <w:sz w:val="30"/>
          <w:szCs w:val="30"/>
        </w:rPr>
      </w:pPr>
    </w:p>
    <w:p w:rsidR="00DD0AD9" w:rsidRDefault="00DD0AD9">
      <w:pPr>
        <w:rPr>
          <w:rFonts w:ascii="Arial Narrow" w:eastAsia="仿宋_GB2312" w:hAnsi="Arial Narrow" w:cs="Arial"/>
          <w:sz w:val="30"/>
          <w:szCs w:val="30"/>
        </w:rPr>
      </w:pPr>
    </w:p>
    <w:p w:rsidR="00DD0AD9" w:rsidRDefault="00DD0AD9">
      <w:pPr>
        <w:rPr>
          <w:rFonts w:ascii="Arial Narrow" w:eastAsia="仿宋_GB2312" w:hAnsi="Arial Narrow" w:cs="Arial"/>
          <w:sz w:val="30"/>
          <w:szCs w:val="30"/>
        </w:rPr>
      </w:pPr>
    </w:p>
    <w:p w:rsidR="00DD0AD9" w:rsidRDefault="00DD0AD9">
      <w:pPr>
        <w:rPr>
          <w:rFonts w:ascii="Arial Narrow" w:eastAsia="仿宋_GB2312" w:hAnsi="Arial Narrow" w:cs="Arial"/>
          <w:sz w:val="30"/>
          <w:szCs w:val="30"/>
        </w:rPr>
      </w:pPr>
    </w:p>
    <w:p w:rsidR="00DD0AD9" w:rsidRDefault="00DD0AD9">
      <w:pPr>
        <w:spacing w:line="560" w:lineRule="exact"/>
        <w:ind w:firstLineChars="200" w:firstLine="600"/>
        <w:rPr>
          <w:rFonts w:ascii="Arial Narrow" w:eastAsia="仿宋_GB2312" w:hAnsi="Arial Narrow" w:cs="Arial"/>
          <w:sz w:val="30"/>
          <w:szCs w:val="30"/>
        </w:rPr>
      </w:pPr>
    </w:p>
    <w:p w:rsidR="00DD0AD9" w:rsidRDefault="00DD0AD9"/>
    <w:p w:rsidR="00F2768E" w:rsidRDefault="00F2768E"/>
    <w:p w:rsidR="00F2768E" w:rsidRDefault="00F2768E"/>
    <w:p w:rsidR="00F2768E" w:rsidRDefault="00F2768E"/>
    <w:p w:rsidR="00F2768E" w:rsidRDefault="00F2768E"/>
    <w:p w:rsidR="00F2768E" w:rsidRDefault="00F2768E"/>
    <w:p w:rsidR="00F2768E" w:rsidRDefault="00F2768E"/>
    <w:p w:rsidR="00F2768E" w:rsidRDefault="00F2768E"/>
    <w:p w:rsidR="00F2768E" w:rsidRDefault="00F2768E">
      <w:pPr>
        <w:widowControl/>
        <w:jc w:val="left"/>
      </w:pPr>
      <w:r>
        <w:br w:type="page"/>
      </w:r>
    </w:p>
    <w:p w:rsidR="00F2768E" w:rsidRDefault="00F2768E" w:rsidP="00F2768E">
      <w:pPr>
        <w:rPr>
          <w:sz w:val="28"/>
          <w:szCs w:val="28"/>
        </w:rPr>
      </w:pPr>
      <w:bookmarkStart w:id="3" w:name="_Toc130814106"/>
      <w:bookmarkStart w:id="4" w:name="_Toc111868519"/>
      <w:bookmarkStart w:id="5" w:name="_Toc31101889"/>
    </w:p>
    <w:p w:rsidR="00F2768E" w:rsidRDefault="00F2768E" w:rsidP="00F2768E">
      <w:pPr>
        <w:rPr>
          <w:sz w:val="28"/>
          <w:szCs w:val="28"/>
        </w:rPr>
      </w:pPr>
    </w:p>
    <w:p w:rsidR="00F2768E" w:rsidRDefault="00F2768E" w:rsidP="00F2768E">
      <w:pPr>
        <w:rPr>
          <w:sz w:val="28"/>
          <w:szCs w:val="28"/>
        </w:rPr>
      </w:pPr>
    </w:p>
    <w:p w:rsidR="00F2768E" w:rsidRDefault="00F2768E" w:rsidP="00F2768E">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jc w:val="center"/>
        <w:rPr>
          <w:b/>
          <w:sz w:val="32"/>
          <w:szCs w:val="32"/>
        </w:rPr>
      </w:pPr>
      <w:r w:rsidRPr="00BB46CD">
        <w:rPr>
          <w:rFonts w:hint="eastAsia"/>
          <w:b/>
          <w:sz w:val="32"/>
          <w:szCs w:val="32"/>
        </w:rPr>
        <w:t>“</w:t>
      </w:r>
      <w:r w:rsidRPr="00BB46CD">
        <w:rPr>
          <w:rFonts w:hint="eastAsia"/>
          <w:b/>
          <w:sz w:val="32"/>
          <w:szCs w:val="32"/>
        </w:rPr>
        <w:t>201</w:t>
      </w:r>
      <w:r>
        <w:rPr>
          <w:b/>
          <w:sz w:val="32"/>
          <w:szCs w:val="32"/>
        </w:rPr>
        <w:t>8</w:t>
      </w:r>
      <w:r w:rsidRPr="00BB46CD">
        <w:rPr>
          <w:rFonts w:hint="eastAsia"/>
          <w:b/>
          <w:sz w:val="32"/>
          <w:szCs w:val="32"/>
        </w:rPr>
        <w:t>年全国职业院校技能大赛”高职组</w:t>
      </w:r>
    </w:p>
    <w:p w:rsidR="006071E6" w:rsidRPr="00BB46CD" w:rsidRDefault="006071E6" w:rsidP="006071E6">
      <w:pPr>
        <w:jc w:val="center"/>
        <w:rPr>
          <w:b/>
          <w:sz w:val="32"/>
          <w:szCs w:val="32"/>
        </w:rPr>
      </w:pPr>
    </w:p>
    <w:p w:rsidR="006071E6" w:rsidRPr="00BB46CD" w:rsidRDefault="006071E6" w:rsidP="006071E6">
      <w:pPr>
        <w:jc w:val="center"/>
        <w:rPr>
          <w:b/>
          <w:sz w:val="32"/>
          <w:szCs w:val="32"/>
        </w:rPr>
      </w:pPr>
      <w:r w:rsidRPr="00BB46CD">
        <w:rPr>
          <w:rFonts w:hint="eastAsia"/>
          <w:b/>
          <w:sz w:val="32"/>
          <w:szCs w:val="32"/>
        </w:rPr>
        <w:t>计算机网络应用竞赛</w:t>
      </w:r>
    </w:p>
    <w:p w:rsidR="006071E6" w:rsidRPr="00BB46CD" w:rsidRDefault="006071E6" w:rsidP="006071E6">
      <w:pPr>
        <w:jc w:val="center"/>
        <w:rPr>
          <w:b/>
          <w:sz w:val="32"/>
          <w:szCs w:val="32"/>
        </w:rPr>
      </w:pPr>
    </w:p>
    <w:p w:rsidR="006071E6" w:rsidRPr="00BB46CD" w:rsidRDefault="006071E6" w:rsidP="006071E6">
      <w:pPr>
        <w:jc w:val="center"/>
        <w:rPr>
          <w:b/>
          <w:sz w:val="32"/>
          <w:szCs w:val="32"/>
        </w:rPr>
      </w:pPr>
      <w:r w:rsidRPr="00BB46CD">
        <w:rPr>
          <w:rFonts w:hint="eastAsia"/>
          <w:b/>
          <w:sz w:val="32"/>
          <w:szCs w:val="32"/>
        </w:rPr>
        <w:t>竞赛样题</w:t>
      </w: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rPr>
          <w:sz w:val="28"/>
          <w:szCs w:val="28"/>
        </w:rPr>
      </w:pPr>
    </w:p>
    <w:p w:rsidR="006071E6" w:rsidRPr="00BB46CD" w:rsidRDefault="006071E6" w:rsidP="006071E6">
      <w:pPr>
        <w:pStyle w:val="afa"/>
        <w:rPr>
          <w:rFonts w:ascii="仿宋" w:hAnsi="仿宋"/>
          <w:sz w:val="28"/>
          <w:szCs w:val="28"/>
        </w:rPr>
      </w:pPr>
      <w:r w:rsidRPr="00BB46CD">
        <w:rPr>
          <w:rFonts w:ascii="仿宋" w:hAnsi="仿宋" w:hint="eastAsia"/>
          <w:sz w:val="28"/>
          <w:szCs w:val="28"/>
        </w:rPr>
        <w:lastRenderedPageBreak/>
        <w:t>赛题说明</w:t>
      </w:r>
    </w:p>
    <w:p w:rsidR="006071E6" w:rsidRPr="00BB46CD" w:rsidRDefault="006071E6" w:rsidP="006071E6">
      <w:pPr>
        <w:pStyle w:val="2"/>
      </w:pPr>
      <w:r w:rsidRPr="00BB46CD">
        <w:rPr>
          <w:rFonts w:hint="eastAsia"/>
        </w:rPr>
        <w:t>一、竞赛内容分布</w:t>
      </w:r>
    </w:p>
    <w:p w:rsidR="006071E6" w:rsidRPr="00BB46CD" w:rsidRDefault="006071E6" w:rsidP="006071E6">
      <w:pPr>
        <w:rPr>
          <w:sz w:val="28"/>
          <w:szCs w:val="28"/>
        </w:rPr>
      </w:pPr>
      <w:r w:rsidRPr="00BB46CD">
        <w:rPr>
          <w:rFonts w:hint="eastAsia"/>
          <w:sz w:val="28"/>
          <w:szCs w:val="28"/>
        </w:rPr>
        <w:t>第一部分：网络规划与实施（</w:t>
      </w:r>
      <w:r w:rsidRPr="00BB46CD">
        <w:rPr>
          <w:rFonts w:hint="eastAsia"/>
          <w:sz w:val="28"/>
          <w:szCs w:val="28"/>
        </w:rPr>
        <w:t>80%</w:t>
      </w:r>
      <w:r w:rsidRPr="00BB46CD">
        <w:rPr>
          <w:rFonts w:hint="eastAsia"/>
          <w:sz w:val="28"/>
          <w:szCs w:val="28"/>
        </w:rPr>
        <w:t>）</w:t>
      </w:r>
    </w:p>
    <w:p w:rsidR="006071E6" w:rsidRDefault="006071E6" w:rsidP="006071E6">
      <w:pPr>
        <w:ind w:firstLine="720"/>
        <w:rPr>
          <w:sz w:val="28"/>
          <w:szCs w:val="28"/>
        </w:rPr>
      </w:pPr>
      <w:r w:rsidRPr="00BB46CD">
        <w:rPr>
          <w:rFonts w:hint="eastAsia"/>
          <w:sz w:val="28"/>
          <w:szCs w:val="28"/>
        </w:rPr>
        <w:t>模块</w:t>
      </w:r>
      <w:proofErr w:type="gramStart"/>
      <w:r w:rsidRPr="00BB46CD">
        <w:rPr>
          <w:rFonts w:hint="eastAsia"/>
          <w:sz w:val="28"/>
          <w:szCs w:val="28"/>
        </w:rPr>
        <w:t>一</w:t>
      </w:r>
      <w:proofErr w:type="gramEnd"/>
      <w:r w:rsidRPr="00BB46CD">
        <w:rPr>
          <w:rFonts w:hint="eastAsia"/>
          <w:sz w:val="28"/>
          <w:szCs w:val="28"/>
        </w:rPr>
        <w:t>：无线网络规划与实施（</w:t>
      </w:r>
      <w:r w:rsidRPr="00BB46CD">
        <w:rPr>
          <w:rFonts w:hint="eastAsia"/>
          <w:sz w:val="28"/>
          <w:szCs w:val="28"/>
        </w:rPr>
        <w:t>10%</w:t>
      </w:r>
      <w:r w:rsidRPr="00BB46CD">
        <w:rPr>
          <w:rFonts w:hint="eastAsia"/>
          <w:sz w:val="28"/>
          <w:szCs w:val="28"/>
        </w:rPr>
        <w:t>）</w:t>
      </w:r>
    </w:p>
    <w:p w:rsidR="006071E6" w:rsidRPr="00BB46CD" w:rsidRDefault="006071E6" w:rsidP="006071E6">
      <w:pPr>
        <w:ind w:firstLine="720"/>
        <w:rPr>
          <w:sz w:val="28"/>
          <w:szCs w:val="28"/>
        </w:rPr>
      </w:pPr>
      <w:r w:rsidRPr="00BB46CD">
        <w:rPr>
          <w:rFonts w:hint="eastAsia"/>
          <w:sz w:val="28"/>
          <w:szCs w:val="28"/>
        </w:rPr>
        <w:t>模块二：</w:t>
      </w:r>
      <w:r w:rsidR="00E02F90" w:rsidRPr="00E02F90">
        <w:rPr>
          <w:rFonts w:hint="eastAsia"/>
          <w:sz w:val="28"/>
          <w:szCs w:val="28"/>
        </w:rPr>
        <w:t>设备基础信息配置（</w:t>
      </w:r>
      <w:r w:rsidR="00E02F90" w:rsidRPr="00E02F90">
        <w:rPr>
          <w:sz w:val="28"/>
          <w:szCs w:val="28"/>
        </w:rPr>
        <w:t>5%</w:t>
      </w:r>
      <w:r w:rsidR="00E02F90" w:rsidRPr="00E02F90">
        <w:rPr>
          <w:rFonts w:hint="eastAsia"/>
          <w:sz w:val="28"/>
          <w:szCs w:val="28"/>
        </w:rPr>
        <w:t>）</w:t>
      </w:r>
    </w:p>
    <w:p w:rsidR="006071E6" w:rsidRPr="00BB46CD" w:rsidRDefault="006071E6" w:rsidP="006071E6">
      <w:pPr>
        <w:ind w:firstLine="720"/>
        <w:rPr>
          <w:sz w:val="28"/>
          <w:szCs w:val="28"/>
        </w:rPr>
      </w:pPr>
      <w:r w:rsidRPr="00BB46CD">
        <w:rPr>
          <w:rFonts w:hint="eastAsia"/>
          <w:sz w:val="28"/>
          <w:szCs w:val="28"/>
        </w:rPr>
        <w:t>模块三：</w:t>
      </w:r>
      <w:r w:rsidR="00E02F90" w:rsidRPr="00E02F90">
        <w:rPr>
          <w:rFonts w:hint="eastAsia"/>
          <w:sz w:val="28"/>
          <w:szCs w:val="28"/>
        </w:rPr>
        <w:t>网络搭建与网络冗余备份方案部署（</w:t>
      </w:r>
      <w:r w:rsidR="00E02F90" w:rsidRPr="00E02F90">
        <w:rPr>
          <w:sz w:val="28"/>
          <w:szCs w:val="28"/>
        </w:rPr>
        <w:t>20%</w:t>
      </w:r>
      <w:r w:rsidR="00E02F90" w:rsidRPr="00E02F90">
        <w:rPr>
          <w:rFonts w:hint="eastAsia"/>
          <w:sz w:val="28"/>
          <w:szCs w:val="28"/>
        </w:rPr>
        <w:t>）</w:t>
      </w:r>
    </w:p>
    <w:p w:rsidR="006071E6" w:rsidRPr="00BB46CD" w:rsidRDefault="006071E6" w:rsidP="006071E6">
      <w:pPr>
        <w:ind w:firstLine="720"/>
        <w:rPr>
          <w:sz w:val="28"/>
          <w:szCs w:val="28"/>
        </w:rPr>
      </w:pPr>
      <w:r w:rsidRPr="00BB46CD">
        <w:rPr>
          <w:rFonts w:hint="eastAsia"/>
          <w:sz w:val="28"/>
          <w:szCs w:val="28"/>
        </w:rPr>
        <w:t>模块四：</w:t>
      </w:r>
      <w:r w:rsidR="00E02F90" w:rsidRPr="00E02F90">
        <w:rPr>
          <w:rFonts w:hint="eastAsia"/>
          <w:sz w:val="28"/>
          <w:szCs w:val="28"/>
        </w:rPr>
        <w:t>移动互联网搭建与网优（</w:t>
      </w:r>
      <w:r w:rsidR="00E02F90" w:rsidRPr="00E02F90">
        <w:rPr>
          <w:sz w:val="28"/>
          <w:szCs w:val="28"/>
        </w:rPr>
        <w:t>15%</w:t>
      </w:r>
      <w:r w:rsidR="00E02F90" w:rsidRPr="00E02F90">
        <w:rPr>
          <w:rFonts w:hint="eastAsia"/>
          <w:sz w:val="28"/>
          <w:szCs w:val="28"/>
        </w:rPr>
        <w:t>）</w:t>
      </w:r>
    </w:p>
    <w:p w:rsidR="006071E6" w:rsidRPr="000612E4" w:rsidRDefault="006071E6" w:rsidP="006071E6">
      <w:pPr>
        <w:ind w:firstLine="720"/>
        <w:rPr>
          <w:sz w:val="28"/>
          <w:szCs w:val="28"/>
        </w:rPr>
      </w:pPr>
      <w:r w:rsidRPr="00BB46CD">
        <w:rPr>
          <w:rFonts w:hint="eastAsia"/>
          <w:sz w:val="28"/>
          <w:szCs w:val="28"/>
        </w:rPr>
        <w:t>模块五：</w:t>
      </w:r>
      <w:r w:rsidR="00E02F90" w:rsidRPr="00E02F90">
        <w:rPr>
          <w:rFonts w:hint="eastAsia"/>
          <w:sz w:val="28"/>
          <w:szCs w:val="28"/>
        </w:rPr>
        <w:t>出口安全防护与远程接入（</w:t>
      </w:r>
      <w:r w:rsidR="00E02F90" w:rsidRPr="00E02F90">
        <w:rPr>
          <w:sz w:val="28"/>
          <w:szCs w:val="28"/>
        </w:rPr>
        <w:t>10%</w:t>
      </w:r>
      <w:r w:rsidR="00E02F90" w:rsidRPr="00E02F90">
        <w:rPr>
          <w:rFonts w:hint="eastAsia"/>
          <w:sz w:val="28"/>
          <w:szCs w:val="28"/>
        </w:rPr>
        <w:t>）</w:t>
      </w:r>
    </w:p>
    <w:p w:rsidR="006071E6" w:rsidRPr="00BB46CD" w:rsidRDefault="00E02F90" w:rsidP="006071E6">
      <w:pPr>
        <w:ind w:firstLine="720"/>
        <w:rPr>
          <w:sz w:val="28"/>
          <w:szCs w:val="28"/>
        </w:rPr>
      </w:pPr>
      <w:r w:rsidRPr="00E02F90">
        <w:rPr>
          <w:rFonts w:hint="eastAsia"/>
          <w:sz w:val="28"/>
          <w:szCs w:val="28"/>
        </w:rPr>
        <w:t>模块六：</w:t>
      </w:r>
      <w:proofErr w:type="gramStart"/>
      <w:r w:rsidRPr="00E02F90">
        <w:rPr>
          <w:rFonts w:hint="eastAsia"/>
          <w:sz w:val="28"/>
          <w:szCs w:val="28"/>
        </w:rPr>
        <w:t>云计算</w:t>
      </w:r>
      <w:proofErr w:type="gramEnd"/>
      <w:r w:rsidRPr="00E02F90">
        <w:rPr>
          <w:rFonts w:hint="eastAsia"/>
          <w:sz w:val="28"/>
          <w:szCs w:val="28"/>
        </w:rPr>
        <w:t>服务搭建与企业应用（</w:t>
      </w:r>
      <w:r w:rsidRPr="00E02F90">
        <w:rPr>
          <w:sz w:val="28"/>
          <w:szCs w:val="28"/>
        </w:rPr>
        <w:t>20%</w:t>
      </w:r>
      <w:r w:rsidRPr="00E02F90">
        <w:rPr>
          <w:rFonts w:hint="eastAsia"/>
          <w:sz w:val="28"/>
          <w:szCs w:val="28"/>
        </w:rPr>
        <w:t>）</w:t>
      </w:r>
    </w:p>
    <w:p w:rsidR="006071E6" w:rsidRPr="00BB46CD" w:rsidRDefault="006071E6" w:rsidP="006071E6">
      <w:pPr>
        <w:rPr>
          <w:sz w:val="28"/>
          <w:szCs w:val="28"/>
        </w:rPr>
      </w:pPr>
      <w:r w:rsidRPr="00BB46CD">
        <w:rPr>
          <w:rFonts w:hint="eastAsia"/>
          <w:sz w:val="28"/>
          <w:szCs w:val="28"/>
        </w:rPr>
        <w:t>第二部分：综合布线规划与设计（</w:t>
      </w:r>
      <w:r w:rsidRPr="00BB46CD">
        <w:rPr>
          <w:rFonts w:hint="eastAsia"/>
          <w:sz w:val="28"/>
          <w:szCs w:val="28"/>
        </w:rPr>
        <w:t>15%</w:t>
      </w:r>
      <w:r w:rsidRPr="00BB46CD">
        <w:rPr>
          <w:rFonts w:hint="eastAsia"/>
          <w:sz w:val="28"/>
          <w:szCs w:val="28"/>
        </w:rPr>
        <w:t>）</w:t>
      </w:r>
    </w:p>
    <w:p w:rsidR="006071E6" w:rsidRPr="00BB46CD" w:rsidRDefault="006071E6" w:rsidP="006071E6">
      <w:pPr>
        <w:rPr>
          <w:sz w:val="28"/>
          <w:szCs w:val="28"/>
        </w:rPr>
      </w:pPr>
      <w:r w:rsidRPr="00BB46CD">
        <w:rPr>
          <w:rFonts w:hint="eastAsia"/>
          <w:sz w:val="28"/>
          <w:szCs w:val="28"/>
        </w:rPr>
        <w:t>另有：赛场规范和文档规范（</w:t>
      </w:r>
      <w:r w:rsidRPr="00BB46CD">
        <w:rPr>
          <w:rFonts w:hint="eastAsia"/>
          <w:sz w:val="28"/>
          <w:szCs w:val="28"/>
        </w:rPr>
        <w:t>5%</w:t>
      </w:r>
      <w:r w:rsidRPr="00BB46CD">
        <w:rPr>
          <w:rFonts w:hint="eastAsia"/>
          <w:sz w:val="28"/>
          <w:szCs w:val="28"/>
        </w:rPr>
        <w:t>）</w:t>
      </w:r>
    </w:p>
    <w:p w:rsidR="006071E6" w:rsidRPr="00BB46CD" w:rsidRDefault="006071E6" w:rsidP="006071E6">
      <w:pPr>
        <w:pStyle w:val="2"/>
      </w:pPr>
      <w:r w:rsidRPr="00BB46CD">
        <w:rPr>
          <w:rFonts w:hint="eastAsia"/>
        </w:rPr>
        <w:t>二、竞赛时间</w:t>
      </w:r>
    </w:p>
    <w:p w:rsidR="006071E6" w:rsidRPr="00BB46CD" w:rsidRDefault="006071E6" w:rsidP="006071E6">
      <w:pPr>
        <w:spacing w:before="156" w:after="156"/>
        <w:ind w:firstLineChars="100" w:firstLine="280"/>
        <w:rPr>
          <w:sz w:val="28"/>
          <w:szCs w:val="28"/>
        </w:rPr>
      </w:pPr>
      <w:r w:rsidRPr="00BB46CD">
        <w:rPr>
          <w:rFonts w:hint="eastAsia"/>
          <w:sz w:val="28"/>
          <w:szCs w:val="28"/>
        </w:rPr>
        <w:t>竞赛时间为</w:t>
      </w:r>
      <w:r w:rsidRPr="00BB46CD">
        <w:rPr>
          <w:rFonts w:hint="eastAsia"/>
          <w:sz w:val="28"/>
          <w:szCs w:val="28"/>
        </w:rPr>
        <w:t>4</w:t>
      </w:r>
      <w:r w:rsidRPr="00BB46CD">
        <w:rPr>
          <w:rFonts w:hint="eastAsia"/>
          <w:sz w:val="28"/>
          <w:szCs w:val="28"/>
        </w:rPr>
        <w:t>个小时。</w:t>
      </w:r>
    </w:p>
    <w:p w:rsidR="006071E6" w:rsidRPr="00BB46CD" w:rsidRDefault="006071E6" w:rsidP="006071E6">
      <w:pPr>
        <w:pStyle w:val="2"/>
        <w:ind w:left="0" w:firstLineChars="150" w:firstLine="542"/>
      </w:pPr>
      <w:r w:rsidRPr="00BB46CD">
        <w:rPr>
          <w:rFonts w:hint="eastAsia"/>
        </w:rPr>
        <w:t>三、竞赛注意事项</w:t>
      </w:r>
    </w:p>
    <w:p w:rsidR="006071E6" w:rsidRPr="00BB46CD" w:rsidRDefault="006071E6" w:rsidP="006071E6">
      <w:pPr>
        <w:spacing w:before="156" w:after="156"/>
        <w:rPr>
          <w:sz w:val="28"/>
          <w:szCs w:val="28"/>
        </w:rPr>
      </w:pPr>
      <w:r w:rsidRPr="00BB46CD">
        <w:rPr>
          <w:rFonts w:hint="eastAsia"/>
          <w:sz w:val="28"/>
          <w:szCs w:val="28"/>
        </w:rPr>
        <w:t xml:space="preserve">1. </w:t>
      </w:r>
      <w:r w:rsidRPr="00BB46CD">
        <w:rPr>
          <w:rFonts w:hint="eastAsia"/>
          <w:sz w:val="28"/>
          <w:szCs w:val="28"/>
        </w:rPr>
        <w:t>竞赛所需的硬件、软件和辅助工具由组委会统一布置，选手不得私自携带任何软件、移动存储、辅助工具、移动通信等进入赛场。</w:t>
      </w:r>
    </w:p>
    <w:p w:rsidR="006071E6" w:rsidRPr="00BB46CD" w:rsidRDefault="006071E6" w:rsidP="006071E6">
      <w:pPr>
        <w:spacing w:before="156" w:after="156"/>
        <w:rPr>
          <w:sz w:val="28"/>
          <w:szCs w:val="28"/>
        </w:rPr>
      </w:pPr>
      <w:r w:rsidRPr="00BB46CD">
        <w:rPr>
          <w:rFonts w:hint="eastAsia"/>
          <w:sz w:val="28"/>
          <w:szCs w:val="28"/>
        </w:rPr>
        <w:t xml:space="preserve">2. </w:t>
      </w:r>
      <w:r w:rsidRPr="00BB46CD">
        <w:rPr>
          <w:rFonts w:hint="eastAsia"/>
          <w:sz w:val="28"/>
          <w:szCs w:val="28"/>
        </w:rPr>
        <w:t>请根据大赛所提供的比赛环境，检查所列的硬件设备、软件清单、材料清单是否齐全，计算机设备是否能正常使用。</w:t>
      </w:r>
    </w:p>
    <w:p w:rsidR="006071E6" w:rsidRPr="00BB46CD" w:rsidRDefault="006071E6" w:rsidP="006071E6">
      <w:pPr>
        <w:spacing w:before="156" w:after="156"/>
        <w:rPr>
          <w:sz w:val="28"/>
          <w:szCs w:val="28"/>
        </w:rPr>
      </w:pPr>
      <w:r w:rsidRPr="00BB46CD">
        <w:rPr>
          <w:rFonts w:hint="eastAsia"/>
          <w:sz w:val="28"/>
          <w:szCs w:val="28"/>
        </w:rPr>
        <w:t xml:space="preserve">3. </w:t>
      </w:r>
      <w:r w:rsidRPr="00BB46CD">
        <w:rPr>
          <w:rFonts w:hint="eastAsia"/>
          <w:sz w:val="28"/>
          <w:szCs w:val="28"/>
        </w:rPr>
        <w:t>操作过程中，需要及时保存设备配置。比赛结束后，所有设备保持运行状态，不要拆动硬件连接。</w:t>
      </w:r>
    </w:p>
    <w:p w:rsidR="006071E6" w:rsidRPr="00BB46CD" w:rsidRDefault="006071E6" w:rsidP="006071E6">
      <w:pPr>
        <w:spacing w:before="156" w:after="156"/>
        <w:rPr>
          <w:sz w:val="28"/>
          <w:szCs w:val="28"/>
        </w:rPr>
      </w:pPr>
      <w:r w:rsidRPr="00BB46CD">
        <w:rPr>
          <w:rFonts w:hint="eastAsia"/>
          <w:sz w:val="28"/>
          <w:szCs w:val="28"/>
        </w:rPr>
        <w:lastRenderedPageBreak/>
        <w:t xml:space="preserve">4. </w:t>
      </w:r>
      <w:r w:rsidRPr="00BB46CD">
        <w:rPr>
          <w:rFonts w:hint="eastAsia"/>
          <w:sz w:val="28"/>
          <w:szCs w:val="28"/>
        </w:rPr>
        <w:t>比赛完成后，比赛设备、软件和赛题请保留在座位上，禁止将比赛所用的所有物品（包括试卷和草纸）带离赛场。</w:t>
      </w:r>
    </w:p>
    <w:p w:rsidR="006071E6" w:rsidRPr="00BB46CD" w:rsidRDefault="006071E6" w:rsidP="006071E6">
      <w:pPr>
        <w:spacing w:before="156" w:after="156"/>
        <w:rPr>
          <w:sz w:val="28"/>
          <w:szCs w:val="28"/>
        </w:rPr>
      </w:pPr>
      <w:r w:rsidRPr="00BB46CD">
        <w:rPr>
          <w:rFonts w:hint="eastAsia"/>
          <w:sz w:val="28"/>
          <w:szCs w:val="28"/>
        </w:rPr>
        <w:t xml:space="preserve">5. </w:t>
      </w:r>
      <w:r w:rsidRPr="00BB46CD">
        <w:rPr>
          <w:rFonts w:hint="eastAsia"/>
          <w:sz w:val="28"/>
          <w:szCs w:val="28"/>
        </w:rPr>
        <w:t>裁判以各参赛队提交的竞赛结果文档为主要评分依据。所有提交的文档必须按照赛题所规定的命名规则命名，不得以任何形式体现参赛院校、</w:t>
      </w:r>
      <w:proofErr w:type="gramStart"/>
      <w:r w:rsidRPr="00BB46CD">
        <w:rPr>
          <w:rFonts w:hint="eastAsia"/>
          <w:sz w:val="28"/>
          <w:szCs w:val="28"/>
        </w:rPr>
        <w:t>工位号</w:t>
      </w:r>
      <w:proofErr w:type="gramEnd"/>
      <w:r w:rsidRPr="00BB46CD">
        <w:rPr>
          <w:rFonts w:hint="eastAsia"/>
          <w:sz w:val="28"/>
          <w:szCs w:val="28"/>
        </w:rPr>
        <w:t>等信息。</w:t>
      </w:r>
    </w:p>
    <w:p w:rsidR="006071E6" w:rsidRPr="00BB46CD" w:rsidRDefault="006071E6" w:rsidP="006071E6">
      <w:pPr>
        <w:pStyle w:val="2"/>
        <w:ind w:leftChars="50" w:left="105" w:firstLine="1"/>
      </w:pPr>
      <w:r w:rsidRPr="00BB46CD">
        <w:rPr>
          <w:rFonts w:hint="eastAsia"/>
        </w:rPr>
        <w:t>四、竞赛结果文件的提交</w:t>
      </w:r>
    </w:p>
    <w:p w:rsidR="006071E6" w:rsidRPr="00BB46CD" w:rsidRDefault="006071E6" w:rsidP="006071E6">
      <w:pPr>
        <w:spacing w:before="156" w:after="156" w:line="360" w:lineRule="auto"/>
        <w:ind w:firstLineChars="200" w:firstLine="560"/>
        <w:rPr>
          <w:sz w:val="28"/>
          <w:szCs w:val="28"/>
        </w:rPr>
      </w:pPr>
      <w:r w:rsidRPr="00BB46CD">
        <w:rPr>
          <w:rFonts w:hint="eastAsia"/>
          <w:sz w:val="28"/>
          <w:szCs w:val="28"/>
        </w:rPr>
        <w:t>按照题目要求，提交符合模板的</w:t>
      </w:r>
      <w:r w:rsidRPr="00BB46CD">
        <w:rPr>
          <w:rFonts w:hint="eastAsia"/>
          <w:sz w:val="28"/>
          <w:szCs w:val="28"/>
        </w:rPr>
        <w:t>WORD</w:t>
      </w:r>
      <w:r w:rsidRPr="00BB46CD">
        <w:rPr>
          <w:rFonts w:hint="eastAsia"/>
          <w:sz w:val="28"/>
          <w:szCs w:val="28"/>
        </w:rPr>
        <w:t>文件、</w:t>
      </w:r>
      <w:r w:rsidRPr="00BB46CD">
        <w:rPr>
          <w:rFonts w:hint="eastAsia"/>
          <w:sz w:val="28"/>
          <w:szCs w:val="28"/>
        </w:rPr>
        <w:t>Vis</w:t>
      </w:r>
      <w:r w:rsidRPr="00BB46CD">
        <w:rPr>
          <w:sz w:val="28"/>
          <w:szCs w:val="28"/>
        </w:rPr>
        <w:t>i</w:t>
      </w:r>
      <w:r w:rsidRPr="00BB46CD">
        <w:rPr>
          <w:rFonts w:hint="eastAsia"/>
          <w:sz w:val="28"/>
          <w:szCs w:val="28"/>
        </w:rPr>
        <w:t>o</w:t>
      </w:r>
      <w:r w:rsidRPr="00BB46CD">
        <w:rPr>
          <w:sz w:val="28"/>
          <w:szCs w:val="28"/>
        </w:rPr>
        <w:t>图纸文件</w:t>
      </w:r>
      <w:r w:rsidRPr="00BB46CD">
        <w:rPr>
          <w:rFonts w:hint="eastAsia"/>
          <w:sz w:val="28"/>
          <w:szCs w:val="28"/>
        </w:rPr>
        <w:t>和设备配置文件。</w:t>
      </w:r>
    </w:p>
    <w:p w:rsidR="006071E6" w:rsidRPr="00BB46CD" w:rsidRDefault="006071E6" w:rsidP="006071E6">
      <w:pPr>
        <w:rPr>
          <w:sz w:val="28"/>
          <w:szCs w:val="28"/>
        </w:rPr>
      </w:pPr>
    </w:p>
    <w:p w:rsidR="006071E6" w:rsidRPr="00BB46CD" w:rsidRDefault="006071E6" w:rsidP="006071E6">
      <w:pPr>
        <w:rPr>
          <w:sz w:val="28"/>
          <w:szCs w:val="28"/>
        </w:rPr>
      </w:pPr>
      <w:r w:rsidRPr="00BB46CD">
        <w:rPr>
          <w:sz w:val="28"/>
          <w:szCs w:val="28"/>
        </w:rPr>
        <w:br w:type="page"/>
      </w:r>
    </w:p>
    <w:p w:rsidR="006071E6" w:rsidRPr="0095691C" w:rsidRDefault="006071E6" w:rsidP="006071E6">
      <w:pPr>
        <w:pStyle w:val="3"/>
        <w:rPr>
          <w:b w:val="0"/>
        </w:rPr>
      </w:pPr>
      <w:r w:rsidRPr="0095691C">
        <w:rPr>
          <w:rFonts w:hint="eastAsia"/>
        </w:rPr>
        <w:lastRenderedPageBreak/>
        <w:t>第一部分：网络规划与实施</w:t>
      </w:r>
    </w:p>
    <w:p w:rsidR="006071E6" w:rsidRPr="00BB46CD" w:rsidRDefault="006071E6" w:rsidP="006071E6">
      <w:pPr>
        <w:pStyle w:val="a1"/>
        <w:ind w:firstLineChars="0" w:firstLine="0"/>
        <w:rPr>
          <w:b/>
        </w:rPr>
      </w:pPr>
      <w:r w:rsidRPr="00BB46CD">
        <w:rPr>
          <w:rFonts w:hint="eastAsia"/>
          <w:b/>
        </w:rPr>
        <w:t>注意事项</w:t>
      </w:r>
    </w:p>
    <w:p w:rsidR="006071E6" w:rsidRPr="00BB46CD" w:rsidRDefault="006071E6" w:rsidP="006C20F7">
      <w:pPr>
        <w:pStyle w:val="ItemList"/>
        <w:widowControl/>
        <w:numPr>
          <w:ilvl w:val="0"/>
          <w:numId w:val="8"/>
        </w:numPr>
        <w:tabs>
          <w:tab w:val="clear" w:pos="840"/>
        </w:tabs>
        <w:spacing w:line="360" w:lineRule="auto"/>
        <w:jc w:val="left"/>
        <w:rPr>
          <w:sz w:val="24"/>
          <w:szCs w:val="24"/>
        </w:rPr>
      </w:pPr>
      <w:r w:rsidRPr="00BB46CD">
        <w:rPr>
          <w:rFonts w:hint="eastAsia"/>
          <w:sz w:val="24"/>
          <w:szCs w:val="24"/>
        </w:rPr>
        <w:t>赛场提供一组云平台环境，已经安装好</w:t>
      </w:r>
      <w:r w:rsidRPr="00BB46CD">
        <w:rPr>
          <w:rFonts w:hint="eastAsia"/>
          <w:sz w:val="24"/>
          <w:szCs w:val="24"/>
        </w:rPr>
        <w:t>JCOS</w:t>
      </w:r>
      <w:r w:rsidRPr="00BB46CD">
        <w:rPr>
          <w:rFonts w:hint="eastAsia"/>
          <w:sz w:val="24"/>
          <w:szCs w:val="24"/>
        </w:rPr>
        <w:t>系统及导入虚拟机模板镜像（</w:t>
      </w:r>
      <w:r w:rsidRPr="00BB46CD">
        <w:rPr>
          <w:sz w:val="24"/>
          <w:szCs w:val="24"/>
        </w:rPr>
        <w:t>Windows Server 2008 R2</w:t>
      </w:r>
      <w:r w:rsidRPr="00BB46CD">
        <w:rPr>
          <w:rFonts w:hint="eastAsia"/>
          <w:sz w:val="24"/>
          <w:szCs w:val="24"/>
        </w:rPr>
        <w:t>及</w:t>
      </w:r>
      <w:r w:rsidRPr="00BB46CD">
        <w:rPr>
          <w:rFonts w:cs="Times New Roman"/>
          <w:sz w:val="24"/>
          <w:szCs w:val="24"/>
        </w:rPr>
        <w:t>CentOS 7.0</w:t>
      </w:r>
      <w:r w:rsidRPr="00BB46CD">
        <w:rPr>
          <w:rFonts w:cs="Times New Roman" w:hint="eastAsia"/>
          <w:sz w:val="24"/>
          <w:szCs w:val="24"/>
        </w:rPr>
        <w:t>）</w:t>
      </w:r>
      <w:r w:rsidRPr="00BB46CD">
        <w:rPr>
          <w:rFonts w:hint="eastAsia"/>
          <w:sz w:val="24"/>
          <w:szCs w:val="24"/>
        </w:rPr>
        <w:t>。</w:t>
      </w:r>
      <w:r w:rsidRPr="00BB46CD">
        <w:rPr>
          <w:rFonts w:hint="eastAsia"/>
          <w:sz w:val="24"/>
          <w:szCs w:val="24"/>
        </w:rPr>
        <w:t>J</w:t>
      </w:r>
      <w:r w:rsidRPr="00BB46CD">
        <w:rPr>
          <w:sz w:val="24"/>
          <w:szCs w:val="24"/>
        </w:rPr>
        <w:t>COS</w:t>
      </w:r>
      <w:r w:rsidRPr="00BB46CD">
        <w:rPr>
          <w:rFonts w:hint="eastAsia"/>
          <w:sz w:val="24"/>
          <w:szCs w:val="24"/>
        </w:rPr>
        <w:t>系统的</w:t>
      </w:r>
      <w:r w:rsidRPr="00BB46CD">
        <w:rPr>
          <w:rFonts w:hint="eastAsia"/>
          <w:sz w:val="24"/>
          <w:szCs w:val="24"/>
        </w:rPr>
        <w:t>IP</w:t>
      </w:r>
      <w:r w:rsidRPr="00BB46CD">
        <w:rPr>
          <w:rFonts w:hint="eastAsia"/>
          <w:sz w:val="24"/>
          <w:szCs w:val="24"/>
        </w:rPr>
        <w:t>地址为</w:t>
      </w:r>
      <w:r w:rsidRPr="00BB46CD">
        <w:rPr>
          <w:rFonts w:hint="eastAsia"/>
          <w:sz w:val="24"/>
          <w:szCs w:val="24"/>
        </w:rPr>
        <w:t>172.16.0.2</w:t>
      </w:r>
      <w:r w:rsidRPr="00BB46CD">
        <w:rPr>
          <w:rFonts w:hint="eastAsia"/>
          <w:sz w:val="24"/>
          <w:szCs w:val="24"/>
        </w:rPr>
        <w:t>。</w:t>
      </w:r>
    </w:p>
    <w:p w:rsidR="006071E6" w:rsidRPr="00BB46CD" w:rsidRDefault="006071E6" w:rsidP="006C20F7">
      <w:pPr>
        <w:pStyle w:val="ItemList"/>
        <w:widowControl/>
        <w:numPr>
          <w:ilvl w:val="0"/>
          <w:numId w:val="8"/>
        </w:numPr>
        <w:tabs>
          <w:tab w:val="clear" w:pos="840"/>
        </w:tabs>
        <w:spacing w:line="360" w:lineRule="auto"/>
        <w:jc w:val="left"/>
        <w:rPr>
          <w:sz w:val="24"/>
          <w:szCs w:val="24"/>
        </w:rPr>
      </w:pPr>
      <w:r w:rsidRPr="00BB46CD">
        <w:rPr>
          <w:rFonts w:hint="eastAsia"/>
          <w:sz w:val="24"/>
          <w:szCs w:val="24"/>
        </w:rPr>
        <w:t>考生通过</w:t>
      </w:r>
      <w:r w:rsidRPr="00BB46CD">
        <w:rPr>
          <w:rFonts w:hint="eastAsia"/>
          <w:sz w:val="24"/>
          <w:szCs w:val="24"/>
        </w:rPr>
        <w:t>WEB</w:t>
      </w:r>
      <w:r w:rsidRPr="00BB46CD">
        <w:rPr>
          <w:rFonts w:hint="eastAsia"/>
          <w:sz w:val="24"/>
          <w:szCs w:val="24"/>
        </w:rPr>
        <w:t>页面登录到</w:t>
      </w:r>
      <w:r w:rsidRPr="00BB46CD">
        <w:rPr>
          <w:sz w:val="24"/>
          <w:szCs w:val="24"/>
        </w:rPr>
        <w:t>JCOS</w:t>
      </w:r>
      <w:r w:rsidRPr="00BB46CD">
        <w:rPr>
          <w:rFonts w:hint="eastAsia"/>
          <w:sz w:val="24"/>
          <w:szCs w:val="24"/>
        </w:rPr>
        <w:t>系统中，基于模板镜像建立虚拟机并对虚拟机中的操作系统进行相关网络服务配置。</w:t>
      </w:r>
      <w:r w:rsidRPr="00BB46CD">
        <w:rPr>
          <w:rFonts w:hint="eastAsia"/>
          <w:sz w:val="24"/>
          <w:szCs w:val="24"/>
        </w:rPr>
        <w:t>JCOS</w:t>
      </w:r>
      <w:r w:rsidRPr="00BB46CD">
        <w:rPr>
          <w:rFonts w:hint="eastAsia"/>
          <w:sz w:val="24"/>
          <w:szCs w:val="24"/>
        </w:rPr>
        <w:t>系统的登录用户名和密码都是</w:t>
      </w:r>
      <w:r w:rsidRPr="00BB46CD">
        <w:rPr>
          <w:rFonts w:hint="eastAsia"/>
          <w:sz w:val="24"/>
          <w:szCs w:val="24"/>
        </w:rPr>
        <w:t>XX</w:t>
      </w:r>
      <w:r w:rsidRPr="00BB46CD">
        <w:rPr>
          <w:sz w:val="24"/>
          <w:szCs w:val="24"/>
        </w:rPr>
        <w:t>(</w:t>
      </w:r>
      <w:r w:rsidRPr="00BB46CD">
        <w:rPr>
          <w:sz w:val="24"/>
          <w:szCs w:val="24"/>
        </w:rPr>
        <w:t>现场提供</w:t>
      </w:r>
      <w:r w:rsidRPr="00BB46CD">
        <w:rPr>
          <w:sz w:val="24"/>
          <w:szCs w:val="24"/>
        </w:rPr>
        <w:t>)</w:t>
      </w:r>
      <w:r w:rsidRPr="00BB46CD">
        <w:rPr>
          <w:rFonts w:hint="eastAsia"/>
          <w:sz w:val="24"/>
          <w:szCs w:val="24"/>
        </w:rPr>
        <w:t>。</w:t>
      </w:r>
    </w:p>
    <w:p w:rsidR="006071E6" w:rsidRPr="00BB46CD" w:rsidRDefault="006071E6" w:rsidP="006C20F7">
      <w:pPr>
        <w:pStyle w:val="ItemList"/>
        <w:widowControl/>
        <w:numPr>
          <w:ilvl w:val="0"/>
          <w:numId w:val="8"/>
        </w:numPr>
        <w:tabs>
          <w:tab w:val="clear" w:pos="840"/>
        </w:tabs>
        <w:spacing w:line="360" w:lineRule="auto"/>
        <w:jc w:val="left"/>
        <w:rPr>
          <w:sz w:val="24"/>
          <w:szCs w:val="24"/>
        </w:rPr>
      </w:pPr>
      <w:r w:rsidRPr="00BB46CD">
        <w:rPr>
          <w:sz w:val="24"/>
          <w:szCs w:val="24"/>
        </w:rPr>
        <w:t>Windows</w:t>
      </w:r>
      <w:r w:rsidRPr="00BB46CD">
        <w:rPr>
          <w:rFonts w:hint="eastAsia"/>
          <w:sz w:val="24"/>
          <w:szCs w:val="24"/>
        </w:rPr>
        <w:t>操作系统的管理员和</w:t>
      </w:r>
      <w:r w:rsidRPr="00BB46CD">
        <w:rPr>
          <w:rFonts w:hint="eastAsia"/>
          <w:sz w:val="24"/>
          <w:szCs w:val="24"/>
        </w:rPr>
        <w:t>C</w:t>
      </w:r>
      <w:r w:rsidRPr="00BB46CD">
        <w:rPr>
          <w:sz w:val="24"/>
          <w:szCs w:val="24"/>
        </w:rPr>
        <w:t>entOS</w:t>
      </w:r>
      <w:r w:rsidRPr="00BB46CD">
        <w:rPr>
          <w:rFonts w:hint="eastAsia"/>
          <w:sz w:val="24"/>
          <w:szCs w:val="24"/>
        </w:rPr>
        <w:t>的</w:t>
      </w:r>
      <w:r w:rsidRPr="00BB46CD">
        <w:rPr>
          <w:sz w:val="24"/>
          <w:szCs w:val="24"/>
        </w:rPr>
        <w:t>root</w:t>
      </w:r>
      <w:r w:rsidRPr="00BB46CD">
        <w:rPr>
          <w:rFonts w:hint="eastAsia"/>
          <w:sz w:val="24"/>
          <w:szCs w:val="24"/>
        </w:rPr>
        <w:t>用户密码都是</w:t>
      </w:r>
      <w:r w:rsidRPr="00BB46CD">
        <w:rPr>
          <w:rFonts w:hint="eastAsia"/>
          <w:sz w:val="24"/>
          <w:szCs w:val="24"/>
        </w:rPr>
        <w:t>Root2017</w:t>
      </w:r>
      <w:r w:rsidRPr="00BB46CD">
        <w:rPr>
          <w:rFonts w:hint="eastAsia"/>
          <w:sz w:val="24"/>
          <w:szCs w:val="24"/>
        </w:rPr>
        <w:t>。</w:t>
      </w:r>
    </w:p>
    <w:p w:rsidR="006071E6" w:rsidRPr="00BB46CD" w:rsidRDefault="006071E6" w:rsidP="006C20F7">
      <w:pPr>
        <w:pStyle w:val="ItemList"/>
        <w:widowControl/>
        <w:numPr>
          <w:ilvl w:val="0"/>
          <w:numId w:val="8"/>
        </w:numPr>
        <w:tabs>
          <w:tab w:val="clear" w:pos="840"/>
        </w:tabs>
        <w:spacing w:line="360" w:lineRule="auto"/>
        <w:jc w:val="left"/>
        <w:rPr>
          <w:sz w:val="24"/>
          <w:szCs w:val="24"/>
        </w:rPr>
      </w:pPr>
      <w:r w:rsidRPr="00BB46CD">
        <w:rPr>
          <w:rFonts w:hint="eastAsia"/>
          <w:sz w:val="24"/>
          <w:szCs w:val="24"/>
        </w:rPr>
        <w:t>考生在</w:t>
      </w:r>
      <w:r w:rsidRPr="00BB46CD">
        <w:rPr>
          <w:rFonts w:hint="eastAsia"/>
          <w:sz w:val="24"/>
          <w:szCs w:val="24"/>
        </w:rPr>
        <w:t>PC</w:t>
      </w:r>
      <w:r w:rsidRPr="00BB46CD">
        <w:rPr>
          <w:rFonts w:hint="eastAsia"/>
          <w:sz w:val="24"/>
          <w:szCs w:val="24"/>
        </w:rPr>
        <w:t>机上通过</w:t>
      </w:r>
      <w:r w:rsidRPr="00BB46CD">
        <w:rPr>
          <w:rFonts w:hint="eastAsia"/>
          <w:sz w:val="24"/>
          <w:szCs w:val="24"/>
        </w:rPr>
        <w:t>SecureCRT</w:t>
      </w:r>
      <w:r w:rsidRPr="00BB46CD">
        <w:rPr>
          <w:rFonts w:hint="eastAsia"/>
          <w:sz w:val="24"/>
          <w:szCs w:val="24"/>
        </w:rPr>
        <w:t>软件配置网络设备，软件已经安装在电脑中。</w:t>
      </w:r>
    </w:p>
    <w:p w:rsidR="006071E6" w:rsidRPr="00BB46CD" w:rsidRDefault="006071E6" w:rsidP="006C20F7">
      <w:pPr>
        <w:pStyle w:val="ItemList"/>
        <w:widowControl/>
        <w:numPr>
          <w:ilvl w:val="0"/>
          <w:numId w:val="8"/>
        </w:numPr>
        <w:tabs>
          <w:tab w:val="clear" w:pos="840"/>
        </w:tabs>
        <w:spacing w:line="360" w:lineRule="auto"/>
        <w:jc w:val="left"/>
        <w:rPr>
          <w:sz w:val="24"/>
          <w:szCs w:val="24"/>
        </w:rPr>
      </w:pPr>
      <w:r w:rsidRPr="00BB46CD">
        <w:rPr>
          <w:rFonts w:hint="eastAsia"/>
          <w:sz w:val="24"/>
          <w:szCs w:val="24"/>
        </w:rPr>
        <w:t>竞赛结果文件的制作请参考</w:t>
      </w:r>
      <w:r w:rsidRPr="00BB46CD">
        <w:rPr>
          <w:rFonts w:hint="eastAsia"/>
          <w:sz w:val="24"/>
          <w:szCs w:val="24"/>
        </w:rPr>
        <w:t>U</w:t>
      </w:r>
      <w:r w:rsidRPr="00BB46CD">
        <w:rPr>
          <w:rFonts w:hint="eastAsia"/>
          <w:sz w:val="24"/>
          <w:szCs w:val="24"/>
        </w:rPr>
        <w:t>盘“答题卡”文件夹中的</w:t>
      </w:r>
      <w:r w:rsidRPr="00BB46CD">
        <w:rPr>
          <w:rFonts w:hint="eastAsia"/>
          <w:sz w:val="24"/>
          <w:szCs w:val="24"/>
        </w:rPr>
        <w:t xml:space="preserve"> </w:t>
      </w:r>
      <w:r w:rsidRPr="00BB46CD">
        <w:rPr>
          <w:rFonts w:hint="eastAsia"/>
          <w:sz w:val="24"/>
          <w:szCs w:val="24"/>
        </w:rPr>
        <w:t>“交换路由无线网关设备配置答题卡</w:t>
      </w:r>
      <w:r w:rsidRPr="00BB46CD">
        <w:rPr>
          <w:rFonts w:hint="eastAsia"/>
          <w:sz w:val="24"/>
          <w:szCs w:val="24"/>
        </w:rPr>
        <w:t>.doc</w:t>
      </w:r>
      <w:r w:rsidRPr="00BB46CD">
        <w:rPr>
          <w:sz w:val="24"/>
          <w:szCs w:val="24"/>
        </w:rPr>
        <w:t>x</w:t>
      </w:r>
      <w:r w:rsidRPr="00BB46CD">
        <w:rPr>
          <w:rFonts w:hint="eastAsia"/>
          <w:sz w:val="24"/>
          <w:szCs w:val="24"/>
        </w:rPr>
        <w:t>”、“云平台服务器配置答题卡</w:t>
      </w:r>
      <w:r w:rsidRPr="00BB46CD">
        <w:rPr>
          <w:rFonts w:hint="eastAsia"/>
          <w:sz w:val="24"/>
          <w:szCs w:val="24"/>
        </w:rPr>
        <w:t>.doc</w:t>
      </w:r>
      <w:r w:rsidRPr="00BB46CD">
        <w:rPr>
          <w:sz w:val="24"/>
          <w:szCs w:val="24"/>
        </w:rPr>
        <w:t>x</w:t>
      </w:r>
      <w:r w:rsidRPr="00BB46CD">
        <w:rPr>
          <w:rFonts w:hint="eastAsia"/>
          <w:sz w:val="24"/>
          <w:szCs w:val="24"/>
        </w:rPr>
        <w:t>”和“无线网络勘测设计答题卡”。请注意排版，文档排版得分将计入总成绩。</w:t>
      </w:r>
    </w:p>
    <w:p w:rsidR="006071E6" w:rsidRPr="00BB46CD" w:rsidRDefault="006071E6" w:rsidP="006071E6">
      <w:pPr>
        <w:spacing w:line="360" w:lineRule="auto"/>
        <w:rPr>
          <w:b/>
        </w:rPr>
      </w:pPr>
      <w:r w:rsidRPr="00BB46CD">
        <w:rPr>
          <w:rFonts w:hint="eastAsia"/>
          <w:b/>
        </w:rPr>
        <w:t>设备及文档列表</w:t>
      </w:r>
    </w:p>
    <w:p w:rsidR="006071E6" w:rsidRPr="00BB46CD" w:rsidRDefault="006071E6" w:rsidP="006071E6">
      <w:pPr>
        <w:spacing w:line="360" w:lineRule="auto"/>
        <w:rPr>
          <w:sz w:val="24"/>
          <w:szCs w:val="24"/>
        </w:rPr>
      </w:pPr>
      <w:r w:rsidRPr="00BB46CD">
        <w:rPr>
          <w:rFonts w:hint="eastAsia"/>
          <w:sz w:val="24"/>
          <w:szCs w:val="24"/>
        </w:rPr>
        <w:t>本竞赛中所使用的网络设备及线缆如下表所示：</w:t>
      </w:r>
    </w:p>
    <w:p w:rsidR="006071E6" w:rsidRPr="00BB46CD" w:rsidRDefault="006071E6" w:rsidP="006071E6">
      <w:pPr>
        <w:spacing w:line="360" w:lineRule="auto"/>
        <w:jc w:val="center"/>
        <w:rPr>
          <w:sz w:val="24"/>
        </w:rPr>
      </w:pPr>
      <w:r w:rsidRPr="00BB46CD">
        <w:rPr>
          <w:rFonts w:hint="eastAsia"/>
          <w:sz w:val="24"/>
        </w:rPr>
        <w:t>表</w:t>
      </w:r>
      <w:r w:rsidRPr="00BB46CD">
        <w:rPr>
          <w:rFonts w:hint="eastAsia"/>
          <w:sz w:val="24"/>
        </w:rPr>
        <w:t>1-</w:t>
      </w:r>
      <w:r w:rsidRPr="00BB46CD">
        <w:rPr>
          <w:sz w:val="24"/>
        </w:rPr>
        <w:t xml:space="preserve">1 </w:t>
      </w:r>
      <w:r w:rsidRPr="00BB46CD">
        <w:rPr>
          <w:rFonts w:hint="eastAsia"/>
          <w:sz w:val="24"/>
        </w:rPr>
        <w:t>设备及线缆列表</w:t>
      </w:r>
    </w:p>
    <w:tbl>
      <w:tblPr>
        <w:tblW w:w="48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777"/>
        <w:gridCol w:w="1516"/>
        <w:gridCol w:w="771"/>
        <w:gridCol w:w="3159"/>
        <w:gridCol w:w="1247"/>
      </w:tblGrid>
      <w:tr w:rsidR="006071E6" w:rsidRPr="007C7F4A" w:rsidTr="00E2778B">
        <w:trPr>
          <w:jc w:val="center"/>
        </w:trPr>
        <w:tc>
          <w:tcPr>
            <w:tcW w:w="590" w:type="pct"/>
            <w:shd w:val="clear" w:color="auto" w:fill="FFFFFF" w:themeFill="background1"/>
          </w:tcPr>
          <w:p w:rsidR="006071E6" w:rsidRPr="007C7F4A" w:rsidRDefault="006071E6" w:rsidP="00E2778B">
            <w:pPr>
              <w:pStyle w:val="af0"/>
              <w:jc w:val="center"/>
            </w:pPr>
            <w:r w:rsidRPr="007C7F4A">
              <w:rPr>
                <w:rFonts w:hint="eastAsia"/>
              </w:rPr>
              <w:t>序号</w:t>
            </w:r>
          </w:p>
        </w:tc>
        <w:tc>
          <w:tcPr>
            <w:tcW w:w="459" w:type="pct"/>
            <w:shd w:val="clear" w:color="auto" w:fill="FFFFFF" w:themeFill="background1"/>
          </w:tcPr>
          <w:p w:rsidR="006071E6" w:rsidRPr="007C7F4A" w:rsidRDefault="006071E6" w:rsidP="00E2778B">
            <w:pPr>
              <w:pStyle w:val="af0"/>
              <w:jc w:val="center"/>
            </w:pPr>
            <w:r w:rsidRPr="007C7F4A">
              <w:rPr>
                <w:rFonts w:hint="eastAsia"/>
              </w:rPr>
              <w:t>类别</w:t>
            </w:r>
          </w:p>
        </w:tc>
        <w:tc>
          <w:tcPr>
            <w:tcW w:w="895" w:type="pct"/>
            <w:shd w:val="clear" w:color="auto" w:fill="FFFFFF" w:themeFill="background1"/>
            <w:vAlign w:val="center"/>
          </w:tcPr>
          <w:p w:rsidR="006071E6" w:rsidRPr="007C7F4A" w:rsidRDefault="006071E6" w:rsidP="00E2778B">
            <w:pPr>
              <w:pStyle w:val="af0"/>
              <w:jc w:val="center"/>
            </w:pPr>
            <w:r w:rsidRPr="007C7F4A">
              <w:rPr>
                <w:rFonts w:hint="eastAsia"/>
              </w:rPr>
              <w:t>设备</w:t>
            </w:r>
          </w:p>
        </w:tc>
        <w:tc>
          <w:tcPr>
            <w:tcW w:w="455" w:type="pct"/>
            <w:shd w:val="clear" w:color="auto" w:fill="FFFFFF" w:themeFill="background1"/>
          </w:tcPr>
          <w:p w:rsidR="006071E6" w:rsidRPr="007C7F4A" w:rsidRDefault="006071E6" w:rsidP="00E2778B">
            <w:pPr>
              <w:pStyle w:val="af0"/>
              <w:jc w:val="center"/>
            </w:pPr>
            <w:r w:rsidRPr="007C7F4A">
              <w:rPr>
                <w:rFonts w:hint="eastAsia"/>
              </w:rPr>
              <w:t>厂商</w:t>
            </w:r>
          </w:p>
        </w:tc>
        <w:tc>
          <w:tcPr>
            <w:tcW w:w="1865" w:type="pct"/>
            <w:shd w:val="clear" w:color="auto" w:fill="FFFFFF" w:themeFill="background1"/>
          </w:tcPr>
          <w:p w:rsidR="006071E6" w:rsidRPr="007C7F4A" w:rsidRDefault="006071E6" w:rsidP="00E2778B">
            <w:pPr>
              <w:pStyle w:val="af0"/>
              <w:jc w:val="center"/>
            </w:pPr>
            <w:r w:rsidRPr="007C7F4A">
              <w:rPr>
                <w:rFonts w:hint="eastAsia"/>
              </w:rPr>
              <w:t>型号</w:t>
            </w:r>
          </w:p>
        </w:tc>
        <w:tc>
          <w:tcPr>
            <w:tcW w:w="736" w:type="pct"/>
            <w:shd w:val="clear" w:color="auto" w:fill="FFFFFF" w:themeFill="background1"/>
          </w:tcPr>
          <w:p w:rsidR="006071E6" w:rsidRPr="007C7F4A" w:rsidRDefault="006071E6" w:rsidP="00E2778B">
            <w:pPr>
              <w:pStyle w:val="af0"/>
              <w:jc w:val="center"/>
            </w:pPr>
            <w:r w:rsidRPr="007C7F4A">
              <w:rPr>
                <w:rFonts w:hint="eastAsia"/>
              </w:rPr>
              <w:t>数量</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rPr>
                <w:rFonts w:hint="eastAsia"/>
              </w:rPr>
              <w:t>1</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出口网关</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RG-EG2000</w:t>
            </w:r>
          </w:p>
        </w:tc>
        <w:tc>
          <w:tcPr>
            <w:tcW w:w="736" w:type="pct"/>
            <w:vAlign w:val="center"/>
          </w:tcPr>
          <w:p w:rsidR="006071E6" w:rsidRPr="007C7F4A" w:rsidRDefault="006071E6" w:rsidP="00E2778B">
            <w:pPr>
              <w:pStyle w:val="af0"/>
              <w:jc w:val="center"/>
            </w:pPr>
            <w:r w:rsidRPr="007C7F4A">
              <w:rPr>
                <w:rFonts w:hint="eastAsia"/>
              </w:rPr>
              <w:t>2台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rPr>
                <w:rFonts w:hint="eastAsia"/>
              </w:rPr>
              <w:t>2</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路由器</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RG-RSR20-14E（</w:t>
            </w:r>
            <w:r w:rsidRPr="007C7F4A">
              <w:t>LAB</w:t>
            </w:r>
            <w:r w:rsidRPr="007C7F4A">
              <w:rPr>
                <w:rFonts w:hint="eastAsia"/>
              </w:rPr>
              <w:t>）/RSR20-X-28</w:t>
            </w:r>
          </w:p>
        </w:tc>
        <w:tc>
          <w:tcPr>
            <w:tcW w:w="736" w:type="pct"/>
            <w:vAlign w:val="center"/>
          </w:tcPr>
          <w:p w:rsidR="006071E6" w:rsidRPr="007C7F4A" w:rsidRDefault="006071E6" w:rsidP="00E2778B">
            <w:pPr>
              <w:pStyle w:val="af0"/>
              <w:jc w:val="center"/>
            </w:pPr>
            <w:r w:rsidRPr="007C7F4A">
              <w:rPr>
                <w:color w:val="FF0000"/>
              </w:rPr>
              <w:t>3</w:t>
            </w:r>
            <w:r w:rsidRPr="007C7F4A">
              <w:rPr>
                <w:rFonts w:hint="eastAsia"/>
                <w:color w:val="FF0000"/>
              </w:rPr>
              <w:t>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rPr>
                <w:rFonts w:hint="eastAsia"/>
              </w:rPr>
              <w:t>3</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数据中心交换机</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t>RG-S6000C-48GT4XS-E</w:t>
            </w:r>
          </w:p>
        </w:tc>
        <w:tc>
          <w:tcPr>
            <w:tcW w:w="736" w:type="pct"/>
            <w:vAlign w:val="center"/>
          </w:tcPr>
          <w:p w:rsidR="006071E6" w:rsidRPr="007C7F4A" w:rsidRDefault="006071E6" w:rsidP="00E2778B">
            <w:pPr>
              <w:pStyle w:val="af0"/>
              <w:jc w:val="center"/>
            </w:pPr>
            <w:r w:rsidRPr="007C7F4A">
              <w:rPr>
                <w:rFonts w:hint="eastAsia"/>
              </w:rPr>
              <w:t>2台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rPr>
                <w:rFonts w:hint="eastAsia"/>
              </w:rPr>
              <w:t>4</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数据中心电源模块</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RG-PA70I</w:t>
            </w:r>
          </w:p>
        </w:tc>
        <w:tc>
          <w:tcPr>
            <w:tcW w:w="736" w:type="pct"/>
            <w:vAlign w:val="center"/>
          </w:tcPr>
          <w:p w:rsidR="006071E6" w:rsidRPr="007C7F4A" w:rsidRDefault="006071E6" w:rsidP="00E2778B">
            <w:pPr>
              <w:pStyle w:val="af0"/>
              <w:jc w:val="center"/>
            </w:pPr>
            <w:r w:rsidRPr="007C7F4A">
              <w:rPr>
                <w:rFonts w:hint="eastAsia"/>
              </w:rPr>
              <w:t>2个</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5</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万兆堆叠模块</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t>XG-SFP-CU1M/</w:t>
            </w:r>
            <w:r w:rsidRPr="007C7F4A">
              <w:rPr>
                <w:rFonts w:hint="eastAsia"/>
              </w:rPr>
              <w:t>XG-SFP-AOC1M</w:t>
            </w:r>
          </w:p>
        </w:tc>
        <w:tc>
          <w:tcPr>
            <w:tcW w:w="736" w:type="pct"/>
            <w:vAlign w:val="center"/>
          </w:tcPr>
          <w:p w:rsidR="006071E6" w:rsidRPr="007C7F4A" w:rsidRDefault="006071E6" w:rsidP="00E2778B">
            <w:pPr>
              <w:pStyle w:val="af0"/>
              <w:jc w:val="center"/>
            </w:pPr>
            <w:r w:rsidRPr="007C7F4A">
              <w:rPr>
                <w:rFonts w:hint="eastAsia"/>
              </w:rPr>
              <w:t>2条</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6</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三层交换机</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t>RG-S5750-24GT4XS-L</w:t>
            </w:r>
          </w:p>
        </w:tc>
        <w:tc>
          <w:tcPr>
            <w:tcW w:w="736" w:type="pct"/>
            <w:vAlign w:val="center"/>
          </w:tcPr>
          <w:p w:rsidR="006071E6" w:rsidRPr="007C7F4A" w:rsidRDefault="006071E6" w:rsidP="00E2778B">
            <w:pPr>
              <w:pStyle w:val="af0"/>
              <w:jc w:val="center"/>
            </w:pPr>
            <w:r w:rsidRPr="007C7F4A">
              <w:rPr>
                <w:rFonts w:hint="eastAsia"/>
              </w:rPr>
              <w:t>3台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7</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二层接入交换机</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t>RG-S2910-24GT4XS-E</w:t>
            </w:r>
          </w:p>
        </w:tc>
        <w:tc>
          <w:tcPr>
            <w:tcW w:w="736" w:type="pct"/>
            <w:vAlign w:val="center"/>
          </w:tcPr>
          <w:p w:rsidR="006071E6" w:rsidRPr="007C7F4A" w:rsidRDefault="006071E6" w:rsidP="00E2778B">
            <w:pPr>
              <w:pStyle w:val="af0"/>
              <w:jc w:val="center"/>
            </w:pPr>
            <w:r w:rsidRPr="007C7F4A">
              <w:rPr>
                <w:rFonts w:hint="eastAsia"/>
              </w:rPr>
              <w:t>2台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8</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无线控制器</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RG-WS6008</w:t>
            </w:r>
          </w:p>
        </w:tc>
        <w:tc>
          <w:tcPr>
            <w:tcW w:w="736" w:type="pct"/>
            <w:vAlign w:val="center"/>
          </w:tcPr>
          <w:p w:rsidR="006071E6" w:rsidRPr="007C7F4A" w:rsidRDefault="006071E6" w:rsidP="00E2778B">
            <w:pPr>
              <w:pStyle w:val="af0"/>
              <w:jc w:val="center"/>
            </w:pPr>
            <w:r w:rsidRPr="007C7F4A">
              <w:rPr>
                <w:rFonts w:hint="eastAsia"/>
              </w:rPr>
              <w:t>2台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9</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无线AP</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RG-AP520</w:t>
            </w:r>
            <w:r w:rsidRPr="007C7F4A">
              <w:t>/</w:t>
            </w:r>
            <w:r w:rsidRPr="007C7F4A">
              <w:rPr>
                <w:rFonts w:hint="eastAsia"/>
              </w:rPr>
              <w:t xml:space="preserve"> RG-AP</w:t>
            </w:r>
            <w:r w:rsidRPr="007C7F4A">
              <w:t>7</w:t>
            </w:r>
            <w:r w:rsidRPr="007C7F4A">
              <w:rPr>
                <w:rFonts w:hint="eastAsia"/>
              </w:rPr>
              <w:t>20</w:t>
            </w:r>
          </w:p>
        </w:tc>
        <w:tc>
          <w:tcPr>
            <w:tcW w:w="736" w:type="pct"/>
            <w:vAlign w:val="center"/>
          </w:tcPr>
          <w:p w:rsidR="006071E6" w:rsidRPr="007C7F4A" w:rsidRDefault="006071E6" w:rsidP="00E2778B">
            <w:pPr>
              <w:pStyle w:val="af0"/>
              <w:jc w:val="center"/>
            </w:pPr>
            <w:r w:rsidRPr="007C7F4A">
              <w:rPr>
                <w:rFonts w:hint="eastAsia"/>
              </w:rPr>
              <w:t>3台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10</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电源适配器</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RG-E-120</w:t>
            </w:r>
          </w:p>
        </w:tc>
        <w:tc>
          <w:tcPr>
            <w:tcW w:w="736" w:type="pct"/>
            <w:vAlign w:val="center"/>
          </w:tcPr>
          <w:p w:rsidR="006071E6" w:rsidRPr="007C7F4A" w:rsidRDefault="006071E6" w:rsidP="00E2778B">
            <w:pPr>
              <w:pStyle w:val="af0"/>
              <w:jc w:val="center"/>
            </w:pPr>
            <w:r w:rsidRPr="007C7F4A">
              <w:t>3</w:t>
            </w:r>
            <w:r w:rsidRPr="007C7F4A">
              <w:rPr>
                <w:rFonts w:hint="eastAsia"/>
              </w:rPr>
              <w:t>个</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11</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串口接口模块</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RG-SIC-1HS</w:t>
            </w:r>
            <w:r w:rsidRPr="007C7F4A">
              <w:t>/</w:t>
            </w:r>
            <w:r w:rsidRPr="007C7F4A">
              <w:rPr>
                <w:rFonts w:hint="eastAsia"/>
              </w:rPr>
              <w:t>RG-SIC-2HS</w:t>
            </w:r>
          </w:p>
        </w:tc>
        <w:tc>
          <w:tcPr>
            <w:tcW w:w="736" w:type="pct"/>
            <w:vAlign w:val="center"/>
          </w:tcPr>
          <w:p w:rsidR="006071E6" w:rsidRPr="007C7F4A" w:rsidRDefault="006071E6" w:rsidP="00E2778B">
            <w:pPr>
              <w:pStyle w:val="af0"/>
              <w:jc w:val="center"/>
            </w:pPr>
            <w:r w:rsidRPr="007C7F4A">
              <w:rPr>
                <w:rFonts w:hint="eastAsia"/>
              </w:rPr>
              <w:t>6个</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12</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串口线缆</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CAB-V.35DTE-V.35DCE</w:t>
            </w:r>
          </w:p>
        </w:tc>
        <w:tc>
          <w:tcPr>
            <w:tcW w:w="736" w:type="pct"/>
            <w:vAlign w:val="center"/>
          </w:tcPr>
          <w:p w:rsidR="006071E6" w:rsidRPr="007C7F4A" w:rsidRDefault="006071E6" w:rsidP="00E2778B">
            <w:pPr>
              <w:pStyle w:val="af0"/>
              <w:jc w:val="center"/>
            </w:pPr>
            <w:r w:rsidRPr="007C7F4A">
              <w:rPr>
                <w:rFonts w:hint="eastAsia"/>
              </w:rPr>
              <w:t>3条</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rPr>
                <w:rFonts w:hint="eastAsia"/>
              </w:rPr>
              <w:t>1</w:t>
            </w:r>
            <w:r w:rsidRPr="007C7F4A">
              <w:t>3</w:t>
            </w:r>
          </w:p>
        </w:tc>
        <w:tc>
          <w:tcPr>
            <w:tcW w:w="459" w:type="pct"/>
            <w:vAlign w:val="center"/>
          </w:tcPr>
          <w:p w:rsidR="006071E6" w:rsidRPr="007C7F4A" w:rsidRDefault="006071E6" w:rsidP="00E2778B">
            <w:pPr>
              <w:pStyle w:val="af0"/>
              <w:jc w:val="center"/>
            </w:pPr>
            <w:r w:rsidRPr="007C7F4A">
              <w:rPr>
                <w:rFonts w:hint="eastAsia"/>
              </w:rPr>
              <w:t>硬件</w:t>
            </w:r>
          </w:p>
        </w:tc>
        <w:tc>
          <w:tcPr>
            <w:tcW w:w="895" w:type="pct"/>
            <w:vAlign w:val="center"/>
          </w:tcPr>
          <w:p w:rsidR="006071E6" w:rsidRPr="007C7F4A" w:rsidRDefault="006071E6" w:rsidP="00E2778B">
            <w:pPr>
              <w:pStyle w:val="af0"/>
              <w:jc w:val="center"/>
            </w:pPr>
            <w:r w:rsidRPr="007C7F4A">
              <w:rPr>
                <w:rFonts w:hint="eastAsia"/>
              </w:rPr>
              <w:t>服务器</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推荐</w:t>
            </w:r>
            <w:r w:rsidRPr="007C7F4A">
              <w:t>RG-UDS1022G</w:t>
            </w:r>
            <w:r w:rsidRPr="007C7F4A">
              <w:rPr>
                <w:rFonts w:hint="eastAsia"/>
              </w:rPr>
              <w:t>或同等配置的其他主流品牌</w:t>
            </w:r>
            <w:proofErr w:type="gramStart"/>
            <w:r w:rsidRPr="007C7F4A">
              <w:rPr>
                <w:rFonts w:hint="eastAsia"/>
              </w:rPr>
              <w:t>服务器服务器</w:t>
            </w:r>
            <w:proofErr w:type="gramEnd"/>
            <w:r w:rsidRPr="007C7F4A">
              <w:rPr>
                <w:rFonts w:hint="eastAsia"/>
              </w:rPr>
              <w:t>最低配置要求</w:t>
            </w:r>
          </w:p>
        </w:tc>
        <w:tc>
          <w:tcPr>
            <w:tcW w:w="736" w:type="pct"/>
            <w:vAlign w:val="center"/>
          </w:tcPr>
          <w:p w:rsidR="006071E6" w:rsidRPr="007C7F4A" w:rsidRDefault="006071E6" w:rsidP="00E2778B">
            <w:pPr>
              <w:pStyle w:val="af0"/>
              <w:jc w:val="center"/>
            </w:pPr>
            <w:r w:rsidRPr="007C7F4A">
              <w:rPr>
                <w:rFonts w:hint="eastAsia"/>
              </w:rPr>
              <w:t>2台</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14</w:t>
            </w:r>
          </w:p>
        </w:tc>
        <w:tc>
          <w:tcPr>
            <w:tcW w:w="459" w:type="pct"/>
            <w:vAlign w:val="center"/>
          </w:tcPr>
          <w:p w:rsidR="006071E6" w:rsidRPr="007C7F4A" w:rsidRDefault="006071E6" w:rsidP="00E2778B">
            <w:pPr>
              <w:pStyle w:val="af0"/>
              <w:jc w:val="center"/>
            </w:pPr>
            <w:r w:rsidRPr="007C7F4A">
              <w:rPr>
                <w:rFonts w:hint="eastAsia"/>
              </w:rPr>
              <w:t>软件</w:t>
            </w:r>
          </w:p>
        </w:tc>
        <w:tc>
          <w:tcPr>
            <w:tcW w:w="895" w:type="pct"/>
            <w:vAlign w:val="center"/>
          </w:tcPr>
          <w:p w:rsidR="006071E6" w:rsidRPr="007C7F4A" w:rsidRDefault="006071E6" w:rsidP="00E2778B">
            <w:pPr>
              <w:pStyle w:val="af0"/>
              <w:jc w:val="center"/>
            </w:pPr>
            <w:r w:rsidRPr="007C7F4A">
              <w:rPr>
                <w:rFonts w:hint="eastAsia"/>
              </w:rPr>
              <w:t>云平台管理软件</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RG-JCOS企业版-1</w:t>
            </w:r>
          </w:p>
        </w:tc>
        <w:tc>
          <w:tcPr>
            <w:tcW w:w="736" w:type="pct"/>
            <w:vAlign w:val="center"/>
          </w:tcPr>
          <w:p w:rsidR="006071E6" w:rsidRPr="007C7F4A" w:rsidRDefault="006071E6" w:rsidP="00E2778B">
            <w:pPr>
              <w:pStyle w:val="af0"/>
              <w:jc w:val="center"/>
            </w:pPr>
            <w:r w:rsidRPr="007C7F4A">
              <w:rPr>
                <w:rFonts w:hint="eastAsia"/>
              </w:rPr>
              <w:t>2套</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15</w:t>
            </w:r>
          </w:p>
        </w:tc>
        <w:tc>
          <w:tcPr>
            <w:tcW w:w="459" w:type="pct"/>
            <w:vAlign w:val="center"/>
          </w:tcPr>
          <w:p w:rsidR="006071E6" w:rsidRPr="007C7F4A" w:rsidRDefault="006071E6" w:rsidP="00E2778B">
            <w:pPr>
              <w:pStyle w:val="af0"/>
              <w:jc w:val="center"/>
            </w:pPr>
            <w:r w:rsidRPr="007C7F4A">
              <w:rPr>
                <w:rFonts w:hint="eastAsia"/>
              </w:rPr>
              <w:t>软件</w:t>
            </w:r>
          </w:p>
        </w:tc>
        <w:tc>
          <w:tcPr>
            <w:tcW w:w="895" w:type="pct"/>
            <w:vAlign w:val="center"/>
          </w:tcPr>
          <w:p w:rsidR="006071E6" w:rsidRPr="007C7F4A" w:rsidRDefault="006071E6" w:rsidP="00E2778B">
            <w:pPr>
              <w:pStyle w:val="af0"/>
              <w:jc w:val="center"/>
            </w:pPr>
            <w:r w:rsidRPr="007C7F4A">
              <w:rPr>
                <w:rFonts w:hint="eastAsia"/>
              </w:rPr>
              <w:t>无线地勘系统</w:t>
            </w:r>
          </w:p>
        </w:tc>
        <w:tc>
          <w:tcPr>
            <w:tcW w:w="455" w:type="pct"/>
            <w:vAlign w:val="center"/>
          </w:tcPr>
          <w:p w:rsidR="006071E6" w:rsidRPr="007C7F4A" w:rsidRDefault="006071E6" w:rsidP="00E2778B">
            <w:pPr>
              <w:pStyle w:val="af0"/>
              <w:jc w:val="center"/>
            </w:pPr>
            <w:r w:rsidRPr="007C7F4A">
              <w:rPr>
                <w:rFonts w:hint="eastAsia"/>
              </w:rPr>
              <w:t>锐捷</w:t>
            </w:r>
          </w:p>
        </w:tc>
        <w:tc>
          <w:tcPr>
            <w:tcW w:w="1865" w:type="pct"/>
            <w:vAlign w:val="center"/>
          </w:tcPr>
          <w:p w:rsidR="006071E6" w:rsidRPr="007C7F4A" w:rsidRDefault="006071E6" w:rsidP="00E2778B">
            <w:pPr>
              <w:pStyle w:val="af0"/>
              <w:jc w:val="center"/>
            </w:pPr>
            <w:r w:rsidRPr="007C7F4A">
              <w:rPr>
                <w:rFonts w:hint="eastAsia"/>
              </w:rPr>
              <w:t>无线地勘系统</w:t>
            </w:r>
          </w:p>
        </w:tc>
        <w:tc>
          <w:tcPr>
            <w:tcW w:w="736" w:type="pct"/>
            <w:vAlign w:val="center"/>
          </w:tcPr>
          <w:p w:rsidR="006071E6" w:rsidRPr="007C7F4A" w:rsidRDefault="006071E6" w:rsidP="00E2778B">
            <w:pPr>
              <w:pStyle w:val="af0"/>
              <w:jc w:val="center"/>
            </w:pPr>
            <w:r w:rsidRPr="007C7F4A">
              <w:rPr>
                <w:rFonts w:hint="eastAsia"/>
              </w:rPr>
              <w:t>1套</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t>16</w:t>
            </w:r>
          </w:p>
        </w:tc>
        <w:tc>
          <w:tcPr>
            <w:tcW w:w="459" w:type="pct"/>
            <w:vAlign w:val="center"/>
          </w:tcPr>
          <w:p w:rsidR="006071E6" w:rsidRPr="007C7F4A" w:rsidRDefault="006071E6" w:rsidP="00E2778B">
            <w:pPr>
              <w:pStyle w:val="af0"/>
              <w:jc w:val="center"/>
            </w:pPr>
            <w:r w:rsidRPr="007C7F4A">
              <w:rPr>
                <w:rFonts w:hint="eastAsia"/>
              </w:rPr>
              <w:t>软件</w:t>
            </w:r>
          </w:p>
        </w:tc>
        <w:tc>
          <w:tcPr>
            <w:tcW w:w="895" w:type="pct"/>
            <w:vAlign w:val="center"/>
          </w:tcPr>
          <w:p w:rsidR="006071E6" w:rsidRPr="007C7F4A" w:rsidRDefault="006071E6" w:rsidP="00E2778B">
            <w:pPr>
              <w:pStyle w:val="af0"/>
              <w:jc w:val="center"/>
            </w:pPr>
            <w:r w:rsidRPr="007C7F4A">
              <w:t>Mininet</w:t>
            </w:r>
          </w:p>
        </w:tc>
        <w:tc>
          <w:tcPr>
            <w:tcW w:w="455" w:type="pct"/>
            <w:vAlign w:val="center"/>
          </w:tcPr>
          <w:p w:rsidR="006071E6" w:rsidRPr="007C7F4A" w:rsidRDefault="006071E6" w:rsidP="00E2778B">
            <w:pPr>
              <w:pStyle w:val="af0"/>
              <w:jc w:val="center"/>
            </w:pPr>
            <w:r w:rsidRPr="007C7F4A">
              <w:rPr>
                <w:rFonts w:hint="eastAsia"/>
              </w:rPr>
              <w:t>开源</w:t>
            </w:r>
          </w:p>
          <w:p w:rsidR="006071E6" w:rsidRPr="007C7F4A" w:rsidRDefault="006071E6" w:rsidP="00E2778B">
            <w:pPr>
              <w:pStyle w:val="af0"/>
              <w:jc w:val="center"/>
            </w:pPr>
            <w:r w:rsidRPr="007C7F4A">
              <w:rPr>
                <w:rFonts w:hint="eastAsia"/>
              </w:rPr>
              <w:lastRenderedPageBreak/>
              <w:t>免费</w:t>
            </w:r>
          </w:p>
        </w:tc>
        <w:tc>
          <w:tcPr>
            <w:tcW w:w="1865" w:type="pct"/>
            <w:vAlign w:val="center"/>
          </w:tcPr>
          <w:p w:rsidR="006071E6" w:rsidRPr="007C7F4A" w:rsidRDefault="006071E6" w:rsidP="00E2778B">
            <w:pPr>
              <w:pStyle w:val="af0"/>
              <w:jc w:val="center"/>
            </w:pPr>
            <w:r w:rsidRPr="007C7F4A">
              <w:lastRenderedPageBreak/>
              <w:t>Mininet</w:t>
            </w:r>
          </w:p>
        </w:tc>
        <w:tc>
          <w:tcPr>
            <w:tcW w:w="736" w:type="pct"/>
            <w:vAlign w:val="center"/>
          </w:tcPr>
          <w:p w:rsidR="006071E6" w:rsidRPr="007C7F4A" w:rsidRDefault="006071E6" w:rsidP="00E2778B">
            <w:pPr>
              <w:pStyle w:val="af0"/>
              <w:jc w:val="center"/>
            </w:pPr>
            <w:r w:rsidRPr="007C7F4A">
              <w:rPr>
                <w:rFonts w:hint="eastAsia"/>
              </w:rPr>
              <w:t>1套</w:t>
            </w:r>
          </w:p>
        </w:tc>
      </w:tr>
      <w:tr w:rsidR="006071E6" w:rsidRPr="007C7F4A" w:rsidTr="00E2778B">
        <w:trPr>
          <w:jc w:val="center"/>
        </w:trPr>
        <w:tc>
          <w:tcPr>
            <w:tcW w:w="590" w:type="pct"/>
            <w:vAlign w:val="center"/>
          </w:tcPr>
          <w:p w:rsidR="006071E6" w:rsidRPr="007C7F4A" w:rsidRDefault="006071E6" w:rsidP="00E2778B">
            <w:pPr>
              <w:pStyle w:val="af0"/>
              <w:jc w:val="center"/>
            </w:pPr>
            <w:r w:rsidRPr="007C7F4A">
              <w:lastRenderedPageBreak/>
              <w:t>17</w:t>
            </w:r>
          </w:p>
        </w:tc>
        <w:tc>
          <w:tcPr>
            <w:tcW w:w="459" w:type="pct"/>
            <w:vAlign w:val="center"/>
          </w:tcPr>
          <w:p w:rsidR="006071E6" w:rsidRPr="007C7F4A" w:rsidRDefault="006071E6" w:rsidP="00E2778B">
            <w:pPr>
              <w:pStyle w:val="af0"/>
              <w:jc w:val="center"/>
            </w:pPr>
            <w:r w:rsidRPr="007C7F4A">
              <w:rPr>
                <w:rFonts w:hint="eastAsia"/>
              </w:rPr>
              <w:t>软件</w:t>
            </w:r>
          </w:p>
        </w:tc>
        <w:tc>
          <w:tcPr>
            <w:tcW w:w="895" w:type="pct"/>
            <w:vAlign w:val="center"/>
          </w:tcPr>
          <w:p w:rsidR="006071E6" w:rsidRPr="007C7F4A" w:rsidRDefault="006071E6" w:rsidP="00E2778B">
            <w:pPr>
              <w:pStyle w:val="af0"/>
              <w:jc w:val="center"/>
            </w:pPr>
            <w:r w:rsidRPr="007C7F4A">
              <w:t>Open vSwitch</w:t>
            </w:r>
            <w:r w:rsidRPr="007C7F4A">
              <w:rPr>
                <w:rFonts w:ascii="Calibri" w:hAnsi="Calibri" w:cs="Calibri"/>
              </w:rPr>
              <w:t> </w:t>
            </w:r>
          </w:p>
        </w:tc>
        <w:tc>
          <w:tcPr>
            <w:tcW w:w="455" w:type="pct"/>
            <w:vAlign w:val="center"/>
          </w:tcPr>
          <w:p w:rsidR="006071E6" w:rsidRPr="007C7F4A" w:rsidRDefault="006071E6" w:rsidP="00E2778B">
            <w:pPr>
              <w:pStyle w:val="af0"/>
              <w:jc w:val="center"/>
            </w:pPr>
            <w:r w:rsidRPr="007C7F4A">
              <w:rPr>
                <w:rFonts w:hint="eastAsia"/>
              </w:rPr>
              <w:t>开源</w:t>
            </w:r>
          </w:p>
          <w:p w:rsidR="006071E6" w:rsidRPr="007C7F4A" w:rsidRDefault="006071E6" w:rsidP="00E2778B">
            <w:pPr>
              <w:pStyle w:val="af0"/>
              <w:jc w:val="center"/>
            </w:pPr>
            <w:r w:rsidRPr="007C7F4A">
              <w:rPr>
                <w:rFonts w:hint="eastAsia"/>
              </w:rPr>
              <w:t>免费</w:t>
            </w:r>
          </w:p>
        </w:tc>
        <w:tc>
          <w:tcPr>
            <w:tcW w:w="1865" w:type="pct"/>
            <w:vAlign w:val="center"/>
          </w:tcPr>
          <w:p w:rsidR="006071E6" w:rsidRPr="007C7F4A" w:rsidRDefault="006071E6" w:rsidP="00E2778B">
            <w:pPr>
              <w:pStyle w:val="af0"/>
              <w:jc w:val="center"/>
            </w:pPr>
            <w:r w:rsidRPr="007C7F4A">
              <w:t>Open vSwitch</w:t>
            </w:r>
            <w:r w:rsidRPr="007C7F4A">
              <w:rPr>
                <w:rFonts w:ascii="Calibri" w:hAnsi="Calibri" w:cs="Calibri"/>
              </w:rPr>
              <w:t> </w:t>
            </w:r>
            <w:r w:rsidRPr="007C7F4A">
              <w:rPr>
                <w:rFonts w:ascii="Arial" w:hAnsi="Arial" w:cs="Arial" w:hint="eastAsia"/>
                <w:color w:val="333333"/>
                <w:sz w:val="20"/>
                <w:szCs w:val="20"/>
                <w:shd w:val="clear" w:color="auto" w:fill="FFFFFF"/>
              </w:rPr>
              <w:t>。</w:t>
            </w:r>
          </w:p>
        </w:tc>
        <w:tc>
          <w:tcPr>
            <w:tcW w:w="736" w:type="pct"/>
            <w:vAlign w:val="center"/>
          </w:tcPr>
          <w:p w:rsidR="006071E6" w:rsidRPr="007C7F4A" w:rsidRDefault="006071E6" w:rsidP="00E2778B">
            <w:pPr>
              <w:pStyle w:val="af0"/>
              <w:jc w:val="center"/>
            </w:pPr>
            <w:r w:rsidRPr="007C7F4A">
              <w:rPr>
                <w:rFonts w:hint="eastAsia"/>
              </w:rPr>
              <w:t>1套</w:t>
            </w:r>
          </w:p>
        </w:tc>
      </w:tr>
      <w:tr w:rsidR="006071E6" w:rsidRPr="00B20405" w:rsidTr="00E2778B">
        <w:trPr>
          <w:jc w:val="center"/>
        </w:trPr>
        <w:tc>
          <w:tcPr>
            <w:tcW w:w="590" w:type="pct"/>
            <w:vAlign w:val="center"/>
          </w:tcPr>
          <w:p w:rsidR="006071E6" w:rsidRPr="007C7F4A" w:rsidRDefault="006071E6" w:rsidP="00E2778B">
            <w:pPr>
              <w:pStyle w:val="af0"/>
              <w:jc w:val="center"/>
            </w:pPr>
            <w:r w:rsidRPr="007C7F4A">
              <w:t>18</w:t>
            </w:r>
          </w:p>
        </w:tc>
        <w:tc>
          <w:tcPr>
            <w:tcW w:w="459" w:type="pct"/>
            <w:vAlign w:val="center"/>
          </w:tcPr>
          <w:p w:rsidR="006071E6" w:rsidRPr="007C7F4A" w:rsidRDefault="006071E6" w:rsidP="00E2778B">
            <w:pPr>
              <w:pStyle w:val="af0"/>
              <w:jc w:val="center"/>
            </w:pPr>
            <w:r w:rsidRPr="007C7F4A">
              <w:rPr>
                <w:rFonts w:hint="eastAsia"/>
              </w:rPr>
              <w:t>软件</w:t>
            </w:r>
          </w:p>
        </w:tc>
        <w:tc>
          <w:tcPr>
            <w:tcW w:w="895" w:type="pct"/>
            <w:vAlign w:val="center"/>
          </w:tcPr>
          <w:p w:rsidR="006071E6" w:rsidRPr="007C7F4A" w:rsidRDefault="006071E6" w:rsidP="00E2778B">
            <w:pPr>
              <w:pStyle w:val="af0"/>
              <w:jc w:val="center"/>
            </w:pPr>
            <w:r w:rsidRPr="007C7F4A">
              <w:t>OpenDaylight</w:t>
            </w:r>
          </w:p>
        </w:tc>
        <w:tc>
          <w:tcPr>
            <w:tcW w:w="455" w:type="pct"/>
            <w:vAlign w:val="center"/>
          </w:tcPr>
          <w:p w:rsidR="006071E6" w:rsidRPr="007C7F4A" w:rsidRDefault="006071E6" w:rsidP="00E2778B">
            <w:pPr>
              <w:pStyle w:val="af0"/>
              <w:jc w:val="center"/>
            </w:pPr>
            <w:r w:rsidRPr="007C7F4A">
              <w:rPr>
                <w:rFonts w:hint="eastAsia"/>
              </w:rPr>
              <w:t>开源</w:t>
            </w:r>
          </w:p>
          <w:p w:rsidR="006071E6" w:rsidRPr="007C7F4A" w:rsidRDefault="006071E6" w:rsidP="00E2778B">
            <w:pPr>
              <w:pStyle w:val="af0"/>
              <w:jc w:val="center"/>
            </w:pPr>
            <w:r w:rsidRPr="007C7F4A">
              <w:rPr>
                <w:rFonts w:hint="eastAsia"/>
              </w:rPr>
              <w:t>免费</w:t>
            </w:r>
          </w:p>
        </w:tc>
        <w:tc>
          <w:tcPr>
            <w:tcW w:w="1865" w:type="pct"/>
            <w:vAlign w:val="center"/>
          </w:tcPr>
          <w:p w:rsidR="006071E6" w:rsidRPr="007C7F4A" w:rsidRDefault="006071E6" w:rsidP="00E2778B">
            <w:pPr>
              <w:pStyle w:val="af0"/>
              <w:jc w:val="center"/>
            </w:pPr>
            <w:r w:rsidRPr="007C7F4A">
              <w:t>OpenDaylight</w:t>
            </w:r>
          </w:p>
        </w:tc>
        <w:tc>
          <w:tcPr>
            <w:tcW w:w="736" w:type="pct"/>
            <w:vAlign w:val="center"/>
          </w:tcPr>
          <w:p w:rsidR="006071E6" w:rsidRDefault="006071E6" w:rsidP="00E2778B">
            <w:pPr>
              <w:pStyle w:val="af0"/>
              <w:jc w:val="center"/>
            </w:pPr>
            <w:r w:rsidRPr="007C7F4A">
              <w:rPr>
                <w:rFonts w:hint="eastAsia"/>
              </w:rPr>
              <w:t>1套</w:t>
            </w:r>
          </w:p>
        </w:tc>
      </w:tr>
    </w:tbl>
    <w:p w:rsidR="006071E6" w:rsidRPr="00BB46CD" w:rsidRDefault="006071E6" w:rsidP="006071E6">
      <w:pPr>
        <w:pStyle w:val="a1"/>
        <w:spacing w:line="360" w:lineRule="auto"/>
        <w:ind w:firstLineChars="0" w:firstLine="0"/>
        <w:rPr>
          <w:sz w:val="24"/>
        </w:rPr>
      </w:pPr>
      <w:r w:rsidRPr="00BB46CD">
        <w:rPr>
          <w:rFonts w:hint="eastAsia"/>
          <w:sz w:val="24"/>
        </w:rPr>
        <w:t>本竞赛中使用的设备参考资料如下表所示：</w:t>
      </w:r>
    </w:p>
    <w:p w:rsidR="006071E6" w:rsidRPr="00BB46CD" w:rsidRDefault="006071E6" w:rsidP="006071E6">
      <w:pPr>
        <w:pStyle w:val="a1"/>
        <w:spacing w:line="360" w:lineRule="auto"/>
        <w:ind w:firstLineChars="0" w:firstLine="0"/>
        <w:jc w:val="center"/>
        <w:rPr>
          <w:sz w:val="24"/>
        </w:rPr>
      </w:pPr>
      <w:r w:rsidRPr="00BB46CD">
        <w:rPr>
          <w:rFonts w:hint="eastAsia"/>
          <w:sz w:val="24"/>
        </w:rPr>
        <w:t>表</w:t>
      </w:r>
      <w:r w:rsidRPr="00BB46CD">
        <w:rPr>
          <w:rFonts w:hint="eastAsia"/>
          <w:sz w:val="24"/>
        </w:rPr>
        <w:t>1-</w:t>
      </w:r>
      <w:r w:rsidRPr="00BB46CD">
        <w:rPr>
          <w:sz w:val="24"/>
        </w:rPr>
        <w:t>2</w:t>
      </w:r>
      <w:r w:rsidRPr="00BB46CD">
        <w:rPr>
          <w:rFonts w:hint="eastAsia"/>
          <w:sz w:val="24"/>
        </w:rPr>
        <w:t>文档列表</w:t>
      </w: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4662"/>
        <w:gridCol w:w="3034"/>
      </w:tblGrid>
      <w:tr w:rsidR="006071E6" w:rsidRPr="00BB46CD" w:rsidTr="00E2778B">
        <w:trPr>
          <w:jc w:val="center"/>
        </w:trPr>
        <w:tc>
          <w:tcPr>
            <w:tcW w:w="798" w:type="dxa"/>
            <w:shd w:val="clear" w:color="auto" w:fill="FFFFFF" w:themeFill="background1"/>
          </w:tcPr>
          <w:p w:rsidR="006071E6" w:rsidRPr="00BB46CD" w:rsidRDefault="006071E6" w:rsidP="00E2778B">
            <w:pPr>
              <w:jc w:val="center"/>
              <w:rPr>
                <w:b/>
                <w:sz w:val="24"/>
                <w:szCs w:val="24"/>
              </w:rPr>
            </w:pPr>
            <w:r w:rsidRPr="00BB46CD">
              <w:rPr>
                <w:rFonts w:hint="eastAsia"/>
                <w:b/>
                <w:sz w:val="24"/>
                <w:szCs w:val="24"/>
              </w:rPr>
              <w:t>序号</w:t>
            </w:r>
          </w:p>
        </w:tc>
        <w:tc>
          <w:tcPr>
            <w:tcW w:w="4662" w:type="dxa"/>
            <w:shd w:val="clear" w:color="auto" w:fill="FFFFFF" w:themeFill="background1"/>
            <w:vAlign w:val="center"/>
          </w:tcPr>
          <w:p w:rsidR="006071E6" w:rsidRPr="00BB46CD" w:rsidRDefault="006071E6" w:rsidP="00E2778B">
            <w:pPr>
              <w:jc w:val="center"/>
              <w:rPr>
                <w:b/>
                <w:sz w:val="24"/>
                <w:szCs w:val="24"/>
              </w:rPr>
            </w:pPr>
            <w:r w:rsidRPr="00BB46CD">
              <w:rPr>
                <w:rFonts w:hint="eastAsia"/>
                <w:b/>
                <w:sz w:val="24"/>
                <w:szCs w:val="24"/>
              </w:rPr>
              <w:t>名称</w:t>
            </w:r>
          </w:p>
        </w:tc>
        <w:tc>
          <w:tcPr>
            <w:tcW w:w="3034" w:type="dxa"/>
            <w:shd w:val="clear" w:color="auto" w:fill="FFFFFF" w:themeFill="background1"/>
          </w:tcPr>
          <w:p w:rsidR="006071E6" w:rsidRPr="00BB46CD" w:rsidRDefault="006071E6" w:rsidP="00E2778B">
            <w:pPr>
              <w:jc w:val="center"/>
              <w:rPr>
                <w:b/>
                <w:sz w:val="24"/>
                <w:szCs w:val="24"/>
              </w:rPr>
            </w:pPr>
            <w:r w:rsidRPr="00BB46CD">
              <w:rPr>
                <w:rFonts w:hint="eastAsia"/>
                <w:b/>
                <w:sz w:val="24"/>
                <w:szCs w:val="24"/>
              </w:rPr>
              <w:t>位置</w:t>
            </w:r>
          </w:p>
        </w:tc>
      </w:tr>
      <w:tr w:rsidR="006071E6" w:rsidRPr="00BB46CD" w:rsidTr="00E2778B">
        <w:trPr>
          <w:trHeight w:val="389"/>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1</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RG-RSR20-14</w:t>
            </w:r>
            <w:r w:rsidRPr="00BB46CD">
              <w:rPr>
                <w:rFonts w:cs="宋体" w:hint="eastAsia"/>
                <w:kern w:val="0"/>
                <w:szCs w:val="21"/>
              </w:rPr>
              <w:t>系列</w:t>
            </w:r>
            <w:r w:rsidRPr="00BB46CD">
              <w:rPr>
                <w:rFonts w:cs="宋体"/>
                <w:kern w:val="0"/>
                <w:szCs w:val="21"/>
              </w:rPr>
              <w:t>由器配置手册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2</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RG-S5750</w:t>
            </w:r>
            <w:r w:rsidRPr="00BB46CD">
              <w:rPr>
                <w:rFonts w:cs="宋体"/>
                <w:kern w:val="0"/>
                <w:szCs w:val="21"/>
              </w:rPr>
              <w:t>系列交换机配置手册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trHeight w:val="205"/>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3</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RG-S6000E</w:t>
            </w:r>
            <w:r w:rsidRPr="00BB46CD">
              <w:rPr>
                <w:rFonts w:cs="宋体"/>
                <w:kern w:val="0"/>
                <w:szCs w:val="21"/>
              </w:rPr>
              <w:t>系列交换机配置手册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4</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RG-S2910</w:t>
            </w:r>
            <w:r w:rsidRPr="00BB46CD">
              <w:rPr>
                <w:rFonts w:cs="宋体"/>
                <w:kern w:val="0"/>
                <w:szCs w:val="21"/>
              </w:rPr>
              <w:t>系列交换机配置手册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5</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RG-AC</w:t>
            </w:r>
            <w:r w:rsidRPr="00BB46CD">
              <w:rPr>
                <w:rFonts w:cs="宋体"/>
                <w:kern w:val="0"/>
                <w:szCs w:val="21"/>
              </w:rPr>
              <w:t>系列无线控制器配置手册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6</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RG-AP</w:t>
            </w:r>
            <w:r w:rsidRPr="00BB46CD">
              <w:rPr>
                <w:rFonts w:cs="宋体"/>
                <w:kern w:val="0"/>
                <w:szCs w:val="21"/>
              </w:rPr>
              <w:t>系列无线接入点配置手册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7</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RG-EG2000</w:t>
            </w:r>
            <w:r w:rsidRPr="00BB46CD">
              <w:rPr>
                <w:rFonts w:cs="宋体"/>
                <w:kern w:val="0"/>
                <w:szCs w:val="21"/>
              </w:rPr>
              <w:t>系列出口网关配置手册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8</w:t>
            </w:r>
          </w:p>
        </w:tc>
        <w:tc>
          <w:tcPr>
            <w:tcW w:w="4662" w:type="dxa"/>
            <w:vAlign w:val="center"/>
          </w:tcPr>
          <w:p w:rsidR="006071E6" w:rsidRPr="00BB46CD" w:rsidRDefault="006071E6" w:rsidP="00E2778B">
            <w:pPr>
              <w:jc w:val="center"/>
              <w:rPr>
                <w:rFonts w:cs="宋体"/>
                <w:kern w:val="0"/>
                <w:szCs w:val="21"/>
              </w:rPr>
            </w:pPr>
            <w:r w:rsidRPr="00BB46CD">
              <w:rPr>
                <w:rFonts w:cs="宋体" w:hint="eastAsia"/>
                <w:kern w:val="0"/>
                <w:szCs w:val="21"/>
              </w:rPr>
              <w:t>无线地勘系统用户手册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r w:rsidR="006071E6" w:rsidRPr="00BB46CD" w:rsidTr="00E2778B">
        <w:trPr>
          <w:jc w:val="center"/>
        </w:trPr>
        <w:tc>
          <w:tcPr>
            <w:tcW w:w="798" w:type="dxa"/>
            <w:vAlign w:val="center"/>
          </w:tcPr>
          <w:p w:rsidR="006071E6" w:rsidRPr="00BB46CD" w:rsidRDefault="006071E6" w:rsidP="00E2778B">
            <w:pPr>
              <w:jc w:val="center"/>
              <w:rPr>
                <w:rFonts w:cs="宋体"/>
                <w:kern w:val="0"/>
                <w:szCs w:val="21"/>
              </w:rPr>
            </w:pPr>
            <w:r w:rsidRPr="00BB46CD">
              <w:rPr>
                <w:rFonts w:cs="宋体"/>
                <w:kern w:val="0"/>
                <w:szCs w:val="21"/>
              </w:rPr>
              <w:t>9</w:t>
            </w:r>
          </w:p>
        </w:tc>
        <w:tc>
          <w:tcPr>
            <w:tcW w:w="4662" w:type="dxa"/>
            <w:vAlign w:val="center"/>
          </w:tcPr>
          <w:p w:rsidR="006071E6" w:rsidRPr="00BB46CD" w:rsidRDefault="006071E6" w:rsidP="00E2778B">
            <w:pPr>
              <w:jc w:val="center"/>
              <w:rPr>
                <w:rFonts w:cs="宋体"/>
                <w:kern w:val="0"/>
                <w:szCs w:val="21"/>
              </w:rPr>
            </w:pPr>
            <w:r w:rsidRPr="00BB46CD">
              <w:rPr>
                <w:rFonts w:cs="宋体"/>
                <w:kern w:val="0"/>
                <w:szCs w:val="21"/>
              </w:rPr>
              <w:t>RG-JCOS</w:t>
            </w:r>
            <w:proofErr w:type="gramStart"/>
            <w:r w:rsidRPr="00BB46CD">
              <w:rPr>
                <w:rFonts w:cs="宋体"/>
                <w:kern w:val="0"/>
                <w:szCs w:val="21"/>
              </w:rPr>
              <w:t>系列捷云操作系统</w:t>
            </w:r>
            <w:proofErr w:type="gramEnd"/>
            <w:r w:rsidRPr="00BB46CD">
              <w:rPr>
                <w:rFonts w:cs="宋体"/>
                <w:kern w:val="0"/>
                <w:szCs w:val="21"/>
              </w:rPr>
              <w:t>用户手册</w:t>
            </w:r>
            <w:r w:rsidRPr="00BB46CD">
              <w:rPr>
                <w:rFonts w:cs="宋体"/>
                <w:kern w:val="0"/>
                <w:szCs w:val="21"/>
              </w:rPr>
              <w:t>.pdf</w:t>
            </w:r>
          </w:p>
        </w:tc>
        <w:tc>
          <w:tcPr>
            <w:tcW w:w="3034" w:type="dxa"/>
          </w:tcPr>
          <w:p w:rsidR="006071E6" w:rsidRPr="00BB46CD" w:rsidRDefault="006071E6" w:rsidP="00E2778B">
            <w:pPr>
              <w:jc w:val="center"/>
              <w:rPr>
                <w:rFonts w:cs="宋体"/>
                <w:kern w:val="0"/>
                <w:szCs w:val="21"/>
              </w:rPr>
            </w:pPr>
            <w:r w:rsidRPr="00BB46CD">
              <w:rPr>
                <w:rFonts w:cs="宋体"/>
                <w:kern w:val="0"/>
                <w:szCs w:val="21"/>
              </w:rPr>
              <w:t>PC</w:t>
            </w:r>
            <w:r w:rsidRPr="00BB46CD">
              <w:rPr>
                <w:rFonts w:cs="宋体"/>
                <w:kern w:val="0"/>
                <w:szCs w:val="21"/>
              </w:rPr>
              <w:t>机桌面上的</w:t>
            </w:r>
            <w:r w:rsidRPr="00BB46CD">
              <w:rPr>
                <w:rFonts w:cs="宋体"/>
                <w:kern w:val="0"/>
                <w:szCs w:val="21"/>
              </w:rPr>
              <w:t>“</w:t>
            </w:r>
            <w:r w:rsidRPr="00BB46CD">
              <w:rPr>
                <w:rFonts w:cs="宋体"/>
                <w:kern w:val="0"/>
                <w:szCs w:val="21"/>
              </w:rPr>
              <w:t>竞赛资料</w:t>
            </w:r>
            <w:r w:rsidRPr="00BB46CD">
              <w:rPr>
                <w:rFonts w:cs="宋体"/>
                <w:kern w:val="0"/>
                <w:szCs w:val="21"/>
              </w:rPr>
              <w:t>\</w:t>
            </w:r>
            <w:r w:rsidRPr="00BB46CD">
              <w:rPr>
                <w:rFonts w:cs="宋体" w:hint="eastAsia"/>
                <w:kern w:val="0"/>
                <w:szCs w:val="21"/>
              </w:rPr>
              <w:t>网络应用</w:t>
            </w:r>
            <w:r w:rsidRPr="00BB46CD">
              <w:rPr>
                <w:rFonts w:cs="宋体"/>
                <w:kern w:val="0"/>
                <w:szCs w:val="21"/>
              </w:rPr>
              <w:t>\</w:t>
            </w:r>
            <w:r w:rsidRPr="00BB46CD">
              <w:rPr>
                <w:rFonts w:cs="宋体"/>
                <w:kern w:val="0"/>
                <w:szCs w:val="21"/>
              </w:rPr>
              <w:t>参考文档</w:t>
            </w:r>
            <w:r w:rsidRPr="00BB46CD">
              <w:rPr>
                <w:rFonts w:cs="宋体"/>
                <w:kern w:val="0"/>
                <w:szCs w:val="21"/>
              </w:rPr>
              <w:t>”</w:t>
            </w:r>
          </w:p>
        </w:tc>
      </w:tr>
    </w:tbl>
    <w:p w:rsidR="006071E6" w:rsidRPr="00BB46CD" w:rsidRDefault="006071E6" w:rsidP="006071E6">
      <w:pPr>
        <w:pStyle w:val="3"/>
      </w:pPr>
      <w:r w:rsidRPr="00BB46CD">
        <w:rPr>
          <w:rFonts w:hint="eastAsia"/>
        </w:rPr>
        <w:t>赛题背景</w:t>
      </w:r>
    </w:p>
    <w:p w:rsidR="006071E6" w:rsidRPr="00BB46CD" w:rsidRDefault="006071E6" w:rsidP="006071E6">
      <w:pPr>
        <w:pStyle w:val="a1"/>
        <w:spacing w:line="360" w:lineRule="auto"/>
        <w:ind w:firstLine="560"/>
        <w:rPr>
          <w:sz w:val="24"/>
        </w:rPr>
      </w:pPr>
      <w:r w:rsidRPr="00BB46CD">
        <w:rPr>
          <w:rFonts w:hint="eastAsia"/>
          <w:sz w:val="28"/>
          <w:szCs w:val="28"/>
        </w:rPr>
        <w:t>CII</w:t>
      </w:r>
      <w:r w:rsidRPr="00BB46CD">
        <w:rPr>
          <w:rFonts w:hint="eastAsia"/>
          <w:sz w:val="28"/>
          <w:szCs w:val="28"/>
        </w:rPr>
        <w:t>网络公司业务不断发展壮大，在亚太地区建立了分部。为了更好地促进分部业务的发展以及与总部的交流，需要进行分部信息化建设。同时为了更好管理数据，提供服务，公司决定建立自己的小型数据中心及</w:t>
      </w:r>
      <w:proofErr w:type="gramStart"/>
      <w:r w:rsidRPr="00BB46CD">
        <w:rPr>
          <w:rFonts w:hint="eastAsia"/>
          <w:sz w:val="28"/>
          <w:szCs w:val="28"/>
        </w:rPr>
        <w:t>云计算</w:t>
      </w:r>
      <w:proofErr w:type="gramEnd"/>
      <w:r w:rsidRPr="00BB46CD">
        <w:rPr>
          <w:rFonts w:hint="eastAsia"/>
          <w:sz w:val="28"/>
          <w:szCs w:val="28"/>
        </w:rPr>
        <w:t>服务平台，以达到快速、可靠交换数据，以及增强业务部署弹性的目的。同时考虑员工移动办公的需求在总部及所有分部有线网络的基础上建设无线网络，另外为员工访问互联网申请独立的运营商线路避免访问互联网数据过多影响正常业务数据的交互，同时</w:t>
      </w:r>
      <w:r w:rsidRPr="00BB46CD">
        <w:rPr>
          <w:rFonts w:hint="eastAsia"/>
          <w:sz w:val="28"/>
          <w:szCs w:val="28"/>
        </w:rPr>
        <w:lastRenderedPageBreak/>
        <w:t>针对访问互联网数据进行身份认证与信息审计确保用网安全。</w:t>
      </w:r>
    </w:p>
    <w:p w:rsidR="006071E6" w:rsidRPr="00BB46CD" w:rsidRDefault="006071E6" w:rsidP="006071E6">
      <w:pPr>
        <w:pStyle w:val="4"/>
        <w:numPr>
          <w:ilvl w:val="0"/>
          <w:numId w:val="0"/>
        </w:numPr>
      </w:pPr>
      <w:r w:rsidRPr="00BB46CD">
        <w:rPr>
          <w:rFonts w:hint="eastAsia"/>
        </w:rPr>
        <w:t>模块</w:t>
      </w:r>
      <w:proofErr w:type="gramStart"/>
      <w:r w:rsidRPr="00BB46CD">
        <w:rPr>
          <w:rFonts w:hint="eastAsia"/>
        </w:rPr>
        <w:t>一</w:t>
      </w:r>
      <w:proofErr w:type="gramEnd"/>
      <w:r w:rsidRPr="00BB46CD">
        <w:rPr>
          <w:rFonts w:hint="eastAsia"/>
        </w:rPr>
        <w:t>：无线网络规划与实施</w:t>
      </w:r>
    </w:p>
    <w:p w:rsidR="006071E6" w:rsidRPr="00BB46CD" w:rsidRDefault="006071E6" w:rsidP="006071E6">
      <w:pPr>
        <w:spacing w:line="480" w:lineRule="exact"/>
        <w:ind w:firstLineChars="200" w:firstLine="560"/>
        <w:rPr>
          <w:sz w:val="28"/>
          <w:szCs w:val="28"/>
        </w:rPr>
      </w:pPr>
      <w:r w:rsidRPr="00BB46CD">
        <w:rPr>
          <w:rFonts w:hint="eastAsia"/>
          <w:sz w:val="28"/>
          <w:szCs w:val="28"/>
        </w:rPr>
        <w:t>CII</w:t>
      </w:r>
      <w:r w:rsidRPr="00BB46CD">
        <w:rPr>
          <w:rFonts w:hint="eastAsia"/>
          <w:sz w:val="28"/>
          <w:szCs w:val="28"/>
        </w:rPr>
        <w:t>网络公司租用</w:t>
      </w:r>
      <w:r w:rsidRPr="00BB46CD">
        <w:rPr>
          <w:sz w:val="28"/>
          <w:szCs w:val="28"/>
        </w:rPr>
        <w:t>一层</w:t>
      </w:r>
      <w:r w:rsidRPr="00BB46CD">
        <w:rPr>
          <w:rFonts w:hint="eastAsia"/>
          <w:sz w:val="28"/>
          <w:szCs w:val="28"/>
        </w:rPr>
        <w:t>商业楼</w:t>
      </w:r>
      <w:r w:rsidRPr="00BB46CD">
        <w:rPr>
          <w:sz w:val="28"/>
          <w:szCs w:val="28"/>
        </w:rPr>
        <w:t>作为办公使用</w:t>
      </w:r>
      <w:r w:rsidRPr="00BB46CD">
        <w:rPr>
          <w:rFonts w:hint="eastAsia"/>
          <w:sz w:val="28"/>
          <w:szCs w:val="28"/>
        </w:rPr>
        <w:t>，考虑到</w:t>
      </w:r>
      <w:r w:rsidRPr="00BB46CD">
        <w:rPr>
          <w:sz w:val="28"/>
          <w:szCs w:val="28"/>
        </w:rPr>
        <w:t>是</w:t>
      </w:r>
      <w:r w:rsidRPr="00BB46CD">
        <w:rPr>
          <w:rFonts w:hint="eastAsia"/>
          <w:sz w:val="28"/>
          <w:szCs w:val="28"/>
        </w:rPr>
        <w:t>短期</w:t>
      </w:r>
      <w:r w:rsidRPr="00BB46CD">
        <w:rPr>
          <w:sz w:val="28"/>
          <w:szCs w:val="28"/>
        </w:rPr>
        <w:t>租用，公司信息部建议</w:t>
      </w:r>
      <w:r w:rsidRPr="00BB46CD">
        <w:rPr>
          <w:rFonts w:hint="eastAsia"/>
          <w:sz w:val="28"/>
          <w:szCs w:val="28"/>
        </w:rPr>
        <w:t>通过部署</w:t>
      </w:r>
      <w:r w:rsidRPr="00BB46CD">
        <w:rPr>
          <w:sz w:val="28"/>
          <w:szCs w:val="28"/>
        </w:rPr>
        <w:t>无线来实现</w:t>
      </w:r>
      <w:r w:rsidRPr="00BB46CD">
        <w:rPr>
          <w:rFonts w:hint="eastAsia"/>
          <w:sz w:val="28"/>
          <w:szCs w:val="28"/>
        </w:rPr>
        <w:t>网络</w:t>
      </w:r>
      <w:r w:rsidRPr="00BB46CD">
        <w:rPr>
          <w:sz w:val="28"/>
          <w:szCs w:val="28"/>
        </w:rPr>
        <w:t>接入，</w:t>
      </w:r>
      <w:r w:rsidRPr="00BB46CD">
        <w:rPr>
          <w:rFonts w:hint="eastAsia"/>
          <w:sz w:val="28"/>
          <w:szCs w:val="28"/>
        </w:rPr>
        <w:t>用于</w:t>
      </w:r>
      <w:r w:rsidRPr="00BB46CD">
        <w:rPr>
          <w:sz w:val="28"/>
          <w:szCs w:val="28"/>
        </w:rPr>
        <w:t>购置无线设备的预算为</w:t>
      </w:r>
      <w:r w:rsidRPr="00BB46CD">
        <w:rPr>
          <w:sz w:val="28"/>
          <w:szCs w:val="28"/>
        </w:rPr>
        <w:t>11</w:t>
      </w:r>
      <w:r w:rsidRPr="00BB46CD">
        <w:rPr>
          <w:rFonts w:hint="eastAsia"/>
          <w:sz w:val="28"/>
          <w:szCs w:val="28"/>
        </w:rPr>
        <w:t>万元。</w:t>
      </w:r>
    </w:p>
    <w:p w:rsidR="006071E6" w:rsidRPr="00BB46CD" w:rsidRDefault="006071E6" w:rsidP="006C20F7">
      <w:pPr>
        <w:pStyle w:val="10"/>
        <w:widowControl/>
        <w:numPr>
          <w:ilvl w:val="0"/>
          <w:numId w:val="9"/>
        </w:numPr>
        <w:spacing w:line="480" w:lineRule="exact"/>
        <w:ind w:firstLineChars="0"/>
        <w:jc w:val="left"/>
        <w:rPr>
          <w:b/>
          <w:sz w:val="28"/>
          <w:szCs w:val="28"/>
        </w:rPr>
      </w:pPr>
      <w:r w:rsidRPr="00BB46CD">
        <w:rPr>
          <w:b/>
          <w:sz w:val="28"/>
          <w:szCs w:val="28"/>
        </w:rPr>
        <w:t>业务背景及需求</w:t>
      </w:r>
      <w:r w:rsidRPr="00BB46CD">
        <w:rPr>
          <w:rFonts w:hint="eastAsia"/>
          <w:b/>
          <w:sz w:val="28"/>
          <w:szCs w:val="28"/>
        </w:rPr>
        <w:t>：</w:t>
      </w:r>
    </w:p>
    <w:p w:rsidR="006071E6" w:rsidRPr="00BB46CD" w:rsidRDefault="006071E6" w:rsidP="006C20F7">
      <w:pPr>
        <w:pStyle w:val="a1"/>
        <w:widowControl/>
        <w:numPr>
          <w:ilvl w:val="0"/>
          <w:numId w:val="15"/>
        </w:numPr>
        <w:ind w:firstLineChars="0"/>
        <w:jc w:val="left"/>
        <w:rPr>
          <w:bCs/>
          <w:sz w:val="28"/>
          <w:szCs w:val="28"/>
        </w:rPr>
      </w:pPr>
      <w:r w:rsidRPr="00BB46CD">
        <w:rPr>
          <w:b/>
          <w:sz w:val="28"/>
          <w:szCs w:val="28"/>
        </w:rPr>
        <w:t>楼</w:t>
      </w:r>
      <w:r w:rsidRPr="00BB46CD">
        <w:rPr>
          <w:rFonts w:hint="eastAsia"/>
          <w:b/>
          <w:sz w:val="28"/>
          <w:szCs w:val="28"/>
        </w:rPr>
        <w:t>宇</w:t>
      </w:r>
      <w:r w:rsidRPr="00BB46CD">
        <w:rPr>
          <w:b/>
          <w:sz w:val="28"/>
          <w:szCs w:val="28"/>
        </w:rPr>
        <w:t>的相关信息如下：</w:t>
      </w:r>
    </w:p>
    <w:p w:rsidR="006071E6" w:rsidRPr="00BB46CD" w:rsidRDefault="006071E6" w:rsidP="006071E6">
      <w:pPr>
        <w:pStyle w:val="10"/>
        <w:spacing w:line="480" w:lineRule="exact"/>
        <w:ind w:left="420" w:firstLineChars="0" w:firstLine="0"/>
        <w:rPr>
          <w:sz w:val="28"/>
          <w:szCs w:val="28"/>
        </w:rPr>
      </w:pPr>
      <w:r w:rsidRPr="00BB46CD">
        <w:rPr>
          <w:rFonts w:hint="eastAsia"/>
          <w:b/>
          <w:sz w:val="28"/>
          <w:szCs w:val="28"/>
        </w:rPr>
        <w:t>建筑使用</w:t>
      </w:r>
      <w:r w:rsidRPr="00BB46CD">
        <w:rPr>
          <w:b/>
          <w:sz w:val="28"/>
          <w:szCs w:val="28"/>
        </w:rPr>
        <w:t>说明</w:t>
      </w:r>
      <w:r w:rsidRPr="00BB46CD">
        <w:rPr>
          <w:rFonts w:hint="eastAsia"/>
          <w:b/>
          <w:sz w:val="28"/>
          <w:szCs w:val="28"/>
        </w:rPr>
        <w:t>：</w:t>
      </w:r>
      <w:r w:rsidRPr="00BB46CD">
        <w:rPr>
          <w:rFonts w:hint="eastAsia"/>
          <w:sz w:val="28"/>
          <w:szCs w:val="28"/>
        </w:rPr>
        <w:t>该</w:t>
      </w:r>
      <w:r w:rsidRPr="00BB46CD">
        <w:rPr>
          <w:sz w:val="28"/>
          <w:szCs w:val="28"/>
        </w:rPr>
        <w:t>楼宇</w:t>
      </w:r>
      <w:r w:rsidRPr="00BB46CD">
        <w:rPr>
          <w:rFonts w:hint="eastAsia"/>
          <w:sz w:val="28"/>
          <w:szCs w:val="28"/>
        </w:rPr>
        <w:t>为一栋办公</w:t>
      </w:r>
      <w:r w:rsidRPr="00BB46CD">
        <w:rPr>
          <w:sz w:val="28"/>
          <w:szCs w:val="28"/>
        </w:rPr>
        <w:t>大楼，</w:t>
      </w:r>
      <w:r w:rsidRPr="00BB46CD">
        <w:rPr>
          <w:rFonts w:hint="eastAsia"/>
          <w:sz w:val="28"/>
          <w:szCs w:val="28"/>
        </w:rPr>
        <w:t>主要</w:t>
      </w:r>
      <w:r w:rsidRPr="00BB46CD">
        <w:rPr>
          <w:sz w:val="28"/>
          <w:szCs w:val="28"/>
        </w:rPr>
        <w:t>提供</w:t>
      </w:r>
      <w:r w:rsidRPr="00BB46CD">
        <w:rPr>
          <w:rFonts w:hint="eastAsia"/>
          <w:sz w:val="28"/>
          <w:szCs w:val="28"/>
        </w:rPr>
        <w:t>公司</w:t>
      </w:r>
      <w:r w:rsidRPr="00BB46CD">
        <w:rPr>
          <w:sz w:val="28"/>
          <w:szCs w:val="28"/>
        </w:rPr>
        <w:t>员工办公</w:t>
      </w:r>
      <w:r w:rsidRPr="00BB46CD">
        <w:rPr>
          <w:rFonts w:hint="eastAsia"/>
          <w:sz w:val="28"/>
          <w:szCs w:val="28"/>
        </w:rPr>
        <w:t>、</w:t>
      </w:r>
      <w:r w:rsidRPr="00BB46CD">
        <w:rPr>
          <w:sz w:val="28"/>
          <w:szCs w:val="28"/>
        </w:rPr>
        <w:t>会议</w:t>
      </w:r>
      <w:r w:rsidRPr="00BB46CD">
        <w:rPr>
          <w:rFonts w:hint="eastAsia"/>
          <w:sz w:val="28"/>
          <w:szCs w:val="28"/>
        </w:rPr>
        <w:t>使用，</w:t>
      </w:r>
      <w:r w:rsidRPr="00BB46CD">
        <w:rPr>
          <w:sz w:val="28"/>
          <w:szCs w:val="28"/>
        </w:rPr>
        <w:t>目前公司租用</w:t>
      </w:r>
      <w:r w:rsidRPr="00BB46CD">
        <w:rPr>
          <w:rFonts w:hint="eastAsia"/>
          <w:sz w:val="28"/>
          <w:szCs w:val="28"/>
        </w:rPr>
        <w:t>大楼的其中一</w:t>
      </w:r>
      <w:r w:rsidRPr="00BB46CD">
        <w:rPr>
          <w:sz w:val="28"/>
          <w:szCs w:val="28"/>
        </w:rPr>
        <w:t>层</w:t>
      </w:r>
      <w:r w:rsidRPr="00BB46CD">
        <w:rPr>
          <w:rFonts w:hint="eastAsia"/>
          <w:sz w:val="28"/>
          <w:szCs w:val="28"/>
        </w:rPr>
        <w:t>。</w:t>
      </w:r>
    </w:p>
    <w:p w:rsidR="006071E6" w:rsidRPr="00BB46CD" w:rsidRDefault="006071E6" w:rsidP="006071E6">
      <w:pPr>
        <w:pStyle w:val="10"/>
        <w:spacing w:line="480" w:lineRule="exact"/>
        <w:ind w:left="420" w:firstLineChars="0" w:firstLine="0"/>
        <w:rPr>
          <w:sz w:val="28"/>
          <w:szCs w:val="28"/>
        </w:rPr>
      </w:pPr>
      <w:r w:rsidRPr="00BB46CD">
        <w:rPr>
          <w:b/>
          <w:sz w:val="28"/>
          <w:szCs w:val="28"/>
        </w:rPr>
        <w:t>建筑</w:t>
      </w:r>
      <w:r w:rsidRPr="00BB46CD">
        <w:rPr>
          <w:rFonts w:hint="eastAsia"/>
          <w:b/>
          <w:sz w:val="28"/>
          <w:szCs w:val="28"/>
        </w:rPr>
        <w:t>现场</w:t>
      </w:r>
      <w:r w:rsidRPr="00BB46CD">
        <w:rPr>
          <w:b/>
          <w:sz w:val="28"/>
          <w:szCs w:val="28"/>
        </w:rPr>
        <w:t>情况</w:t>
      </w:r>
      <w:r w:rsidRPr="00BB46CD">
        <w:rPr>
          <w:rFonts w:hint="eastAsia"/>
          <w:b/>
          <w:sz w:val="28"/>
          <w:szCs w:val="28"/>
        </w:rPr>
        <w:t>：</w:t>
      </w:r>
      <w:r w:rsidRPr="00BB46CD">
        <w:rPr>
          <w:rFonts w:hint="eastAsia"/>
          <w:sz w:val="28"/>
          <w:szCs w:val="28"/>
        </w:rPr>
        <w:t>该楼层为室内无吊顶，</w:t>
      </w:r>
      <w:proofErr w:type="gramStart"/>
      <w:r w:rsidRPr="00BB46CD">
        <w:rPr>
          <w:rFonts w:hint="eastAsia"/>
          <w:sz w:val="28"/>
          <w:szCs w:val="28"/>
        </w:rPr>
        <w:t>且部署</w:t>
      </w:r>
      <w:proofErr w:type="gramEnd"/>
      <w:r w:rsidRPr="00BB46CD">
        <w:rPr>
          <w:rFonts w:hint="eastAsia"/>
          <w:sz w:val="28"/>
          <w:szCs w:val="28"/>
        </w:rPr>
        <w:t>了门禁、电话等弱电系统，这些弱电系统</w:t>
      </w:r>
      <w:r w:rsidRPr="00BB46CD">
        <w:rPr>
          <w:sz w:val="28"/>
          <w:szCs w:val="28"/>
        </w:rPr>
        <w:t>采用了</w:t>
      </w:r>
      <w:r w:rsidRPr="00BB46CD">
        <w:rPr>
          <w:rFonts w:hint="eastAsia"/>
          <w:sz w:val="28"/>
          <w:szCs w:val="28"/>
        </w:rPr>
        <w:t>PVC</w:t>
      </w:r>
      <w:r w:rsidRPr="00BB46CD">
        <w:rPr>
          <w:sz w:val="28"/>
          <w:szCs w:val="28"/>
        </w:rPr>
        <w:t>线槽</w:t>
      </w:r>
      <w:r w:rsidRPr="00BB46CD">
        <w:rPr>
          <w:rFonts w:hint="eastAsia"/>
          <w:sz w:val="28"/>
          <w:szCs w:val="28"/>
        </w:rPr>
        <w:t>进行部署安装。</w:t>
      </w:r>
    </w:p>
    <w:p w:rsidR="006071E6" w:rsidRPr="00BB46CD" w:rsidRDefault="006071E6" w:rsidP="006071E6">
      <w:pPr>
        <w:pStyle w:val="10"/>
        <w:spacing w:line="480" w:lineRule="exact"/>
        <w:ind w:left="420" w:firstLineChars="0" w:firstLine="0"/>
        <w:rPr>
          <w:sz w:val="28"/>
          <w:szCs w:val="28"/>
        </w:rPr>
      </w:pPr>
      <w:r w:rsidRPr="00BB46CD">
        <w:rPr>
          <w:b/>
          <w:sz w:val="28"/>
          <w:szCs w:val="28"/>
        </w:rPr>
        <w:t>建筑物</w:t>
      </w:r>
      <w:r w:rsidRPr="00BB46CD">
        <w:rPr>
          <w:rFonts w:hint="eastAsia"/>
          <w:b/>
          <w:sz w:val="28"/>
          <w:szCs w:val="28"/>
        </w:rPr>
        <w:t>弱电间情况</w:t>
      </w:r>
      <w:r w:rsidRPr="00BB46CD">
        <w:rPr>
          <w:rFonts w:hint="eastAsia"/>
          <w:b/>
          <w:sz w:val="28"/>
          <w:szCs w:val="28"/>
        </w:rPr>
        <w:t>:</w:t>
      </w:r>
      <w:r w:rsidRPr="00BB46CD">
        <w:rPr>
          <w:rFonts w:hint="eastAsia"/>
          <w:sz w:val="28"/>
          <w:szCs w:val="28"/>
        </w:rPr>
        <w:t xml:space="preserve"> </w:t>
      </w:r>
      <w:r w:rsidRPr="00BB46CD">
        <w:rPr>
          <w:rFonts w:hint="eastAsia"/>
          <w:sz w:val="28"/>
          <w:szCs w:val="28"/>
        </w:rPr>
        <w:t>该楼宇</w:t>
      </w:r>
      <w:r w:rsidRPr="00BB46CD">
        <w:rPr>
          <w:sz w:val="28"/>
          <w:szCs w:val="28"/>
        </w:rPr>
        <w:t>有独立的弱电间</w:t>
      </w:r>
      <w:r w:rsidRPr="00BB46CD">
        <w:rPr>
          <w:rFonts w:hint="eastAsia"/>
          <w:sz w:val="28"/>
          <w:szCs w:val="28"/>
        </w:rPr>
        <w:t>，弱电间位于楼层最右侧，整</w:t>
      </w:r>
      <w:proofErr w:type="gramStart"/>
      <w:r w:rsidRPr="00BB46CD">
        <w:rPr>
          <w:rFonts w:hint="eastAsia"/>
          <w:sz w:val="28"/>
          <w:szCs w:val="28"/>
        </w:rPr>
        <w:t>层</w:t>
      </w:r>
      <w:r w:rsidRPr="00BB46CD">
        <w:rPr>
          <w:sz w:val="28"/>
          <w:szCs w:val="28"/>
        </w:rPr>
        <w:t>建筑</w:t>
      </w:r>
      <w:proofErr w:type="gramEnd"/>
      <w:r w:rsidRPr="00BB46CD">
        <w:rPr>
          <w:sz w:val="28"/>
          <w:szCs w:val="28"/>
        </w:rPr>
        <w:t>的平面</w:t>
      </w:r>
      <w:r w:rsidRPr="00BB46CD">
        <w:rPr>
          <w:rFonts w:hint="eastAsia"/>
          <w:sz w:val="28"/>
          <w:szCs w:val="28"/>
        </w:rPr>
        <w:t>布局如</w:t>
      </w:r>
      <w:r w:rsidRPr="00BB46CD">
        <w:rPr>
          <w:sz w:val="28"/>
          <w:szCs w:val="28"/>
        </w:rPr>
        <w:t>图</w:t>
      </w:r>
      <w:r w:rsidRPr="00BB46CD">
        <w:rPr>
          <w:rFonts w:hint="eastAsia"/>
          <w:sz w:val="28"/>
          <w:szCs w:val="28"/>
        </w:rPr>
        <w:t>1-1</w:t>
      </w:r>
      <w:r w:rsidRPr="00BB46CD">
        <w:rPr>
          <w:sz w:val="28"/>
          <w:szCs w:val="28"/>
        </w:rPr>
        <w:t>所示。</w:t>
      </w:r>
    </w:p>
    <w:p w:rsidR="006071E6" w:rsidRPr="00BB46CD" w:rsidRDefault="006071E6" w:rsidP="006071E6">
      <w:pPr>
        <w:rPr>
          <w:sz w:val="28"/>
          <w:szCs w:val="28"/>
        </w:rPr>
      </w:pPr>
      <w:r>
        <w:rPr>
          <w:noProof/>
        </w:rPr>
        <w:drawing>
          <wp:inline distT="0" distB="0" distL="0" distR="0">
            <wp:extent cx="5382895" cy="4477385"/>
            <wp:effectExtent l="0" t="0" r="0" b="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82895" cy="4477385"/>
                    </a:xfrm>
                    <a:prstGeom prst="rect">
                      <a:avLst/>
                    </a:prstGeom>
                    <a:noFill/>
                    <a:ln>
                      <a:noFill/>
                    </a:ln>
                  </pic:spPr>
                </pic:pic>
              </a:graphicData>
            </a:graphic>
          </wp:inline>
        </w:drawing>
      </w:r>
    </w:p>
    <w:p w:rsidR="006071E6" w:rsidRPr="00BB46CD" w:rsidRDefault="006071E6" w:rsidP="006071E6">
      <w:pPr>
        <w:jc w:val="center"/>
        <w:rPr>
          <w:sz w:val="28"/>
          <w:szCs w:val="28"/>
        </w:rPr>
      </w:pPr>
      <w:r w:rsidRPr="00BB46CD">
        <w:rPr>
          <w:rFonts w:hint="eastAsia"/>
          <w:sz w:val="28"/>
          <w:szCs w:val="28"/>
        </w:rPr>
        <w:lastRenderedPageBreak/>
        <w:t>图</w:t>
      </w:r>
      <w:r w:rsidRPr="00BB46CD">
        <w:rPr>
          <w:rFonts w:hint="eastAsia"/>
          <w:sz w:val="28"/>
          <w:szCs w:val="28"/>
        </w:rPr>
        <w:t>1</w:t>
      </w:r>
      <w:r w:rsidRPr="00BB46CD">
        <w:rPr>
          <w:sz w:val="28"/>
          <w:szCs w:val="28"/>
        </w:rPr>
        <w:t xml:space="preserve">-1 </w:t>
      </w:r>
      <w:r w:rsidRPr="00BB46CD">
        <w:rPr>
          <w:rFonts w:hint="eastAsia"/>
          <w:sz w:val="28"/>
          <w:szCs w:val="28"/>
        </w:rPr>
        <w:t>平面布局图</w:t>
      </w:r>
    </w:p>
    <w:p w:rsidR="006071E6" w:rsidRPr="00BB46CD" w:rsidRDefault="006071E6" w:rsidP="006C20F7">
      <w:pPr>
        <w:pStyle w:val="a1"/>
        <w:widowControl/>
        <w:numPr>
          <w:ilvl w:val="0"/>
          <w:numId w:val="15"/>
        </w:numPr>
        <w:ind w:firstLineChars="0"/>
        <w:jc w:val="left"/>
        <w:rPr>
          <w:b/>
          <w:bCs/>
          <w:sz w:val="28"/>
          <w:szCs w:val="28"/>
        </w:rPr>
      </w:pPr>
      <w:r w:rsidRPr="00BB46CD">
        <w:rPr>
          <w:rFonts w:hint="eastAsia"/>
          <w:b/>
          <w:bCs/>
          <w:sz w:val="28"/>
          <w:szCs w:val="28"/>
        </w:rPr>
        <w:t>无线产品的</w:t>
      </w:r>
      <w:r w:rsidRPr="00BB46CD">
        <w:rPr>
          <w:b/>
          <w:bCs/>
          <w:sz w:val="28"/>
          <w:szCs w:val="28"/>
        </w:rPr>
        <w:t>参数</w:t>
      </w:r>
      <w:r w:rsidRPr="00BB46CD">
        <w:rPr>
          <w:rFonts w:hint="eastAsia"/>
          <w:b/>
          <w:bCs/>
          <w:sz w:val="28"/>
          <w:szCs w:val="28"/>
        </w:rPr>
        <w:t>与</w:t>
      </w:r>
      <w:r w:rsidRPr="00BB46CD">
        <w:rPr>
          <w:b/>
          <w:bCs/>
          <w:sz w:val="28"/>
          <w:szCs w:val="28"/>
        </w:rPr>
        <w:t>价格</w:t>
      </w:r>
    </w:p>
    <w:p w:rsidR="006071E6" w:rsidRPr="00BB46CD" w:rsidRDefault="006071E6" w:rsidP="006071E6">
      <w:pPr>
        <w:spacing w:line="480" w:lineRule="exact"/>
        <w:jc w:val="center"/>
        <w:rPr>
          <w:sz w:val="28"/>
          <w:szCs w:val="28"/>
        </w:rPr>
      </w:pPr>
      <w:r w:rsidRPr="00BB46CD">
        <w:rPr>
          <w:rFonts w:hint="eastAsia"/>
          <w:sz w:val="28"/>
          <w:szCs w:val="28"/>
        </w:rPr>
        <w:t>表</w:t>
      </w:r>
      <w:r w:rsidRPr="00BB46CD">
        <w:rPr>
          <w:rFonts w:hint="eastAsia"/>
          <w:sz w:val="28"/>
          <w:szCs w:val="28"/>
        </w:rPr>
        <w:t>1-</w:t>
      </w:r>
      <w:r w:rsidRPr="00BB46CD">
        <w:rPr>
          <w:sz w:val="28"/>
          <w:szCs w:val="28"/>
        </w:rPr>
        <w:t>3</w:t>
      </w:r>
      <w:r w:rsidRPr="00BB46CD">
        <w:rPr>
          <w:rFonts w:hint="eastAsia"/>
          <w:sz w:val="28"/>
          <w:szCs w:val="28"/>
        </w:rPr>
        <w:t>无线产品及</w:t>
      </w:r>
      <w:r w:rsidRPr="00BB46CD">
        <w:rPr>
          <w:sz w:val="28"/>
          <w:szCs w:val="28"/>
        </w:rPr>
        <w:t>配件</w:t>
      </w:r>
      <w:r w:rsidRPr="00BB46CD">
        <w:rPr>
          <w:rFonts w:hint="eastAsia"/>
          <w:sz w:val="28"/>
          <w:szCs w:val="28"/>
        </w:rPr>
        <w:t>价格表</w:t>
      </w:r>
    </w:p>
    <w:tbl>
      <w:tblPr>
        <w:tblStyle w:val="af1"/>
        <w:tblW w:w="8494" w:type="dxa"/>
        <w:tblLayout w:type="fixed"/>
        <w:tblLook w:val="04A0" w:firstRow="1" w:lastRow="0" w:firstColumn="1" w:lastColumn="0" w:noHBand="0" w:noVBand="1"/>
      </w:tblPr>
      <w:tblGrid>
        <w:gridCol w:w="1696"/>
        <w:gridCol w:w="1418"/>
        <w:gridCol w:w="1701"/>
        <w:gridCol w:w="1567"/>
        <w:gridCol w:w="816"/>
        <w:gridCol w:w="1296"/>
      </w:tblGrid>
      <w:tr w:rsidR="006071E6" w:rsidRPr="00BB46CD" w:rsidTr="00E2778B">
        <w:tc>
          <w:tcPr>
            <w:tcW w:w="1696" w:type="dxa"/>
          </w:tcPr>
          <w:p w:rsidR="006071E6" w:rsidRPr="00BB46CD" w:rsidRDefault="006071E6" w:rsidP="00E2778B">
            <w:pPr>
              <w:rPr>
                <w:sz w:val="24"/>
                <w:szCs w:val="24"/>
              </w:rPr>
            </w:pPr>
            <w:r w:rsidRPr="00BB46CD">
              <w:rPr>
                <w:rFonts w:hint="eastAsia"/>
                <w:sz w:val="24"/>
                <w:szCs w:val="24"/>
              </w:rPr>
              <w:t>产品</w:t>
            </w:r>
            <w:r w:rsidRPr="00BB46CD">
              <w:rPr>
                <w:sz w:val="24"/>
                <w:szCs w:val="24"/>
              </w:rPr>
              <w:t>型号</w:t>
            </w:r>
          </w:p>
        </w:tc>
        <w:tc>
          <w:tcPr>
            <w:tcW w:w="1418" w:type="dxa"/>
          </w:tcPr>
          <w:p w:rsidR="006071E6" w:rsidRPr="00BB46CD" w:rsidRDefault="006071E6" w:rsidP="00E2778B">
            <w:pPr>
              <w:rPr>
                <w:sz w:val="24"/>
                <w:szCs w:val="24"/>
              </w:rPr>
            </w:pPr>
            <w:r w:rsidRPr="00BB46CD">
              <w:rPr>
                <w:rFonts w:hint="eastAsia"/>
                <w:sz w:val="24"/>
                <w:szCs w:val="24"/>
              </w:rPr>
              <w:t>产品</w:t>
            </w:r>
            <w:r w:rsidRPr="00BB46CD">
              <w:rPr>
                <w:sz w:val="24"/>
                <w:szCs w:val="24"/>
              </w:rPr>
              <w:t>特征</w:t>
            </w:r>
          </w:p>
        </w:tc>
        <w:tc>
          <w:tcPr>
            <w:tcW w:w="1701" w:type="dxa"/>
          </w:tcPr>
          <w:p w:rsidR="006071E6" w:rsidRPr="00BB46CD" w:rsidRDefault="006071E6" w:rsidP="00E2778B">
            <w:pPr>
              <w:rPr>
                <w:sz w:val="24"/>
                <w:szCs w:val="24"/>
              </w:rPr>
            </w:pPr>
            <w:r w:rsidRPr="00BB46CD">
              <w:rPr>
                <w:rFonts w:hint="eastAsia"/>
                <w:sz w:val="24"/>
                <w:szCs w:val="24"/>
              </w:rPr>
              <w:t>传输速率</w:t>
            </w:r>
            <w:r w:rsidRPr="00BB46CD">
              <w:rPr>
                <w:sz w:val="24"/>
                <w:szCs w:val="24"/>
              </w:rPr>
              <w:br/>
            </w:r>
            <w:r w:rsidRPr="00BB46CD">
              <w:rPr>
                <w:rFonts w:hint="eastAsia"/>
                <w:sz w:val="24"/>
                <w:szCs w:val="24"/>
              </w:rPr>
              <w:t>（</w:t>
            </w:r>
            <w:r w:rsidRPr="00BB46CD">
              <w:rPr>
                <w:rFonts w:hint="eastAsia"/>
                <w:sz w:val="24"/>
                <w:szCs w:val="24"/>
              </w:rPr>
              <w:t>2.4</w:t>
            </w:r>
            <w:r w:rsidRPr="00BB46CD">
              <w:rPr>
                <w:sz w:val="24"/>
                <w:szCs w:val="24"/>
              </w:rPr>
              <w:t>G/</w:t>
            </w:r>
            <w:r w:rsidRPr="00BB46CD">
              <w:rPr>
                <w:rFonts w:hint="eastAsia"/>
                <w:sz w:val="24"/>
                <w:szCs w:val="24"/>
              </w:rPr>
              <w:t>最大</w:t>
            </w:r>
            <w:r w:rsidRPr="00BB46CD">
              <w:rPr>
                <w:sz w:val="24"/>
                <w:szCs w:val="24"/>
              </w:rPr>
              <w:t>）</w:t>
            </w:r>
          </w:p>
        </w:tc>
        <w:tc>
          <w:tcPr>
            <w:tcW w:w="1567" w:type="dxa"/>
          </w:tcPr>
          <w:p w:rsidR="006071E6" w:rsidRPr="00BB46CD" w:rsidRDefault="006071E6" w:rsidP="00E2778B">
            <w:pPr>
              <w:rPr>
                <w:sz w:val="24"/>
                <w:szCs w:val="24"/>
              </w:rPr>
            </w:pPr>
            <w:r w:rsidRPr="00BB46CD">
              <w:rPr>
                <w:rFonts w:hint="eastAsia"/>
                <w:sz w:val="24"/>
                <w:szCs w:val="24"/>
              </w:rPr>
              <w:t>推荐</w:t>
            </w:r>
            <w:r w:rsidRPr="00BB46CD">
              <w:rPr>
                <w:rFonts w:hint="eastAsia"/>
                <w:sz w:val="24"/>
                <w:szCs w:val="24"/>
              </w:rPr>
              <w:t>/</w:t>
            </w:r>
            <w:proofErr w:type="gramStart"/>
            <w:r w:rsidRPr="00BB46CD">
              <w:rPr>
                <w:rFonts w:hint="eastAsia"/>
                <w:sz w:val="24"/>
                <w:szCs w:val="24"/>
              </w:rPr>
              <w:t>最大带</w:t>
            </w:r>
            <w:proofErr w:type="gramEnd"/>
            <w:r w:rsidRPr="00BB46CD">
              <w:rPr>
                <w:rFonts w:hint="eastAsia"/>
                <w:sz w:val="24"/>
                <w:szCs w:val="24"/>
              </w:rPr>
              <w:t>点</w:t>
            </w:r>
            <w:r w:rsidRPr="00BB46CD">
              <w:rPr>
                <w:sz w:val="24"/>
                <w:szCs w:val="24"/>
              </w:rPr>
              <w:t>数</w:t>
            </w:r>
          </w:p>
        </w:tc>
        <w:tc>
          <w:tcPr>
            <w:tcW w:w="816" w:type="dxa"/>
          </w:tcPr>
          <w:p w:rsidR="006071E6" w:rsidRPr="00BB46CD" w:rsidRDefault="006071E6" w:rsidP="00E2778B">
            <w:pPr>
              <w:rPr>
                <w:sz w:val="24"/>
                <w:szCs w:val="24"/>
              </w:rPr>
            </w:pPr>
            <w:r w:rsidRPr="00BB46CD">
              <w:rPr>
                <w:rFonts w:hint="eastAsia"/>
                <w:sz w:val="24"/>
                <w:szCs w:val="24"/>
              </w:rPr>
              <w:t>功率</w:t>
            </w:r>
          </w:p>
        </w:tc>
        <w:tc>
          <w:tcPr>
            <w:tcW w:w="1296" w:type="dxa"/>
          </w:tcPr>
          <w:p w:rsidR="006071E6" w:rsidRPr="00BB46CD" w:rsidRDefault="006071E6" w:rsidP="00E2778B">
            <w:pPr>
              <w:rPr>
                <w:sz w:val="24"/>
                <w:szCs w:val="24"/>
              </w:rPr>
            </w:pPr>
            <w:r w:rsidRPr="00BB46CD">
              <w:rPr>
                <w:rFonts w:hint="eastAsia"/>
                <w:sz w:val="24"/>
                <w:szCs w:val="24"/>
              </w:rPr>
              <w:t>价格（</w:t>
            </w:r>
            <w:r w:rsidRPr="00BB46CD">
              <w:rPr>
                <w:sz w:val="24"/>
                <w:szCs w:val="24"/>
              </w:rPr>
              <w:t>元）</w:t>
            </w:r>
          </w:p>
        </w:tc>
      </w:tr>
      <w:tr w:rsidR="006071E6" w:rsidRPr="00BB46CD" w:rsidTr="00E2778B">
        <w:trPr>
          <w:trHeight w:val="340"/>
        </w:trPr>
        <w:tc>
          <w:tcPr>
            <w:tcW w:w="1696" w:type="dxa"/>
          </w:tcPr>
          <w:p w:rsidR="006071E6" w:rsidRPr="00BB46CD" w:rsidRDefault="006071E6" w:rsidP="00E2778B">
            <w:pPr>
              <w:rPr>
                <w:sz w:val="24"/>
                <w:szCs w:val="24"/>
              </w:rPr>
            </w:pPr>
            <w:r w:rsidRPr="00BB46CD">
              <w:rPr>
                <w:rFonts w:hint="eastAsia"/>
                <w:sz w:val="24"/>
                <w:szCs w:val="24"/>
              </w:rPr>
              <w:t>AP</w:t>
            </w:r>
            <w:r w:rsidRPr="00BB46CD">
              <w:rPr>
                <w:sz w:val="24"/>
                <w:szCs w:val="24"/>
              </w:rPr>
              <w:t>330-I</w:t>
            </w:r>
          </w:p>
        </w:tc>
        <w:tc>
          <w:tcPr>
            <w:tcW w:w="1418" w:type="dxa"/>
          </w:tcPr>
          <w:p w:rsidR="006071E6" w:rsidRPr="00BB46CD" w:rsidRDefault="006071E6" w:rsidP="00E2778B">
            <w:pPr>
              <w:rPr>
                <w:sz w:val="24"/>
                <w:szCs w:val="24"/>
              </w:rPr>
            </w:pPr>
            <w:r w:rsidRPr="00BB46CD">
              <w:rPr>
                <w:rFonts w:hint="eastAsia"/>
                <w:sz w:val="24"/>
                <w:szCs w:val="24"/>
              </w:rPr>
              <w:t>双频</w:t>
            </w:r>
            <w:r w:rsidRPr="00BB46CD">
              <w:rPr>
                <w:sz w:val="24"/>
                <w:szCs w:val="24"/>
              </w:rPr>
              <w:t>双流</w:t>
            </w:r>
          </w:p>
        </w:tc>
        <w:tc>
          <w:tcPr>
            <w:tcW w:w="1701" w:type="dxa"/>
          </w:tcPr>
          <w:p w:rsidR="006071E6" w:rsidRPr="00BB46CD" w:rsidRDefault="006071E6" w:rsidP="00E2778B">
            <w:pPr>
              <w:rPr>
                <w:sz w:val="24"/>
                <w:szCs w:val="24"/>
              </w:rPr>
            </w:pPr>
            <w:r w:rsidRPr="00BB46CD">
              <w:rPr>
                <w:sz w:val="24"/>
                <w:szCs w:val="24"/>
              </w:rPr>
              <w:t>300M/1.167G</w:t>
            </w:r>
          </w:p>
        </w:tc>
        <w:tc>
          <w:tcPr>
            <w:tcW w:w="1567" w:type="dxa"/>
          </w:tcPr>
          <w:p w:rsidR="006071E6" w:rsidRPr="00BB46CD" w:rsidRDefault="006071E6" w:rsidP="00E2778B">
            <w:pPr>
              <w:rPr>
                <w:sz w:val="24"/>
                <w:szCs w:val="24"/>
              </w:rPr>
            </w:pPr>
            <w:r w:rsidRPr="00BB46CD">
              <w:rPr>
                <w:rFonts w:hint="eastAsia"/>
                <w:sz w:val="24"/>
                <w:szCs w:val="24"/>
              </w:rPr>
              <w:t>32/256</w:t>
            </w:r>
          </w:p>
        </w:tc>
        <w:tc>
          <w:tcPr>
            <w:tcW w:w="816" w:type="dxa"/>
          </w:tcPr>
          <w:p w:rsidR="006071E6" w:rsidRPr="00BB46CD" w:rsidRDefault="006071E6" w:rsidP="00E2778B">
            <w:pPr>
              <w:rPr>
                <w:sz w:val="24"/>
                <w:szCs w:val="24"/>
              </w:rPr>
            </w:pPr>
            <w:r w:rsidRPr="00BB46CD">
              <w:rPr>
                <w:rFonts w:hint="eastAsia"/>
                <w:sz w:val="24"/>
                <w:szCs w:val="24"/>
              </w:rPr>
              <w:t>100mw</w:t>
            </w:r>
          </w:p>
        </w:tc>
        <w:tc>
          <w:tcPr>
            <w:tcW w:w="1296" w:type="dxa"/>
          </w:tcPr>
          <w:p w:rsidR="006071E6" w:rsidRPr="00BB46CD" w:rsidRDefault="006071E6" w:rsidP="00E2778B">
            <w:pPr>
              <w:rPr>
                <w:sz w:val="24"/>
                <w:szCs w:val="24"/>
              </w:rPr>
            </w:pPr>
            <w:r w:rsidRPr="00BB46CD">
              <w:rPr>
                <w:sz w:val="24"/>
                <w:szCs w:val="24"/>
              </w:rPr>
              <w:t>7</w:t>
            </w:r>
            <w:r w:rsidRPr="00BB46CD">
              <w:rPr>
                <w:rFonts w:hint="eastAsia"/>
                <w:sz w:val="24"/>
                <w:szCs w:val="24"/>
              </w:rPr>
              <w:t>000</w:t>
            </w:r>
          </w:p>
        </w:tc>
      </w:tr>
      <w:tr w:rsidR="006071E6" w:rsidRPr="00BB46CD" w:rsidTr="00E2778B">
        <w:trPr>
          <w:trHeight w:val="340"/>
        </w:trPr>
        <w:tc>
          <w:tcPr>
            <w:tcW w:w="1696" w:type="dxa"/>
          </w:tcPr>
          <w:p w:rsidR="006071E6" w:rsidRPr="00BB46CD" w:rsidRDefault="006071E6" w:rsidP="00E2778B">
            <w:pPr>
              <w:rPr>
                <w:sz w:val="24"/>
                <w:szCs w:val="24"/>
              </w:rPr>
            </w:pPr>
            <w:r w:rsidRPr="00BB46CD">
              <w:rPr>
                <w:rFonts w:hint="eastAsia"/>
                <w:sz w:val="24"/>
                <w:szCs w:val="24"/>
              </w:rPr>
              <w:t>A</w:t>
            </w:r>
            <w:r w:rsidRPr="00BB46CD">
              <w:rPr>
                <w:sz w:val="24"/>
                <w:szCs w:val="24"/>
              </w:rPr>
              <w:t>P110-w</w:t>
            </w:r>
          </w:p>
        </w:tc>
        <w:tc>
          <w:tcPr>
            <w:tcW w:w="1418" w:type="dxa"/>
          </w:tcPr>
          <w:p w:rsidR="006071E6" w:rsidRPr="00BB46CD" w:rsidRDefault="006071E6" w:rsidP="00E2778B">
            <w:pPr>
              <w:rPr>
                <w:sz w:val="24"/>
                <w:szCs w:val="24"/>
              </w:rPr>
            </w:pPr>
            <w:r w:rsidRPr="00BB46CD">
              <w:rPr>
                <w:rFonts w:hint="eastAsia"/>
                <w:sz w:val="24"/>
                <w:szCs w:val="24"/>
              </w:rPr>
              <w:t>单</w:t>
            </w:r>
            <w:r w:rsidRPr="00BB46CD">
              <w:rPr>
                <w:sz w:val="24"/>
                <w:szCs w:val="24"/>
              </w:rPr>
              <w:t>频</w:t>
            </w:r>
            <w:r w:rsidRPr="00BB46CD">
              <w:rPr>
                <w:rFonts w:hint="eastAsia"/>
                <w:sz w:val="24"/>
                <w:szCs w:val="24"/>
              </w:rPr>
              <w:t>单</w:t>
            </w:r>
            <w:r w:rsidRPr="00BB46CD">
              <w:rPr>
                <w:sz w:val="24"/>
                <w:szCs w:val="24"/>
              </w:rPr>
              <w:t>流</w:t>
            </w:r>
          </w:p>
        </w:tc>
        <w:tc>
          <w:tcPr>
            <w:tcW w:w="1701" w:type="dxa"/>
          </w:tcPr>
          <w:p w:rsidR="006071E6" w:rsidRPr="00BB46CD" w:rsidRDefault="006071E6" w:rsidP="00E2778B">
            <w:pPr>
              <w:rPr>
                <w:sz w:val="24"/>
                <w:szCs w:val="24"/>
              </w:rPr>
            </w:pPr>
            <w:r w:rsidRPr="00BB46CD">
              <w:rPr>
                <w:rFonts w:hint="eastAsia"/>
                <w:sz w:val="24"/>
                <w:szCs w:val="24"/>
              </w:rPr>
              <w:t>150</w:t>
            </w:r>
            <w:r w:rsidRPr="00BB46CD">
              <w:rPr>
                <w:sz w:val="24"/>
                <w:szCs w:val="24"/>
              </w:rPr>
              <w:t>M</w:t>
            </w:r>
          </w:p>
        </w:tc>
        <w:tc>
          <w:tcPr>
            <w:tcW w:w="1567" w:type="dxa"/>
          </w:tcPr>
          <w:p w:rsidR="006071E6" w:rsidRPr="00BB46CD" w:rsidRDefault="006071E6" w:rsidP="00E2778B">
            <w:pPr>
              <w:rPr>
                <w:sz w:val="24"/>
                <w:szCs w:val="24"/>
              </w:rPr>
            </w:pPr>
            <w:r w:rsidRPr="00BB46CD">
              <w:rPr>
                <w:sz w:val="24"/>
                <w:szCs w:val="24"/>
              </w:rPr>
              <w:t>8</w:t>
            </w:r>
            <w:r w:rsidRPr="00BB46CD">
              <w:rPr>
                <w:rFonts w:hint="eastAsia"/>
                <w:sz w:val="24"/>
                <w:szCs w:val="24"/>
              </w:rPr>
              <w:t>/26</w:t>
            </w:r>
          </w:p>
        </w:tc>
        <w:tc>
          <w:tcPr>
            <w:tcW w:w="816" w:type="dxa"/>
          </w:tcPr>
          <w:p w:rsidR="006071E6" w:rsidRPr="00BB46CD" w:rsidRDefault="006071E6" w:rsidP="00E2778B">
            <w:pPr>
              <w:rPr>
                <w:sz w:val="24"/>
                <w:szCs w:val="24"/>
              </w:rPr>
            </w:pPr>
            <w:r w:rsidRPr="00BB46CD">
              <w:rPr>
                <w:rFonts w:hint="eastAsia"/>
                <w:sz w:val="24"/>
                <w:szCs w:val="24"/>
              </w:rPr>
              <w:t>60</w:t>
            </w:r>
          </w:p>
          <w:p w:rsidR="006071E6" w:rsidRPr="00BB46CD" w:rsidRDefault="006071E6" w:rsidP="00E2778B">
            <w:pPr>
              <w:rPr>
                <w:sz w:val="24"/>
                <w:szCs w:val="24"/>
              </w:rPr>
            </w:pPr>
            <w:r w:rsidRPr="00BB46CD">
              <w:rPr>
                <w:rFonts w:hint="eastAsia"/>
                <w:sz w:val="24"/>
                <w:szCs w:val="24"/>
              </w:rPr>
              <w:t>mw</w:t>
            </w:r>
          </w:p>
        </w:tc>
        <w:tc>
          <w:tcPr>
            <w:tcW w:w="1296" w:type="dxa"/>
          </w:tcPr>
          <w:p w:rsidR="006071E6" w:rsidRPr="00BB46CD" w:rsidRDefault="006071E6" w:rsidP="00E2778B">
            <w:pPr>
              <w:rPr>
                <w:sz w:val="24"/>
                <w:szCs w:val="24"/>
              </w:rPr>
            </w:pPr>
            <w:r w:rsidRPr="00BB46CD">
              <w:rPr>
                <w:rFonts w:hint="eastAsia"/>
                <w:sz w:val="24"/>
                <w:szCs w:val="24"/>
              </w:rPr>
              <w:t>3000</w:t>
            </w:r>
          </w:p>
        </w:tc>
      </w:tr>
      <w:tr w:rsidR="006071E6" w:rsidRPr="00BB46CD" w:rsidTr="00E2778B">
        <w:trPr>
          <w:trHeight w:val="340"/>
        </w:trPr>
        <w:tc>
          <w:tcPr>
            <w:tcW w:w="1696" w:type="dxa"/>
          </w:tcPr>
          <w:p w:rsidR="006071E6" w:rsidRPr="00BB46CD" w:rsidRDefault="006071E6" w:rsidP="00E2778B">
            <w:pPr>
              <w:rPr>
                <w:sz w:val="24"/>
                <w:szCs w:val="24"/>
              </w:rPr>
            </w:pPr>
            <w:r w:rsidRPr="00BB46CD">
              <w:rPr>
                <w:sz w:val="24"/>
                <w:szCs w:val="24"/>
              </w:rPr>
              <w:t>S</w:t>
            </w:r>
            <w:r w:rsidRPr="00BB46CD">
              <w:rPr>
                <w:rFonts w:hint="eastAsia"/>
                <w:sz w:val="24"/>
                <w:szCs w:val="24"/>
              </w:rPr>
              <w:t>2928</w:t>
            </w:r>
            <w:r w:rsidRPr="00BB46CD">
              <w:rPr>
                <w:sz w:val="24"/>
                <w:szCs w:val="24"/>
              </w:rPr>
              <w:t>G-24P</w:t>
            </w:r>
          </w:p>
        </w:tc>
        <w:tc>
          <w:tcPr>
            <w:tcW w:w="1418" w:type="dxa"/>
          </w:tcPr>
          <w:p w:rsidR="006071E6" w:rsidRPr="00BB46CD" w:rsidRDefault="006071E6" w:rsidP="00E2778B">
            <w:pPr>
              <w:rPr>
                <w:sz w:val="24"/>
                <w:szCs w:val="24"/>
              </w:rPr>
            </w:pPr>
            <w:r w:rsidRPr="00BB46CD">
              <w:rPr>
                <w:rFonts w:hint="eastAsia"/>
                <w:sz w:val="24"/>
                <w:szCs w:val="24"/>
              </w:rPr>
              <w:t>24</w:t>
            </w:r>
            <w:r w:rsidRPr="00BB46CD">
              <w:rPr>
                <w:rFonts w:hint="eastAsia"/>
                <w:sz w:val="24"/>
                <w:szCs w:val="24"/>
              </w:rPr>
              <w:t>口</w:t>
            </w:r>
            <w:r w:rsidRPr="00BB46CD">
              <w:rPr>
                <w:sz w:val="24"/>
                <w:szCs w:val="24"/>
              </w:rPr>
              <w:t>POE</w:t>
            </w:r>
            <w:r w:rsidRPr="00BB46CD">
              <w:rPr>
                <w:sz w:val="24"/>
                <w:szCs w:val="24"/>
              </w:rPr>
              <w:t>交换机</w:t>
            </w:r>
          </w:p>
        </w:tc>
        <w:tc>
          <w:tcPr>
            <w:tcW w:w="1701" w:type="dxa"/>
          </w:tcPr>
          <w:p w:rsidR="006071E6" w:rsidRPr="00BB46CD" w:rsidRDefault="006071E6" w:rsidP="00E2778B">
            <w:pPr>
              <w:rPr>
                <w:sz w:val="24"/>
                <w:szCs w:val="24"/>
              </w:rPr>
            </w:pPr>
            <w:r w:rsidRPr="00BB46CD">
              <w:rPr>
                <w:rFonts w:hint="eastAsia"/>
                <w:sz w:val="24"/>
                <w:szCs w:val="24"/>
              </w:rPr>
              <w:t>N/A</w:t>
            </w:r>
          </w:p>
        </w:tc>
        <w:tc>
          <w:tcPr>
            <w:tcW w:w="1567" w:type="dxa"/>
          </w:tcPr>
          <w:p w:rsidR="006071E6" w:rsidRPr="00BB46CD" w:rsidRDefault="006071E6" w:rsidP="00E2778B">
            <w:pPr>
              <w:rPr>
                <w:sz w:val="24"/>
                <w:szCs w:val="24"/>
              </w:rPr>
            </w:pPr>
            <w:r w:rsidRPr="00BB46CD">
              <w:rPr>
                <w:rFonts w:hint="eastAsia"/>
                <w:sz w:val="24"/>
                <w:szCs w:val="24"/>
              </w:rPr>
              <w:t>N/A</w:t>
            </w:r>
          </w:p>
        </w:tc>
        <w:tc>
          <w:tcPr>
            <w:tcW w:w="816" w:type="dxa"/>
          </w:tcPr>
          <w:p w:rsidR="006071E6" w:rsidRPr="00BB46CD" w:rsidRDefault="006071E6" w:rsidP="00E2778B">
            <w:pPr>
              <w:rPr>
                <w:sz w:val="24"/>
                <w:szCs w:val="24"/>
              </w:rPr>
            </w:pPr>
            <w:r w:rsidRPr="00BB46CD">
              <w:rPr>
                <w:rFonts w:hint="eastAsia"/>
                <w:sz w:val="24"/>
                <w:szCs w:val="24"/>
              </w:rPr>
              <w:t>240</w:t>
            </w:r>
            <w:r w:rsidRPr="00BB46CD">
              <w:rPr>
                <w:sz w:val="24"/>
                <w:szCs w:val="24"/>
              </w:rPr>
              <w:t>w</w:t>
            </w:r>
          </w:p>
        </w:tc>
        <w:tc>
          <w:tcPr>
            <w:tcW w:w="1296" w:type="dxa"/>
          </w:tcPr>
          <w:p w:rsidR="006071E6" w:rsidRPr="00BB46CD" w:rsidRDefault="006071E6" w:rsidP="00E2778B">
            <w:pPr>
              <w:rPr>
                <w:sz w:val="24"/>
                <w:szCs w:val="24"/>
              </w:rPr>
            </w:pPr>
            <w:r w:rsidRPr="00BB46CD">
              <w:rPr>
                <w:rFonts w:hint="eastAsia"/>
                <w:sz w:val="24"/>
                <w:szCs w:val="24"/>
              </w:rPr>
              <w:t>20000</w:t>
            </w:r>
          </w:p>
        </w:tc>
      </w:tr>
      <w:tr w:rsidR="006071E6" w:rsidRPr="00BB46CD" w:rsidTr="00E2778B">
        <w:trPr>
          <w:trHeight w:val="340"/>
        </w:trPr>
        <w:tc>
          <w:tcPr>
            <w:tcW w:w="1696" w:type="dxa"/>
          </w:tcPr>
          <w:p w:rsidR="006071E6" w:rsidRPr="00BB46CD" w:rsidRDefault="006071E6" w:rsidP="00E2778B">
            <w:pPr>
              <w:rPr>
                <w:sz w:val="24"/>
                <w:szCs w:val="24"/>
              </w:rPr>
            </w:pPr>
            <w:r w:rsidRPr="00BB46CD">
              <w:rPr>
                <w:sz w:val="24"/>
                <w:szCs w:val="24"/>
              </w:rPr>
              <w:t>WS6008</w:t>
            </w:r>
          </w:p>
        </w:tc>
        <w:tc>
          <w:tcPr>
            <w:tcW w:w="1418" w:type="dxa"/>
          </w:tcPr>
          <w:p w:rsidR="006071E6" w:rsidRPr="00BB46CD" w:rsidRDefault="006071E6" w:rsidP="00E2778B">
            <w:pPr>
              <w:rPr>
                <w:sz w:val="24"/>
                <w:szCs w:val="24"/>
              </w:rPr>
            </w:pPr>
            <w:r w:rsidRPr="00BB46CD">
              <w:rPr>
                <w:sz w:val="24"/>
                <w:szCs w:val="24"/>
              </w:rPr>
              <w:t>无线控制器</w:t>
            </w:r>
          </w:p>
        </w:tc>
        <w:tc>
          <w:tcPr>
            <w:tcW w:w="1701" w:type="dxa"/>
          </w:tcPr>
          <w:p w:rsidR="006071E6" w:rsidRPr="00BB46CD" w:rsidRDefault="006071E6" w:rsidP="00E2778B">
            <w:pPr>
              <w:rPr>
                <w:sz w:val="24"/>
                <w:szCs w:val="24"/>
              </w:rPr>
            </w:pPr>
            <w:r w:rsidRPr="00BB46CD">
              <w:rPr>
                <w:rFonts w:hint="eastAsia"/>
                <w:sz w:val="24"/>
                <w:szCs w:val="24"/>
              </w:rPr>
              <w:t>6</w:t>
            </w:r>
            <w:r w:rsidRPr="00BB46CD">
              <w:rPr>
                <w:sz w:val="24"/>
                <w:szCs w:val="24"/>
              </w:rPr>
              <w:t>*1000M</w:t>
            </w:r>
          </w:p>
        </w:tc>
        <w:tc>
          <w:tcPr>
            <w:tcW w:w="1567" w:type="dxa"/>
          </w:tcPr>
          <w:p w:rsidR="006071E6" w:rsidRPr="00BB46CD" w:rsidRDefault="006071E6" w:rsidP="00E2778B">
            <w:pPr>
              <w:rPr>
                <w:sz w:val="24"/>
                <w:szCs w:val="24"/>
              </w:rPr>
            </w:pPr>
            <w:r w:rsidRPr="00BB46CD">
              <w:rPr>
                <w:rFonts w:hint="eastAsia"/>
                <w:sz w:val="24"/>
                <w:szCs w:val="24"/>
              </w:rPr>
              <w:t>32</w:t>
            </w:r>
            <w:r w:rsidRPr="00BB46CD">
              <w:rPr>
                <w:sz w:val="24"/>
                <w:szCs w:val="24"/>
              </w:rPr>
              <w:t>/224</w:t>
            </w:r>
          </w:p>
        </w:tc>
        <w:tc>
          <w:tcPr>
            <w:tcW w:w="816" w:type="dxa"/>
          </w:tcPr>
          <w:p w:rsidR="006071E6" w:rsidRPr="00BB46CD" w:rsidRDefault="006071E6" w:rsidP="00E2778B">
            <w:pPr>
              <w:rPr>
                <w:sz w:val="24"/>
                <w:szCs w:val="24"/>
              </w:rPr>
            </w:pPr>
            <w:r w:rsidRPr="00BB46CD">
              <w:rPr>
                <w:rFonts w:hint="eastAsia"/>
                <w:sz w:val="24"/>
                <w:szCs w:val="24"/>
              </w:rPr>
              <w:t>40</w:t>
            </w:r>
            <w:r w:rsidRPr="00BB46CD">
              <w:rPr>
                <w:sz w:val="24"/>
                <w:szCs w:val="24"/>
              </w:rPr>
              <w:t>w</w:t>
            </w:r>
          </w:p>
        </w:tc>
        <w:tc>
          <w:tcPr>
            <w:tcW w:w="1296" w:type="dxa"/>
          </w:tcPr>
          <w:p w:rsidR="006071E6" w:rsidRPr="00BB46CD" w:rsidRDefault="006071E6" w:rsidP="00E2778B">
            <w:pPr>
              <w:rPr>
                <w:sz w:val="24"/>
                <w:szCs w:val="24"/>
              </w:rPr>
            </w:pPr>
            <w:r w:rsidRPr="00BB46CD">
              <w:rPr>
                <w:rFonts w:hint="eastAsia"/>
                <w:sz w:val="24"/>
                <w:szCs w:val="24"/>
              </w:rPr>
              <w:t>50000</w:t>
            </w:r>
          </w:p>
        </w:tc>
      </w:tr>
    </w:tbl>
    <w:p w:rsidR="006071E6" w:rsidRPr="00BB46CD" w:rsidRDefault="006071E6" w:rsidP="006C20F7">
      <w:pPr>
        <w:pStyle w:val="a1"/>
        <w:widowControl/>
        <w:numPr>
          <w:ilvl w:val="0"/>
          <w:numId w:val="15"/>
        </w:numPr>
        <w:ind w:firstLineChars="0"/>
        <w:jc w:val="left"/>
        <w:rPr>
          <w:b/>
          <w:bCs/>
          <w:sz w:val="28"/>
          <w:szCs w:val="28"/>
        </w:rPr>
      </w:pPr>
      <w:r w:rsidRPr="00BB46CD">
        <w:rPr>
          <w:b/>
          <w:bCs/>
          <w:sz w:val="28"/>
          <w:szCs w:val="28"/>
        </w:rPr>
        <w:t>网络</w:t>
      </w:r>
      <w:r w:rsidRPr="00BB46CD">
        <w:rPr>
          <w:rFonts w:hint="eastAsia"/>
          <w:b/>
          <w:bCs/>
          <w:sz w:val="28"/>
          <w:szCs w:val="28"/>
        </w:rPr>
        <w:t>系统</w:t>
      </w:r>
      <w:r w:rsidRPr="00BB46CD">
        <w:rPr>
          <w:b/>
          <w:bCs/>
          <w:sz w:val="28"/>
          <w:szCs w:val="28"/>
        </w:rPr>
        <w:t>集成物料</w:t>
      </w:r>
      <w:r w:rsidRPr="00BB46CD">
        <w:rPr>
          <w:rFonts w:hint="eastAsia"/>
          <w:b/>
          <w:bCs/>
          <w:sz w:val="28"/>
          <w:szCs w:val="28"/>
        </w:rPr>
        <w:t>清单</w:t>
      </w:r>
    </w:p>
    <w:p w:rsidR="006071E6" w:rsidRPr="00BB46CD" w:rsidRDefault="006071E6" w:rsidP="006071E6">
      <w:pPr>
        <w:spacing w:line="480" w:lineRule="exact"/>
        <w:jc w:val="center"/>
        <w:rPr>
          <w:sz w:val="28"/>
          <w:szCs w:val="28"/>
        </w:rPr>
      </w:pPr>
      <w:r w:rsidRPr="00BB46CD">
        <w:rPr>
          <w:rFonts w:hint="eastAsia"/>
          <w:sz w:val="28"/>
          <w:szCs w:val="28"/>
        </w:rPr>
        <w:t>表</w:t>
      </w:r>
      <w:r w:rsidRPr="00BB46CD">
        <w:rPr>
          <w:rFonts w:hint="eastAsia"/>
          <w:sz w:val="28"/>
          <w:szCs w:val="28"/>
        </w:rPr>
        <w:t>1-</w:t>
      </w:r>
      <w:r w:rsidRPr="00BB46CD">
        <w:rPr>
          <w:sz w:val="28"/>
          <w:szCs w:val="28"/>
        </w:rPr>
        <w:t>4</w:t>
      </w:r>
      <w:r w:rsidRPr="00BB46CD">
        <w:rPr>
          <w:rFonts w:hint="eastAsia"/>
          <w:sz w:val="28"/>
          <w:szCs w:val="28"/>
        </w:rPr>
        <w:t xml:space="preserve"> </w:t>
      </w:r>
      <w:r w:rsidRPr="00BB46CD">
        <w:rPr>
          <w:rFonts w:hint="eastAsia"/>
          <w:sz w:val="28"/>
          <w:szCs w:val="28"/>
        </w:rPr>
        <w:t>综合布线工程</w:t>
      </w:r>
      <w:r w:rsidRPr="00BB46CD">
        <w:rPr>
          <w:sz w:val="28"/>
          <w:szCs w:val="28"/>
        </w:rPr>
        <w:t>材料</w:t>
      </w:r>
      <w:r w:rsidRPr="00BB46CD">
        <w:rPr>
          <w:rFonts w:hint="eastAsia"/>
          <w:sz w:val="28"/>
          <w:szCs w:val="28"/>
        </w:rPr>
        <w:t>清单</w:t>
      </w:r>
    </w:p>
    <w:tbl>
      <w:tblPr>
        <w:tblStyle w:val="af1"/>
        <w:tblpPr w:leftFromText="180" w:rightFromText="180" w:vertAnchor="text" w:horzAnchor="margin" w:tblpXSpec="center" w:tblpY="18"/>
        <w:tblOverlap w:val="never"/>
        <w:tblW w:w="7366" w:type="dxa"/>
        <w:tblLayout w:type="fixed"/>
        <w:tblLook w:val="04A0" w:firstRow="1" w:lastRow="0" w:firstColumn="1" w:lastColumn="0" w:noHBand="0" w:noVBand="1"/>
      </w:tblPr>
      <w:tblGrid>
        <w:gridCol w:w="3017"/>
        <w:gridCol w:w="2932"/>
        <w:gridCol w:w="1417"/>
      </w:tblGrid>
      <w:tr w:rsidR="006071E6" w:rsidRPr="00BB46CD" w:rsidTr="00E2778B">
        <w:trPr>
          <w:trHeight w:val="448"/>
        </w:trPr>
        <w:tc>
          <w:tcPr>
            <w:tcW w:w="3017" w:type="dxa"/>
          </w:tcPr>
          <w:p w:rsidR="006071E6" w:rsidRPr="00BB46CD" w:rsidRDefault="006071E6" w:rsidP="00E2778B">
            <w:pPr>
              <w:rPr>
                <w:sz w:val="24"/>
                <w:szCs w:val="24"/>
              </w:rPr>
            </w:pPr>
            <w:r w:rsidRPr="00BB46CD">
              <w:rPr>
                <w:rFonts w:hint="eastAsia"/>
                <w:sz w:val="24"/>
                <w:szCs w:val="24"/>
              </w:rPr>
              <w:t>产品名称</w:t>
            </w:r>
          </w:p>
        </w:tc>
        <w:tc>
          <w:tcPr>
            <w:tcW w:w="2932" w:type="dxa"/>
          </w:tcPr>
          <w:p w:rsidR="006071E6" w:rsidRPr="00BB46CD" w:rsidRDefault="006071E6" w:rsidP="00E2778B">
            <w:pPr>
              <w:rPr>
                <w:sz w:val="24"/>
                <w:szCs w:val="24"/>
              </w:rPr>
            </w:pPr>
            <w:r w:rsidRPr="00BB46CD">
              <w:rPr>
                <w:rFonts w:hint="eastAsia"/>
                <w:sz w:val="24"/>
                <w:szCs w:val="24"/>
              </w:rPr>
              <w:t>规格</w:t>
            </w:r>
          </w:p>
        </w:tc>
        <w:tc>
          <w:tcPr>
            <w:tcW w:w="1417" w:type="dxa"/>
          </w:tcPr>
          <w:p w:rsidR="006071E6" w:rsidRPr="00BB46CD" w:rsidRDefault="006071E6" w:rsidP="00E2778B">
            <w:pPr>
              <w:rPr>
                <w:sz w:val="24"/>
                <w:szCs w:val="24"/>
              </w:rPr>
            </w:pPr>
            <w:r w:rsidRPr="00BB46CD">
              <w:rPr>
                <w:rFonts w:hint="eastAsia"/>
                <w:sz w:val="24"/>
                <w:szCs w:val="24"/>
              </w:rPr>
              <w:t>单位</w:t>
            </w:r>
          </w:p>
        </w:tc>
      </w:tr>
      <w:tr w:rsidR="006071E6" w:rsidRPr="00BB46CD" w:rsidTr="00E2778B">
        <w:trPr>
          <w:trHeight w:val="361"/>
        </w:trPr>
        <w:tc>
          <w:tcPr>
            <w:tcW w:w="3017" w:type="dxa"/>
          </w:tcPr>
          <w:p w:rsidR="006071E6" w:rsidRPr="00BB46CD" w:rsidRDefault="006071E6" w:rsidP="00E2778B">
            <w:pPr>
              <w:rPr>
                <w:sz w:val="24"/>
                <w:szCs w:val="24"/>
              </w:rPr>
            </w:pPr>
            <w:r w:rsidRPr="00BB46CD">
              <w:rPr>
                <w:sz w:val="24"/>
                <w:szCs w:val="24"/>
              </w:rPr>
              <w:t>C</w:t>
            </w:r>
            <w:r w:rsidRPr="00BB46CD">
              <w:rPr>
                <w:rFonts w:hint="eastAsia"/>
                <w:sz w:val="24"/>
                <w:szCs w:val="24"/>
              </w:rPr>
              <w:t>at</w:t>
            </w:r>
            <w:r w:rsidRPr="00BB46CD">
              <w:rPr>
                <w:sz w:val="24"/>
                <w:szCs w:val="24"/>
              </w:rPr>
              <w:t>5e</w:t>
            </w:r>
            <w:r w:rsidRPr="00BB46CD">
              <w:rPr>
                <w:rFonts w:hint="eastAsia"/>
                <w:sz w:val="24"/>
                <w:szCs w:val="24"/>
              </w:rPr>
              <w:t>网络</w:t>
            </w:r>
            <w:r w:rsidRPr="00BB46CD">
              <w:rPr>
                <w:sz w:val="24"/>
                <w:szCs w:val="24"/>
              </w:rPr>
              <w:t>配线架</w:t>
            </w:r>
          </w:p>
        </w:tc>
        <w:tc>
          <w:tcPr>
            <w:tcW w:w="2932" w:type="dxa"/>
          </w:tcPr>
          <w:p w:rsidR="006071E6" w:rsidRPr="00BB46CD" w:rsidRDefault="006071E6" w:rsidP="00E2778B">
            <w:pPr>
              <w:rPr>
                <w:sz w:val="24"/>
                <w:szCs w:val="24"/>
              </w:rPr>
            </w:pPr>
            <w:r w:rsidRPr="00BB46CD">
              <w:rPr>
                <w:rFonts w:hint="eastAsia"/>
                <w:sz w:val="24"/>
                <w:szCs w:val="24"/>
              </w:rPr>
              <w:t>24</w:t>
            </w:r>
            <w:r w:rsidRPr="00BB46CD">
              <w:rPr>
                <w:rFonts w:hint="eastAsia"/>
                <w:sz w:val="24"/>
                <w:szCs w:val="24"/>
              </w:rPr>
              <w:t>口</w:t>
            </w:r>
            <w:r w:rsidRPr="00BB46CD">
              <w:rPr>
                <w:sz w:val="24"/>
                <w:szCs w:val="24"/>
              </w:rPr>
              <w:t>、</w:t>
            </w:r>
            <w:r w:rsidRPr="00BB46CD">
              <w:rPr>
                <w:sz w:val="24"/>
                <w:szCs w:val="24"/>
              </w:rPr>
              <w:t>1U</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r w:rsidR="006071E6" w:rsidRPr="00BB46CD" w:rsidTr="00E2778B">
        <w:trPr>
          <w:trHeight w:val="448"/>
        </w:trPr>
        <w:tc>
          <w:tcPr>
            <w:tcW w:w="3017" w:type="dxa"/>
          </w:tcPr>
          <w:p w:rsidR="006071E6" w:rsidRPr="00BB46CD" w:rsidRDefault="006071E6" w:rsidP="00E2778B">
            <w:pPr>
              <w:rPr>
                <w:sz w:val="24"/>
                <w:szCs w:val="24"/>
              </w:rPr>
            </w:pPr>
            <w:r w:rsidRPr="00BB46CD">
              <w:rPr>
                <w:rFonts w:hint="eastAsia"/>
                <w:sz w:val="24"/>
                <w:szCs w:val="24"/>
              </w:rPr>
              <w:t>理线架</w:t>
            </w:r>
          </w:p>
        </w:tc>
        <w:tc>
          <w:tcPr>
            <w:tcW w:w="2932" w:type="dxa"/>
          </w:tcPr>
          <w:p w:rsidR="006071E6" w:rsidRPr="00BB46CD" w:rsidRDefault="006071E6" w:rsidP="00E2778B">
            <w:pPr>
              <w:rPr>
                <w:sz w:val="24"/>
                <w:szCs w:val="24"/>
              </w:rPr>
            </w:pPr>
            <w:r w:rsidRPr="00BB46CD">
              <w:rPr>
                <w:rFonts w:hint="eastAsia"/>
                <w:sz w:val="24"/>
                <w:szCs w:val="24"/>
              </w:rPr>
              <w:t>1</w:t>
            </w:r>
            <w:r w:rsidRPr="00BB46CD">
              <w:rPr>
                <w:sz w:val="24"/>
                <w:szCs w:val="24"/>
              </w:rPr>
              <w:t>U</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r w:rsidR="006071E6" w:rsidRPr="00BB46CD" w:rsidTr="00E2778B">
        <w:trPr>
          <w:trHeight w:val="448"/>
        </w:trPr>
        <w:tc>
          <w:tcPr>
            <w:tcW w:w="3017" w:type="dxa"/>
            <w:vMerge w:val="restart"/>
          </w:tcPr>
          <w:p w:rsidR="006071E6" w:rsidRPr="00BB46CD" w:rsidRDefault="006071E6" w:rsidP="00E2778B">
            <w:pPr>
              <w:rPr>
                <w:sz w:val="24"/>
                <w:szCs w:val="24"/>
              </w:rPr>
            </w:pPr>
            <w:r w:rsidRPr="00BB46CD">
              <w:rPr>
                <w:rFonts w:hint="eastAsia"/>
                <w:sz w:val="24"/>
                <w:szCs w:val="24"/>
              </w:rPr>
              <w:t>PVC</w:t>
            </w:r>
            <w:r w:rsidRPr="00BB46CD">
              <w:rPr>
                <w:rFonts w:hint="eastAsia"/>
                <w:sz w:val="24"/>
                <w:szCs w:val="24"/>
              </w:rPr>
              <w:t>线槽</w:t>
            </w:r>
          </w:p>
        </w:tc>
        <w:tc>
          <w:tcPr>
            <w:tcW w:w="2932" w:type="dxa"/>
          </w:tcPr>
          <w:p w:rsidR="006071E6" w:rsidRPr="00BB46CD" w:rsidRDefault="006071E6" w:rsidP="00E2778B">
            <w:pPr>
              <w:rPr>
                <w:sz w:val="24"/>
                <w:szCs w:val="24"/>
              </w:rPr>
            </w:pPr>
            <w:r w:rsidRPr="00BB46CD">
              <w:rPr>
                <w:rFonts w:hint="eastAsia"/>
                <w:sz w:val="24"/>
                <w:szCs w:val="24"/>
              </w:rPr>
              <w:t>20mm*10mm*2.8</w:t>
            </w:r>
            <w:r w:rsidRPr="00BB46CD">
              <w:rPr>
                <w:sz w:val="24"/>
                <w:szCs w:val="24"/>
              </w:rPr>
              <w:t>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25</w:t>
            </w:r>
            <w:r w:rsidRPr="00BB46CD">
              <w:rPr>
                <w:rFonts w:hint="eastAsia"/>
                <w:sz w:val="24"/>
                <w:szCs w:val="24"/>
              </w:rPr>
              <w:t>mm*12</w:t>
            </w:r>
            <w:r w:rsidRPr="00BB46CD">
              <w:rPr>
                <w:sz w:val="24"/>
                <w:szCs w:val="24"/>
              </w:rPr>
              <w:t>.5</w:t>
            </w:r>
            <w:r w:rsidRPr="00BB46CD">
              <w:rPr>
                <w:rFonts w:hint="eastAsia"/>
                <w:sz w:val="24"/>
                <w:szCs w:val="24"/>
              </w:rPr>
              <w:t>mm*2.8</w:t>
            </w:r>
            <w:r w:rsidRPr="00BB46CD">
              <w:rPr>
                <w:sz w:val="24"/>
                <w:szCs w:val="24"/>
              </w:rPr>
              <w:t>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rFonts w:hint="eastAsia"/>
                <w:sz w:val="24"/>
                <w:szCs w:val="24"/>
              </w:rPr>
              <w:t>3</w:t>
            </w:r>
            <w:r w:rsidRPr="00BB46CD">
              <w:rPr>
                <w:sz w:val="24"/>
                <w:szCs w:val="24"/>
              </w:rPr>
              <w:t>0</w:t>
            </w:r>
            <w:r w:rsidRPr="00BB46CD">
              <w:rPr>
                <w:rFonts w:hint="eastAsia"/>
                <w:sz w:val="24"/>
                <w:szCs w:val="24"/>
              </w:rPr>
              <w:t>mm*1</w:t>
            </w:r>
            <w:r w:rsidRPr="00BB46CD">
              <w:rPr>
                <w:sz w:val="24"/>
                <w:szCs w:val="24"/>
              </w:rPr>
              <w:t>6</w:t>
            </w:r>
            <w:r w:rsidRPr="00BB46CD">
              <w:rPr>
                <w:rFonts w:hint="eastAsia"/>
                <w:sz w:val="24"/>
                <w:szCs w:val="24"/>
              </w:rPr>
              <w:t>mm*2.8</w:t>
            </w:r>
            <w:r w:rsidRPr="00BB46CD">
              <w:rPr>
                <w:sz w:val="24"/>
                <w:szCs w:val="24"/>
              </w:rPr>
              <w:t>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rFonts w:hint="eastAsia"/>
                <w:sz w:val="24"/>
                <w:szCs w:val="24"/>
              </w:rPr>
              <w:t>3</w:t>
            </w:r>
            <w:r w:rsidRPr="00BB46CD">
              <w:rPr>
                <w:sz w:val="24"/>
                <w:szCs w:val="24"/>
              </w:rPr>
              <w:t>9</w:t>
            </w:r>
            <w:r w:rsidRPr="00BB46CD">
              <w:rPr>
                <w:rFonts w:hint="eastAsia"/>
                <w:sz w:val="24"/>
                <w:szCs w:val="24"/>
              </w:rPr>
              <w:t>mm*1</w:t>
            </w:r>
            <w:r w:rsidRPr="00BB46CD">
              <w:rPr>
                <w:sz w:val="24"/>
                <w:szCs w:val="24"/>
              </w:rPr>
              <w:t>8</w:t>
            </w:r>
            <w:r w:rsidRPr="00BB46CD">
              <w:rPr>
                <w:rFonts w:hint="eastAsia"/>
                <w:sz w:val="24"/>
                <w:szCs w:val="24"/>
              </w:rPr>
              <w:t>mm*2.8</w:t>
            </w:r>
            <w:r w:rsidRPr="00BB46CD">
              <w:rPr>
                <w:sz w:val="24"/>
                <w:szCs w:val="24"/>
              </w:rPr>
              <w:t>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50</w:t>
            </w:r>
            <w:r w:rsidRPr="00BB46CD">
              <w:rPr>
                <w:rFonts w:hint="eastAsia"/>
                <w:sz w:val="24"/>
                <w:szCs w:val="24"/>
              </w:rPr>
              <w:t>mm*</w:t>
            </w:r>
            <w:r w:rsidRPr="00BB46CD">
              <w:rPr>
                <w:sz w:val="24"/>
                <w:szCs w:val="24"/>
              </w:rPr>
              <w:t>25</w:t>
            </w:r>
            <w:r w:rsidRPr="00BB46CD">
              <w:rPr>
                <w:rFonts w:hint="eastAsia"/>
                <w:sz w:val="24"/>
                <w:szCs w:val="24"/>
              </w:rPr>
              <w:t>mm*2.8</w:t>
            </w:r>
            <w:r w:rsidRPr="00BB46CD">
              <w:rPr>
                <w:sz w:val="24"/>
                <w:szCs w:val="24"/>
              </w:rPr>
              <w:t>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tcPr>
          <w:p w:rsidR="006071E6" w:rsidRPr="00BB46CD" w:rsidRDefault="006071E6" w:rsidP="00E2778B">
            <w:pPr>
              <w:rPr>
                <w:sz w:val="24"/>
                <w:szCs w:val="24"/>
              </w:rPr>
            </w:pPr>
            <w:r w:rsidRPr="00BB46CD">
              <w:rPr>
                <w:rFonts w:hint="eastAsia"/>
                <w:sz w:val="24"/>
                <w:szCs w:val="24"/>
              </w:rPr>
              <w:t>PVC</w:t>
            </w:r>
            <w:r w:rsidRPr="00BB46CD">
              <w:rPr>
                <w:rFonts w:hint="eastAsia"/>
                <w:sz w:val="24"/>
                <w:szCs w:val="24"/>
              </w:rPr>
              <w:t>线槽</w:t>
            </w:r>
            <w:r w:rsidRPr="00BB46CD">
              <w:rPr>
                <w:sz w:val="24"/>
                <w:szCs w:val="24"/>
              </w:rPr>
              <w:t>底盒</w:t>
            </w:r>
          </w:p>
        </w:tc>
        <w:tc>
          <w:tcPr>
            <w:tcW w:w="2932" w:type="dxa"/>
          </w:tcPr>
          <w:p w:rsidR="006071E6" w:rsidRPr="00BB46CD" w:rsidRDefault="006071E6" w:rsidP="00E2778B">
            <w:pPr>
              <w:rPr>
                <w:sz w:val="24"/>
                <w:szCs w:val="24"/>
              </w:rPr>
            </w:pPr>
            <w:r w:rsidRPr="00BB46CD">
              <w:rPr>
                <w:rFonts w:hint="eastAsia"/>
                <w:sz w:val="24"/>
                <w:szCs w:val="24"/>
              </w:rPr>
              <w:t>标准</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r w:rsidR="006071E6" w:rsidRPr="00BB46CD" w:rsidTr="00E2778B">
        <w:trPr>
          <w:trHeight w:val="448"/>
        </w:trPr>
        <w:tc>
          <w:tcPr>
            <w:tcW w:w="3017" w:type="dxa"/>
          </w:tcPr>
          <w:p w:rsidR="006071E6" w:rsidRPr="00BB46CD" w:rsidRDefault="006071E6" w:rsidP="00E2778B">
            <w:pPr>
              <w:rPr>
                <w:sz w:val="24"/>
                <w:szCs w:val="24"/>
              </w:rPr>
            </w:pPr>
            <w:r w:rsidRPr="00BB46CD">
              <w:rPr>
                <w:rFonts w:hint="eastAsia"/>
                <w:sz w:val="24"/>
                <w:szCs w:val="24"/>
              </w:rPr>
              <w:t>PVC</w:t>
            </w:r>
            <w:r w:rsidRPr="00BB46CD">
              <w:rPr>
                <w:sz w:val="24"/>
                <w:szCs w:val="24"/>
              </w:rPr>
              <w:t>暗盒</w:t>
            </w:r>
          </w:p>
        </w:tc>
        <w:tc>
          <w:tcPr>
            <w:tcW w:w="2932" w:type="dxa"/>
          </w:tcPr>
          <w:p w:rsidR="006071E6" w:rsidRPr="00BB46CD" w:rsidRDefault="006071E6" w:rsidP="00E2778B">
            <w:pPr>
              <w:rPr>
                <w:sz w:val="24"/>
                <w:szCs w:val="24"/>
              </w:rPr>
            </w:pPr>
            <w:r w:rsidRPr="00BB46CD">
              <w:rPr>
                <w:rFonts w:hint="eastAsia"/>
                <w:sz w:val="24"/>
                <w:szCs w:val="24"/>
              </w:rPr>
              <w:t>标准</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r w:rsidR="006071E6" w:rsidRPr="00BB46CD" w:rsidTr="00E2778B">
        <w:trPr>
          <w:trHeight w:val="448"/>
        </w:trPr>
        <w:tc>
          <w:tcPr>
            <w:tcW w:w="3017" w:type="dxa"/>
            <w:vMerge w:val="restart"/>
          </w:tcPr>
          <w:p w:rsidR="006071E6" w:rsidRPr="00BB46CD" w:rsidRDefault="006071E6" w:rsidP="00E2778B">
            <w:pPr>
              <w:rPr>
                <w:sz w:val="24"/>
                <w:szCs w:val="24"/>
              </w:rPr>
            </w:pPr>
            <w:r w:rsidRPr="00BB46CD">
              <w:rPr>
                <w:rFonts w:hint="eastAsia"/>
                <w:sz w:val="24"/>
                <w:szCs w:val="24"/>
              </w:rPr>
              <w:t>PVC</w:t>
            </w:r>
            <w:r w:rsidRPr="00BB46CD">
              <w:rPr>
                <w:sz w:val="24"/>
                <w:szCs w:val="24"/>
              </w:rPr>
              <w:t>线管</w:t>
            </w:r>
          </w:p>
        </w:tc>
        <w:tc>
          <w:tcPr>
            <w:tcW w:w="2932" w:type="dxa"/>
          </w:tcPr>
          <w:p w:rsidR="006071E6" w:rsidRPr="00BB46CD" w:rsidRDefault="006071E6" w:rsidP="00E2778B">
            <w:pPr>
              <w:rPr>
                <w:sz w:val="24"/>
                <w:szCs w:val="24"/>
              </w:rPr>
            </w:pPr>
            <w:r w:rsidRPr="00BB46CD">
              <w:rPr>
                <w:sz w:val="24"/>
                <w:szCs w:val="24"/>
              </w:rPr>
              <w:t>16mm*2.8m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20mm*2.8m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25mm*2.8m</w:t>
            </w:r>
          </w:p>
        </w:tc>
        <w:tc>
          <w:tcPr>
            <w:tcW w:w="1417" w:type="dxa"/>
          </w:tcPr>
          <w:p w:rsidR="006071E6" w:rsidRPr="00BB46CD" w:rsidRDefault="006071E6" w:rsidP="00E2778B">
            <w:pPr>
              <w:rPr>
                <w:sz w:val="24"/>
                <w:szCs w:val="24"/>
              </w:rPr>
            </w:pPr>
            <w:r w:rsidRPr="00BB46CD">
              <w:rPr>
                <w:rFonts w:hint="eastAsia"/>
                <w:sz w:val="24"/>
                <w:szCs w:val="24"/>
              </w:rPr>
              <w:t>条</w:t>
            </w:r>
          </w:p>
        </w:tc>
      </w:tr>
      <w:tr w:rsidR="006071E6" w:rsidRPr="00BB46CD" w:rsidTr="00E2778B">
        <w:trPr>
          <w:trHeight w:val="448"/>
        </w:trPr>
        <w:tc>
          <w:tcPr>
            <w:tcW w:w="3017" w:type="dxa"/>
            <w:vMerge w:val="restart"/>
          </w:tcPr>
          <w:p w:rsidR="006071E6" w:rsidRPr="00BB46CD" w:rsidRDefault="006071E6" w:rsidP="00E2778B">
            <w:pPr>
              <w:rPr>
                <w:sz w:val="24"/>
                <w:szCs w:val="24"/>
              </w:rPr>
            </w:pPr>
            <w:r w:rsidRPr="00BB46CD">
              <w:rPr>
                <w:rFonts w:hint="eastAsia"/>
                <w:sz w:val="24"/>
                <w:szCs w:val="24"/>
              </w:rPr>
              <w:t>金属</w:t>
            </w:r>
            <w:r w:rsidRPr="00BB46CD">
              <w:rPr>
                <w:sz w:val="24"/>
                <w:szCs w:val="24"/>
              </w:rPr>
              <w:t>桥架</w:t>
            </w:r>
          </w:p>
        </w:tc>
        <w:tc>
          <w:tcPr>
            <w:tcW w:w="2932" w:type="dxa"/>
          </w:tcPr>
          <w:p w:rsidR="006071E6" w:rsidRPr="00BB46CD" w:rsidRDefault="006071E6" w:rsidP="00E2778B">
            <w:pPr>
              <w:rPr>
                <w:sz w:val="24"/>
                <w:szCs w:val="24"/>
              </w:rPr>
            </w:pPr>
            <w:r w:rsidRPr="00BB46CD">
              <w:rPr>
                <w:rFonts w:hint="eastAsia"/>
                <w:sz w:val="24"/>
                <w:szCs w:val="24"/>
              </w:rPr>
              <w:t>50mm</w:t>
            </w:r>
            <w:r w:rsidRPr="00BB46CD">
              <w:rPr>
                <w:sz w:val="24"/>
                <w:szCs w:val="24"/>
              </w:rPr>
              <w:t>*25mm</w:t>
            </w:r>
          </w:p>
        </w:tc>
        <w:tc>
          <w:tcPr>
            <w:tcW w:w="1417" w:type="dxa"/>
          </w:tcPr>
          <w:p w:rsidR="006071E6" w:rsidRPr="00BB46CD" w:rsidRDefault="006071E6" w:rsidP="00E2778B">
            <w:pPr>
              <w:rPr>
                <w:sz w:val="24"/>
                <w:szCs w:val="24"/>
              </w:rPr>
            </w:pPr>
            <w:r w:rsidRPr="00BB46CD">
              <w:rPr>
                <w:rFonts w:hint="eastAsia"/>
                <w:sz w:val="24"/>
                <w:szCs w:val="24"/>
              </w:rPr>
              <w:t>米</w:t>
            </w:r>
          </w:p>
        </w:tc>
      </w:tr>
      <w:tr w:rsidR="006071E6" w:rsidRPr="00BB46CD" w:rsidTr="00E2778B">
        <w:trPr>
          <w:trHeight w:val="448"/>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60mm</w:t>
            </w:r>
            <w:r w:rsidRPr="00BB46CD">
              <w:rPr>
                <w:rFonts w:hint="eastAsia"/>
                <w:sz w:val="24"/>
                <w:szCs w:val="24"/>
              </w:rPr>
              <w:t>*</w:t>
            </w:r>
            <w:r w:rsidRPr="00BB46CD">
              <w:rPr>
                <w:sz w:val="24"/>
                <w:szCs w:val="24"/>
              </w:rPr>
              <w:t>22mm</w:t>
            </w:r>
          </w:p>
        </w:tc>
        <w:tc>
          <w:tcPr>
            <w:tcW w:w="1417" w:type="dxa"/>
          </w:tcPr>
          <w:p w:rsidR="006071E6" w:rsidRPr="00BB46CD" w:rsidRDefault="006071E6" w:rsidP="00E2778B">
            <w:pPr>
              <w:rPr>
                <w:sz w:val="24"/>
                <w:szCs w:val="24"/>
              </w:rPr>
            </w:pPr>
            <w:r w:rsidRPr="00BB46CD">
              <w:rPr>
                <w:rFonts w:hint="eastAsia"/>
                <w:sz w:val="24"/>
                <w:szCs w:val="24"/>
              </w:rPr>
              <w:t>米</w:t>
            </w:r>
          </w:p>
        </w:tc>
      </w:tr>
      <w:tr w:rsidR="006071E6" w:rsidRPr="00BB46CD" w:rsidTr="00E2778B">
        <w:trPr>
          <w:trHeight w:val="261"/>
        </w:trPr>
        <w:tc>
          <w:tcPr>
            <w:tcW w:w="3017" w:type="dxa"/>
          </w:tcPr>
          <w:p w:rsidR="006071E6" w:rsidRPr="00BB46CD" w:rsidRDefault="006071E6" w:rsidP="00E2778B">
            <w:pPr>
              <w:rPr>
                <w:sz w:val="24"/>
                <w:szCs w:val="24"/>
              </w:rPr>
            </w:pPr>
            <w:r w:rsidRPr="00BB46CD">
              <w:rPr>
                <w:rFonts w:hint="eastAsia"/>
                <w:sz w:val="24"/>
                <w:szCs w:val="24"/>
              </w:rPr>
              <w:t>Cat5e</w:t>
            </w:r>
            <w:r w:rsidRPr="00BB46CD">
              <w:rPr>
                <w:rFonts w:hint="eastAsia"/>
                <w:sz w:val="24"/>
                <w:szCs w:val="24"/>
              </w:rPr>
              <w:t>网线</w:t>
            </w:r>
          </w:p>
        </w:tc>
        <w:tc>
          <w:tcPr>
            <w:tcW w:w="2932" w:type="dxa"/>
          </w:tcPr>
          <w:p w:rsidR="006071E6" w:rsidRPr="00BB46CD" w:rsidRDefault="006071E6" w:rsidP="00E2778B">
            <w:pPr>
              <w:rPr>
                <w:sz w:val="24"/>
                <w:szCs w:val="24"/>
              </w:rPr>
            </w:pPr>
            <w:r w:rsidRPr="00BB46CD">
              <w:rPr>
                <w:rFonts w:hint="eastAsia"/>
                <w:sz w:val="24"/>
                <w:szCs w:val="24"/>
              </w:rPr>
              <w:t>305</w:t>
            </w:r>
            <w:r w:rsidRPr="00BB46CD">
              <w:rPr>
                <w:rFonts w:hint="eastAsia"/>
                <w:sz w:val="24"/>
                <w:szCs w:val="24"/>
              </w:rPr>
              <w:t>米</w:t>
            </w:r>
            <w:r w:rsidRPr="00BB46CD">
              <w:rPr>
                <w:rFonts w:hint="eastAsia"/>
                <w:sz w:val="24"/>
                <w:szCs w:val="24"/>
              </w:rPr>
              <w:t>/</w:t>
            </w:r>
            <w:r w:rsidRPr="00BB46CD">
              <w:rPr>
                <w:rFonts w:hint="eastAsia"/>
                <w:sz w:val="24"/>
                <w:szCs w:val="24"/>
              </w:rPr>
              <w:t>箱</w:t>
            </w:r>
          </w:p>
        </w:tc>
        <w:tc>
          <w:tcPr>
            <w:tcW w:w="1417" w:type="dxa"/>
          </w:tcPr>
          <w:p w:rsidR="006071E6" w:rsidRPr="00BB46CD" w:rsidRDefault="006071E6" w:rsidP="00E2778B">
            <w:pPr>
              <w:rPr>
                <w:sz w:val="24"/>
                <w:szCs w:val="24"/>
              </w:rPr>
            </w:pPr>
            <w:r w:rsidRPr="00BB46CD">
              <w:rPr>
                <w:rFonts w:hint="eastAsia"/>
                <w:sz w:val="24"/>
                <w:szCs w:val="24"/>
              </w:rPr>
              <w:t>箱</w:t>
            </w:r>
          </w:p>
        </w:tc>
      </w:tr>
      <w:tr w:rsidR="006071E6" w:rsidRPr="00BB46CD" w:rsidTr="00E2778B">
        <w:trPr>
          <w:trHeight w:val="261"/>
        </w:trPr>
        <w:tc>
          <w:tcPr>
            <w:tcW w:w="3017" w:type="dxa"/>
          </w:tcPr>
          <w:p w:rsidR="006071E6" w:rsidRPr="00BB46CD" w:rsidRDefault="006071E6" w:rsidP="00E2778B">
            <w:pPr>
              <w:rPr>
                <w:sz w:val="24"/>
                <w:szCs w:val="24"/>
              </w:rPr>
            </w:pPr>
            <w:r w:rsidRPr="00BB46CD">
              <w:rPr>
                <w:sz w:val="24"/>
                <w:szCs w:val="24"/>
              </w:rPr>
              <w:t>Cat5e</w:t>
            </w:r>
            <w:r w:rsidRPr="00BB46CD">
              <w:rPr>
                <w:sz w:val="24"/>
                <w:szCs w:val="24"/>
              </w:rPr>
              <w:t>水晶头</w:t>
            </w:r>
          </w:p>
        </w:tc>
        <w:tc>
          <w:tcPr>
            <w:tcW w:w="2932" w:type="dxa"/>
          </w:tcPr>
          <w:p w:rsidR="006071E6" w:rsidRPr="00BB46CD" w:rsidRDefault="006071E6" w:rsidP="00E2778B">
            <w:pPr>
              <w:rPr>
                <w:sz w:val="24"/>
                <w:szCs w:val="24"/>
              </w:rPr>
            </w:pPr>
            <w:r w:rsidRPr="00BB46CD">
              <w:rPr>
                <w:rFonts w:hint="eastAsia"/>
                <w:sz w:val="24"/>
                <w:szCs w:val="24"/>
              </w:rPr>
              <w:t>100</w:t>
            </w:r>
            <w:r w:rsidRPr="00BB46CD">
              <w:rPr>
                <w:rFonts w:hint="eastAsia"/>
                <w:sz w:val="24"/>
                <w:szCs w:val="24"/>
              </w:rPr>
              <w:t>个</w:t>
            </w:r>
            <w:r w:rsidRPr="00BB46CD">
              <w:rPr>
                <w:rFonts w:hint="eastAsia"/>
                <w:sz w:val="24"/>
                <w:szCs w:val="24"/>
              </w:rPr>
              <w:t>/</w:t>
            </w:r>
            <w:r w:rsidRPr="00BB46CD">
              <w:rPr>
                <w:rFonts w:hint="eastAsia"/>
                <w:sz w:val="24"/>
                <w:szCs w:val="24"/>
              </w:rPr>
              <w:t>盒</w:t>
            </w:r>
          </w:p>
        </w:tc>
        <w:tc>
          <w:tcPr>
            <w:tcW w:w="1417" w:type="dxa"/>
          </w:tcPr>
          <w:p w:rsidR="006071E6" w:rsidRPr="00BB46CD" w:rsidRDefault="006071E6" w:rsidP="00E2778B">
            <w:pPr>
              <w:rPr>
                <w:sz w:val="24"/>
                <w:szCs w:val="24"/>
              </w:rPr>
            </w:pPr>
            <w:r w:rsidRPr="00BB46CD">
              <w:rPr>
                <w:rFonts w:hint="eastAsia"/>
                <w:sz w:val="24"/>
                <w:szCs w:val="24"/>
              </w:rPr>
              <w:t>盒</w:t>
            </w:r>
          </w:p>
        </w:tc>
      </w:tr>
      <w:tr w:rsidR="006071E6" w:rsidRPr="00BB46CD" w:rsidTr="00E2778B">
        <w:trPr>
          <w:trHeight w:val="261"/>
        </w:trPr>
        <w:tc>
          <w:tcPr>
            <w:tcW w:w="3017" w:type="dxa"/>
            <w:vMerge w:val="restart"/>
          </w:tcPr>
          <w:p w:rsidR="006071E6" w:rsidRPr="00BB46CD" w:rsidRDefault="006071E6" w:rsidP="00E2778B">
            <w:pPr>
              <w:rPr>
                <w:sz w:val="24"/>
                <w:szCs w:val="24"/>
              </w:rPr>
            </w:pPr>
            <w:r w:rsidRPr="00BB46CD">
              <w:rPr>
                <w:rFonts w:hint="eastAsia"/>
                <w:sz w:val="24"/>
                <w:szCs w:val="24"/>
              </w:rPr>
              <w:t>机柜</w:t>
            </w:r>
          </w:p>
        </w:tc>
        <w:tc>
          <w:tcPr>
            <w:tcW w:w="2932" w:type="dxa"/>
          </w:tcPr>
          <w:p w:rsidR="006071E6" w:rsidRPr="00BB46CD" w:rsidRDefault="006071E6" w:rsidP="00E2778B">
            <w:pPr>
              <w:rPr>
                <w:sz w:val="24"/>
                <w:szCs w:val="24"/>
              </w:rPr>
            </w:pPr>
            <w:r w:rsidRPr="00BB46CD">
              <w:rPr>
                <w:rFonts w:hint="eastAsia"/>
                <w:sz w:val="24"/>
                <w:szCs w:val="24"/>
              </w:rPr>
              <w:t>6</w:t>
            </w:r>
            <w:r w:rsidRPr="00BB46CD">
              <w:rPr>
                <w:sz w:val="24"/>
                <w:szCs w:val="24"/>
              </w:rPr>
              <w:t>U</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r w:rsidR="006071E6" w:rsidRPr="00BB46CD" w:rsidTr="00E2778B">
        <w:trPr>
          <w:trHeight w:val="261"/>
        </w:trPr>
        <w:tc>
          <w:tcPr>
            <w:tcW w:w="3017" w:type="dxa"/>
            <w:vMerge/>
          </w:tcPr>
          <w:p w:rsidR="006071E6" w:rsidRPr="00BB46CD" w:rsidRDefault="006071E6" w:rsidP="00E2778B">
            <w:pPr>
              <w:rPr>
                <w:sz w:val="24"/>
                <w:szCs w:val="24"/>
              </w:rPr>
            </w:pPr>
          </w:p>
        </w:tc>
        <w:tc>
          <w:tcPr>
            <w:tcW w:w="2932" w:type="dxa"/>
          </w:tcPr>
          <w:p w:rsidR="006071E6" w:rsidRPr="00BB46CD" w:rsidRDefault="006071E6" w:rsidP="00E2778B">
            <w:pPr>
              <w:rPr>
                <w:sz w:val="24"/>
                <w:szCs w:val="24"/>
              </w:rPr>
            </w:pPr>
            <w:r w:rsidRPr="00BB46CD">
              <w:rPr>
                <w:sz w:val="24"/>
                <w:szCs w:val="24"/>
              </w:rPr>
              <w:t>12U</w:t>
            </w:r>
          </w:p>
        </w:tc>
        <w:tc>
          <w:tcPr>
            <w:tcW w:w="1417" w:type="dxa"/>
          </w:tcPr>
          <w:p w:rsidR="006071E6" w:rsidRPr="00BB46CD" w:rsidRDefault="006071E6" w:rsidP="00E2778B">
            <w:pPr>
              <w:rPr>
                <w:sz w:val="24"/>
                <w:szCs w:val="24"/>
              </w:rPr>
            </w:pPr>
            <w:proofErr w:type="gramStart"/>
            <w:r w:rsidRPr="00BB46CD">
              <w:rPr>
                <w:rFonts w:hint="eastAsia"/>
                <w:sz w:val="24"/>
                <w:szCs w:val="24"/>
              </w:rPr>
              <w:t>个</w:t>
            </w:r>
            <w:proofErr w:type="gramEnd"/>
          </w:p>
        </w:tc>
      </w:tr>
    </w:tbl>
    <w:p w:rsidR="006071E6" w:rsidRPr="00BB46CD" w:rsidRDefault="006071E6" w:rsidP="006C20F7">
      <w:pPr>
        <w:pStyle w:val="10"/>
        <w:widowControl/>
        <w:numPr>
          <w:ilvl w:val="0"/>
          <w:numId w:val="9"/>
        </w:numPr>
        <w:spacing w:line="480" w:lineRule="exact"/>
        <w:ind w:firstLineChars="0"/>
        <w:jc w:val="left"/>
        <w:rPr>
          <w:b/>
          <w:sz w:val="28"/>
          <w:szCs w:val="28"/>
        </w:rPr>
      </w:pPr>
      <w:r w:rsidRPr="00BB46CD">
        <w:rPr>
          <w:rFonts w:hint="eastAsia"/>
          <w:b/>
          <w:sz w:val="28"/>
          <w:szCs w:val="28"/>
        </w:rPr>
        <w:lastRenderedPageBreak/>
        <w:t>无线业务规划</w:t>
      </w:r>
    </w:p>
    <w:p w:rsidR="006071E6" w:rsidRPr="00BB46CD" w:rsidRDefault="006071E6" w:rsidP="006C20F7">
      <w:pPr>
        <w:pStyle w:val="a1"/>
        <w:widowControl/>
        <w:numPr>
          <w:ilvl w:val="0"/>
          <w:numId w:val="15"/>
        </w:numPr>
        <w:ind w:firstLineChars="0"/>
        <w:jc w:val="left"/>
        <w:rPr>
          <w:b/>
          <w:bCs/>
          <w:sz w:val="28"/>
          <w:szCs w:val="28"/>
        </w:rPr>
      </w:pPr>
      <w:r w:rsidRPr="00BB46CD">
        <w:rPr>
          <w:b/>
          <w:bCs/>
          <w:sz w:val="28"/>
          <w:szCs w:val="28"/>
        </w:rPr>
        <w:t>无线地勘</w:t>
      </w:r>
      <w:r w:rsidRPr="00BB46CD">
        <w:rPr>
          <w:rFonts w:hint="eastAsia"/>
          <w:b/>
          <w:bCs/>
          <w:sz w:val="28"/>
          <w:szCs w:val="28"/>
        </w:rPr>
        <w:t>部分</w:t>
      </w:r>
    </w:p>
    <w:p w:rsidR="006071E6" w:rsidRPr="00BB46CD" w:rsidRDefault="006071E6" w:rsidP="006071E6">
      <w:pPr>
        <w:pStyle w:val="10"/>
        <w:spacing w:line="480" w:lineRule="exact"/>
        <w:ind w:firstLineChars="0"/>
        <w:rPr>
          <w:sz w:val="28"/>
          <w:szCs w:val="28"/>
        </w:rPr>
      </w:pPr>
      <w:r w:rsidRPr="00BB46CD">
        <w:rPr>
          <w:rFonts w:hint="eastAsia"/>
          <w:sz w:val="28"/>
          <w:szCs w:val="28"/>
        </w:rPr>
        <w:t>客户已提供建筑平面布局图，根据</w:t>
      </w:r>
      <w:r w:rsidRPr="00BB46CD">
        <w:rPr>
          <w:sz w:val="28"/>
          <w:szCs w:val="28"/>
        </w:rPr>
        <w:t>项目</w:t>
      </w:r>
      <w:r w:rsidRPr="00BB46CD">
        <w:rPr>
          <w:rFonts w:hint="eastAsia"/>
          <w:sz w:val="28"/>
          <w:szCs w:val="28"/>
        </w:rPr>
        <w:t>预算（设备经费）和公司场地进行</w:t>
      </w:r>
      <w:r w:rsidRPr="00BB46CD">
        <w:rPr>
          <w:sz w:val="28"/>
          <w:szCs w:val="28"/>
        </w:rPr>
        <w:t>AP</w:t>
      </w:r>
      <w:r w:rsidRPr="00BB46CD">
        <w:rPr>
          <w:rFonts w:hint="eastAsia"/>
          <w:sz w:val="28"/>
          <w:szCs w:val="28"/>
        </w:rPr>
        <w:t>的</w:t>
      </w:r>
      <w:r w:rsidRPr="00BB46CD">
        <w:rPr>
          <w:sz w:val="28"/>
          <w:szCs w:val="28"/>
        </w:rPr>
        <w:t>规划与设计</w:t>
      </w:r>
      <w:r w:rsidRPr="00BB46CD">
        <w:rPr>
          <w:rFonts w:hint="eastAsia"/>
          <w:sz w:val="28"/>
          <w:szCs w:val="28"/>
        </w:rPr>
        <w:t>，</w:t>
      </w:r>
      <w:r w:rsidRPr="00BB46CD">
        <w:rPr>
          <w:sz w:val="28"/>
          <w:szCs w:val="28"/>
        </w:rPr>
        <w:t>通过</w:t>
      </w:r>
      <w:r w:rsidRPr="00BB46CD">
        <w:rPr>
          <w:rFonts w:hint="eastAsia"/>
          <w:sz w:val="28"/>
          <w:szCs w:val="28"/>
        </w:rPr>
        <w:t>无线</w:t>
      </w:r>
      <w:r w:rsidRPr="00BB46CD">
        <w:rPr>
          <w:sz w:val="28"/>
          <w:szCs w:val="28"/>
        </w:rPr>
        <w:t>地勘软件进行</w:t>
      </w:r>
      <w:r w:rsidRPr="00BB46CD">
        <w:rPr>
          <w:sz w:val="28"/>
          <w:szCs w:val="28"/>
        </w:rPr>
        <w:t>AP</w:t>
      </w:r>
      <w:r w:rsidRPr="00BB46CD">
        <w:rPr>
          <w:sz w:val="28"/>
          <w:szCs w:val="28"/>
        </w:rPr>
        <w:t>点位设计，</w:t>
      </w:r>
      <w:r w:rsidRPr="00BB46CD">
        <w:rPr>
          <w:rFonts w:hint="eastAsia"/>
          <w:sz w:val="28"/>
          <w:szCs w:val="28"/>
        </w:rPr>
        <w:t>并</w:t>
      </w:r>
      <w:r w:rsidRPr="00BB46CD">
        <w:rPr>
          <w:sz w:val="28"/>
          <w:szCs w:val="28"/>
        </w:rPr>
        <w:t>确保</w:t>
      </w:r>
      <w:r w:rsidRPr="00BB46CD">
        <w:rPr>
          <w:rFonts w:hint="eastAsia"/>
          <w:sz w:val="28"/>
          <w:szCs w:val="28"/>
        </w:rPr>
        <w:t>公司整层</w:t>
      </w:r>
      <w:r w:rsidRPr="00BB46CD">
        <w:rPr>
          <w:sz w:val="28"/>
          <w:szCs w:val="28"/>
        </w:rPr>
        <w:t>无线</w:t>
      </w:r>
      <w:r w:rsidRPr="00BB46CD">
        <w:rPr>
          <w:rFonts w:hint="eastAsia"/>
          <w:sz w:val="28"/>
          <w:szCs w:val="28"/>
        </w:rPr>
        <w:t>信号</w:t>
      </w:r>
      <w:r w:rsidRPr="00BB46CD">
        <w:rPr>
          <w:sz w:val="28"/>
          <w:szCs w:val="28"/>
        </w:rPr>
        <w:t>全覆盖</w:t>
      </w:r>
      <w:r w:rsidRPr="00BB46CD">
        <w:rPr>
          <w:rFonts w:hint="eastAsia"/>
          <w:sz w:val="28"/>
          <w:szCs w:val="28"/>
        </w:rPr>
        <w:t>（厕所</w:t>
      </w:r>
      <w:r w:rsidRPr="00BB46CD">
        <w:rPr>
          <w:sz w:val="28"/>
          <w:szCs w:val="28"/>
        </w:rPr>
        <w:t>、</w:t>
      </w:r>
      <w:r w:rsidRPr="00BB46CD">
        <w:rPr>
          <w:rFonts w:hint="eastAsia"/>
          <w:sz w:val="28"/>
          <w:szCs w:val="28"/>
        </w:rPr>
        <w:t>楼梯间</w:t>
      </w:r>
      <w:r w:rsidRPr="00BB46CD">
        <w:rPr>
          <w:sz w:val="28"/>
          <w:szCs w:val="28"/>
        </w:rPr>
        <w:t>和电梯</w:t>
      </w:r>
      <w:r w:rsidRPr="00BB46CD">
        <w:rPr>
          <w:rFonts w:hint="eastAsia"/>
          <w:sz w:val="28"/>
          <w:szCs w:val="28"/>
        </w:rPr>
        <w:t>区域</w:t>
      </w:r>
      <w:r w:rsidRPr="00BB46CD">
        <w:rPr>
          <w:sz w:val="28"/>
          <w:szCs w:val="28"/>
        </w:rPr>
        <w:t>无须覆盖）、</w:t>
      </w:r>
      <w:r w:rsidRPr="00BB46CD">
        <w:rPr>
          <w:rFonts w:hint="eastAsia"/>
          <w:sz w:val="28"/>
          <w:szCs w:val="28"/>
        </w:rPr>
        <w:t>同时</w:t>
      </w:r>
      <w:r w:rsidRPr="00BB46CD">
        <w:rPr>
          <w:sz w:val="28"/>
          <w:szCs w:val="28"/>
        </w:rPr>
        <w:t>进行</w:t>
      </w:r>
      <w:r w:rsidRPr="00BB46CD">
        <w:rPr>
          <w:rFonts w:hint="eastAsia"/>
          <w:sz w:val="28"/>
          <w:szCs w:val="28"/>
        </w:rPr>
        <w:t>无线</w:t>
      </w:r>
      <w:r w:rsidRPr="00BB46CD">
        <w:rPr>
          <w:sz w:val="28"/>
          <w:szCs w:val="28"/>
        </w:rPr>
        <w:t>信道</w:t>
      </w:r>
      <w:r w:rsidRPr="00BB46CD">
        <w:rPr>
          <w:rFonts w:hint="eastAsia"/>
          <w:sz w:val="28"/>
          <w:szCs w:val="28"/>
        </w:rPr>
        <w:t>规划，</w:t>
      </w:r>
      <w:r w:rsidRPr="00BB46CD">
        <w:rPr>
          <w:sz w:val="28"/>
          <w:szCs w:val="28"/>
        </w:rPr>
        <w:t>输出</w:t>
      </w:r>
      <w:r w:rsidRPr="00BB46CD">
        <w:rPr>
          <w:rFonts w:hint="eastAsia"/>
          <w:sz w:val="28"/>
          <w:szCs w:val="28"/>
        </w:rPr>
        <w:t>公司</w:t>
      </w:r>
      <w:r w:rsidRPr="00BB46CD">
        <w:rPr>
          <w:sz w:val="28"/>
          <w:szCs w:val="28"/>
        </w:rPr>
        <w:t>无线</w:t>
      </w:r>
      <w:r w:rsidRPr="00BB46CD">
        <w:rPr>
          <w:sz w:val="28"/>
          <w:szCs w:val="28"/>
        </w:rPr>
        <w:t>AP</w:t>
      </w:r>
      <w:r w:rsidRPr="00BB46CD">
        <w:rPr>
          <w:sz w:val="28"/>
          <w:szCs w:val="28"/>
        </w:rPr>
        <w:t>点位布置图</w:t>
      </w:r>
      <w:r w:rsidRPr="00BB46CD">
        <w:rPr>
          <w:rFonts w:hint="eastAsia"/>
          <w:sz w:val="28"/>
          <w:szCs w:val="28"/>
        </w:rPr>
        <w:t>、</w:t>
      </w:r>
      <w:r w:rsidRPr="00BB46CD">
        <w:rPr>
          <w:sz w:val="28"/>
          <w:szCs w:val="28"/>
        </w:rPr>
        <w:t>无线热图</w:t>
      </w:r>
      <w:r w:rsidRPr="00BB46CD">
        <w:rPr>
          <w:rFonts w:hint="eastAsia"/>
          <w:sz w:val="28"/>
          <w:szCs w:val="28"/>
        </w:rPr>
        <w:t>、</w:t>
      </w:r>
      <w:r w:rsidRPr="00BB46CD">
        <w:rPr>
          <w:sz w:val="28"/>
          <w:szCs w:val="28"/>
        </w:rPr>
        <w:t>设备清</w:t>
      </w:r>
      <w:r w:rsidRPr="00BB46CD">
        <w:rPr>
          <w:rFonts w:hint="eastAsia"/>
          <w:sz w:val="28"/>
          <w:szCs w:val="28"/>
        </w:rPr>
        <w:t>单</w:t>
      </w:r>
      <w:r w:rsidRPr="00BB46CD">
        <w:rPr>
          <w:sz w:val="28"/>
          <w:szCs w:val="28"/>
        </w:rPr>
        <w:t>。</w:t>
      </w:r>
      <w:r w:rsidRPr="00BB46CD">
        <w:rPr>
          <w:rFonts w:hint="eastAsia"/>
          <w:sz w:val="28"/>
          <w:szCs w:val="28"/>
        </w:rPr>
        <w:t>建筑平面布局图如下图。</w:t>
      </w:r>
    </w:p>
    <w:p w:rsidR="006071E6" w:rsidRPr="00BB46CD" w:rsidRDefault="006071E6" w:rsidP="006071E6">
      <w:pPr>
        <w:ind w:leftChars="-91" w:left="-191" w:firstLine="720"/>
      </w:pPr>
      <w:r>
        <w:rPr>
          <w:noProof/>
        </w:rPr>
        <w:drawing>
          <wp:inline distT="0" distB="0" distL="0" distR="0">
            <wp:extent cx="5382895" cy="4641215"/>
            <wp:effectExtent l="0" t="0" r="0" b="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82895" cy="4641215"/>
                    </a:xfrm>
                    <a:prstGeom prst="rect">
                      <a:avLst/>
                    </a:prstGeom>
                    <a:noFill/>
                    <a:ln>
                      <a:noFill/>
                    </a:ln>
                  </pic:spPr>
                </pic:pic>
              </a:graphicData>
            </a:graphic>
          </wp:inline>
        </w:drawing>
      </w:r>
    </w:p>
    <w:p w:rsidR="006071E6" w:rsidRPr="00BB46CD" w:rsidRDefault="006071E6" w:rsidP="006071E6">
      <w:pPr>
        <w:pStyle w:val="10"/>
        <w:spacing w:line="480" w:lineRule="exact"/>
        <w:ind w:left="720" w:firstLineChars="0" w:firstLine="0"/>
        <w:rPr>
          <w:sz w:val="28"/>
          <w:szCs w:val="28"/>
        </w:rPr>
      </w:pPr>
      <w:r w:rsidRPr="00BB46CD">
        <w:rPr>
          <w:rFonts w:hint="eastAsia"/>
          <w:sz w:val="28"/>
          <w:szCs w:val="28"/>
        </w:rPr>
        <w:t>1</w:t>
      </w:r>
      <w:r w:rsidRPr="00BB46CD">
        <w:rPr>
          <w:rFonts w:hint="eastAsia"/>
          <w:sz w:val="28"/>
          <w:szCs w:val="28"/>
        </w:rPr>
        <w:t>）在</w:t>
      </w:r>
      <w:r w:rsidRPr="00BB46CD">
        <w:rPr>
          <w:sz w:val="28"/>
          <w:szCs w:val="28"/>
        </w:rPr>
        <w:t>建筑平面图的基础上绘制</w:t>
      </w:r>
      <w:r w:rsidRPr="00BB46CD">
        <w:rPr>
          <w:sz w:val="28"/>
          <w:szCs w:val="28"/>
        </w:rPr>
        <w:t>AP</w:t>
      </w:r>
      <w:r w:rsidRPr="00BB46CD">
        <w:rPr>
          <w:sz w:val="28"/>
          <w:szCs w:val="28"/>
        </w:rPr>
        <w:t>点位图</w:t>
      </w:r>
      <w:r w:rsidRPr="00BB46CD">
        <w:rPr>
          <w:rFonts w:hint="eastAsia"/>
          <w:sz w:val="28"/>
          <w:szCs w:val="28"/>
        </w:rPr>
        <w:t>（包括</w:t>
      </w:r>
      <w:r w:rsidRPr="00BB46CD">
        <w:rPr>
          <w:sz w:val="28"/>
          <w:szCs w:val="28"/>
        </w:rPr>
        <w:t>：</w:t>
      </w:r>
      <w:r w:rsidRPr="00BB46CD">
        <w:rPr>
          <w:sz w:val="28"/>
          <w:szCs w:val="28"/>
        </w:rPr>
        <w:t>AP</w:t>
      </w:r>
      <w:r w:rsidRPr="00BB46CD">
        <w:rPr>
          <w:rFonts w:hint="eastAsia"/>
          <w:sz w:val="28"/>
          <w:szCs w:val="28"/>
        </w:rPr>
        <w:t>型号</w:t>
      </w:r>
      <w:r w:rsidRPr="00BB46CD">
        <w:rPr>
          <w:sz w:val="28"/>
          <w:szCs w:val="28"/>
        </w:rPr>
        <w:t>、</w:t>
      </w:r>
      <w:r w:rsidRPr="00BB46CD">
        <w:rPr>
          <w:rFonts w:hint="eastAsia"/>
          <w:sz w:val="28"/>
          <w:szCs w:val="28"/>
        </w:rPr>
        <w:t>AP</w:t>
      </w:r>
      <w:r w:rsidRPr="00BB46CD">
        <w:rPr>
          <w:sz w:val="28"/>
          <w:szCs w:val="28"/>
        </w:rPr>
        <w:t>编号、</w:t>
      </w:r>
      <w:r w:rsidRPr="00BB46CD">
        <w:rPr>
          <w:rFonts w:hint="eastAsia"/>
          <w:sz w:val="28"/>
          <w:szCs w:val="28"/>
        </w:rPr>
        <w:t>AP</w:t>
      </w:r>
      <w:r w:rsidRPr="00BB46CD">
        <w:rPr>
          <w:sz w:val="28"/>
          <w:szCs w:val="28"/>
        </w:rPr>
        <w:t>信道</w:t>
      </w:r>
      <w:r w:rsidRPr="00BB46CD">
        <w:rPr>
          <w:rFonts w:hint="eastAsia"/>
          <w:sz w:val="28"/>
          <w:szCs w:val="28"/>
        </w:rPr>
        <w:t>等</w:t>
      </w:r>
      <w:r w:rsidRPr="00BB46CD">
        <w:rPr>
          <w:sz w:val="28"/>
          <w:szCs w:val="28"/>
        </w:rPr>
        <w:t>信息</w:t>
      </w:r>
      <w:r w:rsidRPr="00BB46CD">
        <w:rPr>
          <w:rFonts w:hint="eastAsia"/>
          <w:sz w:val="28"/>
          <w:szCs w:val="28"/>
        </w:rPr>
        <w:t>。信道规划统一使用</w:t>
      </w:r>
      <w:r w:rsidRPr="00BB46CD">
        <w:rPr>
          <w:rFonts w:hint="eastAsia"/>
          <w:sz w:val="28"/>
          <w:szCs w:val="28"/>
        </w:rPr>
        <w:t>1</w:t>
      </w:r>
      <w:r w:rsidRPr="00BB46CD">
        <w:rPr>
          <w:rFonts w:hint="eastAsia"/>
          <w:sz w:val="28"/>
          <w:szCs w:val="28"/>
        </w:rPr>
        <w:t>、</w:t>
      </w:r>
      <w:r w:rsidRPr="00BB46CD">
        <w:rPr>
          <w:rFonts w:hint="eastAsia"/>
          <w:sz w:val="28"/>
          <w:szCs w:val="28"/>
        </w:rPr>
        <w:t>6</w:t>
      </w:r>
      <w:r w:rsidRPr="00BB46CD">
        <w:rPr>
          <w:rFonts w:hint="eastAsia"/>
          <w:sz w:val="28"/>
          <w:szCs w:val="28"/>
        </w:rPr>
        <w:t>、</w:t>
      </w:r>
      <w:r w:rsidRPr="00BB46CD">
        <w:rPr>
          <w:rFonts w:hint="eastAsia"/>
          <w:sz w:val="28"/>
          <w:szCs w:val="28"/>
        </w:rPr>
        <w:t>1</w:t>
      </w:r>
      <w:r w:rsidRPr="00BB46CD">
        <w:rPr>
          <w:sz w:val="28"/>
          <w:szCs w:val="28"/>
        </w:rPr>
        <w:t>1</w:t>
      </w:r>
      <w:r w:rsidRPr="00BB46CD">
        <w:rPr>
          <w:sz w:val="28"/>
          <w:szCs w:val="28"/>
        </w:rPr>
        <w:t>）</w:t>
      </w:r>
      <w:r w:rsidRPr="00BB46CD">
        <w:rPr>
          <w:rFonts w:hint="eastAsia"/>
          <w:sz w:val="28"/>
          <w:szCs w:val="28"/>
        </w:rPr>
        <w:t>。参考示意图如下图：</w:t>
      </w:r>
    </w:p>
    <w:p w:rsidR="006071E6" w:rsidRPr="00BB46CD" w:rsidRDefault="006071E6" w:rsidP="006071E6">
      <w:pPr>
        <w:pStyle w:val="10"/>
        <w:spacing w:line="480" w:lineRule="exact"/>
        <w:ind w:firstLineChars="0" w:firstLine="0"/>
        <w:rPr>
          <w:sz w:val="28"/>
          <w:szCs w:val="28"/>
        </w:rPr>
      </w:pPr>
    </w:p>
    <w:p w:rsidR="006071E6" w:rsidRPr="00BB46CD" w:rsidRDefault="006071E6" w:rsidP="006071E6">
      <w:pPr>
        <w:ind w:leftChars="-331" w:left="-695"/>
        <w:jc w:val="center"/>
        <w:rPr>
          <w:sz w:val="28"/>
          <w:szCs w:val="28"/>
        </w:rPr>
      </w:pPr>
      <w:r w:rsidRPr="00BB46CD">
        <w:rPr>
          <w:rFonts w:hint="eastAsia"/>
          <w:noProof/>
        </w:rPr>
        <w:lastRenderedPageBreak/>
        <w:drawing>
          <wp:inline distT="0" distB="0" distL="0" distR="0">
            <wp:extent cx="6553200" cy="2101850"/>
            <wp:effectExtent l="0" t="0" r="0" b="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595341" cy="2115772"/>
                    </a:xfrm>
                    <a:prstGeom prst="rect">
                      <a:avLst/>
                    </a:prstGeom>
                    <a:noFill/>
                    <a:ln>
                      <a:noFill/>
                    </a:ln>
                  </pic:spPr>
                </pic:pic>
              </a:graphicData>
            </a:graphic>
          </wp:inline>
        </w:drawing>
      </w:r>
    </w:p>
    <w:p w:rsidR="006071E6" w:rsidRPr="00BB46CD" w:rsidRDefault="006071E6" w:rsidP="006071E6">
      <w:pPr>
        <w:pStyle w:val="10"/>
        <w:spacing w:line="480" w:lineRule="exact"/>
        <w:ind w:left="720" w:firstLineChars="0" w:firstLine="0"/>
        <w:rPr>
          <w:sz w:val="28"/>
          <w:szCs w:val="28"/>
        </w:rPr>
      </w:pPr>
      <w:r w:rsidRPr="00BB46CD">
        <w:rPr>
          <w:rFonts w:hint="eastAsia"/>
          <w:sz w:val="28"/>
          <w:szCs w:val="28"/>
        </w:rPr>
        <w:t>2</w:t>
      </w:r>
      <w:r w:rsidRPr="00BB46CD">
        <w:rPr>
          <w:rFonts w:hint="eastAsia"/>
          <w:sz w:val="28"/>
          <w:szCs w:val="28"/>
        </w:rPr>
        <w:t>）根据</w:t>
      </w:r>
      <w:r w:rsidRPr="00BB46CD">
        <w:rPr>
          <w:sz w:val="28"/>
          <w:szCs w:val="28"/>
        </w:rPr>
        <w:t>AP</w:t>
      </w:r>
      <w:r w:rsidRPr="00BB46CD">
        <w:rPr>
          <w:sz w:val="28"/>
          <w:szCs w:val="28"/>
        </w:rPr>
        <w:t>点位图</w:t>
      </w:r>
      <w:r w:rsidRPr="00BB46CD">
        <w:rPr>
          <w:rFonts w:hint="eastAsia"/>
          <w:sz w:val="28"/>
          <w:szCs w:val="28"/>
        </w:rPr>
        <w:t>输出</w:t>
      </w:r>
      <w:r w:rsidRPr="00BB46CD">
        <w:rPr>
          <w:sz w:val="28"/>
          <w:szCs w:val="28"/>
        </w:rPr>
        <w:t>AP</w:t>
      </w:r>
      <w:r w:rsidRPr="00BB46CD">
        <w:rPr>
          <w:sz w:val="28"/>
          <w:szCs w:val="28"/>
        </w:rPr>
        <w:t>热图</w:t>
      </w:r>
      <w:r w:rsidRPr="00BB46CD">
        <w:rPr>
          <w:rFonts w:hint="eastAsia"/>
          <w:sz w:val="28"/>
          <w:szCs w:val="28"/>
        </w:rPr>
        <w:t>（通过无线</w:t>
      </w:r>
      <w:r w:rsidRPr="00BB46CD">
        <w:rPr>
          <w:sz w:val="28"/>
          <w:szCs w:val="28"/>
        </w:rPr>
        <w:t>地勘软件）</w:t>
      </w:r>
      <w:r w:rsidRPr="00BB46CD">
        <w:rPr>
          <w:rFonts w:hint="eastAsia"/>
          <w:sz w:val="28"/>
          <w:szCs w:val="28"/>
        </w:rPr>
        <w:t>。参考示意图如下图：</w:t>
      </w:r>
    </w:p>
    <w:p w:rsidR="006071E6" w:rsidRPr="00BB46CD" w:rsidRDefault="006071E6" w:rsidP="006071E6">
      <w:pPr>
        <w:pStyle w:val="10"/>
        <w:spacing w:line="720" w:lineRule="auto"/>
        <w:ind w:leftChars="-236" w:left="-496" w:firstLineChars="0" w:firstLine="0"/>
        <w:rPr>
          <w:sz w:val="28"/>
          <w:szCs w:val="28"/>
        </w:rPr>
      </w:pPr>
      <w:r w:rsidRPr="00BB46CD">
        <w:rPr>
          <w:noProof/>
        </w:rPr>
        <w:drawing>
          <wp:inline distT="0" distB="0" distL="0" distR="0">
            <wp:extent cx="6103620" cy="2646680"/>
            <wp:effectExtent l="0" t="0" r="0" b="1270"/>
            <wp:docPr id="23" name="图片 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116661" cy="2652914"/>
                    </a:xfrm>
                    <a:prstGeom prst="rect">
                      <a:avLst/>
                    </a:prstGeom>
                    <a:noFill/>
                    <a:ln>
                      <a:noFill/>
                    </a:ln>
                  </pic:spPr>
                </pic:pic>
              </a:graphicData>
            </a:graphic>
          </wp:inline>
        </w:drawing>
      </w:r>
    </w:p>
    <w:p w:rsidR="006071E6" w:rsidRPr="00BB46CD" w:rsidRDefault="006071E6" w:rsidP="006071E6">
      <w:pPr>
        <w:pStyle w:val="10"/>
        <w:spacing w:line="480" w:lineRule="exact"/>
        <w:ind w:left="709" w:firstLineChars="0" w:firstLine="0"/>
        <w:rPr>
          <w:sz w:val="28"/>
          <w:szCs w:val="28"/>
        </w:rPr>
      </w:pPr>
      <w:r w:rsidRPr="00BB46CD">
        <w:rPr>
          <w:rFonts w:hint="eastAsia"/>
          <w:sz w:val="28"/>
          <w:szCs w:val="28"/>
        </w:rPr>
        <w:t>3</w:t>
      </w:r>
      <w:r w:rsidRPr="00BB46CD">
        <w:rPr>
          <w:rFonts w:hint="eastAsia"/>
          <w:sz w:val="28"/>
          <w:szCs w:val="28"/>
        </w:rPr>
        <w:t>）输出该无线</w:t>
      </w:r>
      <w:r w:rsidRPr="00BB46CD">
        <w:rPr>
          <w:sz w:val="28"/>
          <w:szCs w:val="28"/>
        </w:rPr>
        <w:t>网络工程项目</w:t>
      </w:r>
      <w:r w:rsidRPr="00BB46CD">
        <w:rPr>
          <w:rFonts w:hint="eastAsia"/>
          <w:sz w:val="28"/>
          <w:szCs w:val="28"/>
        </w:rPr>
        <w:t>设备的</w:t>
      </w:r>
      <w:r w:rsidRPr="00BB46CD">
        <w:rPr>
          <w:sz w:val="28"/>
          <w:szCs w:val="28"/>
        </w:rPr>
        <w:t>预算表</w:t>
      </w:r>
      <w:r w:rsidRPr="00BB46CD">
        <w:rPr>
          <w:rFonts w:hint="eastAsia"/>
          <w:sz w:val="28"/>
          <w:szCs w:val="28"/>
        </w:rPr>
        <w:t>，表如下所示</w:t>
      </w:r>
      <w:r w:rsidRPr="00BB46CD">
        <w:rPr>
          <w:sz w:val="28"/>
          <w:szCs w:val="28"/>
        </w:rPr>
        <w:t>：</w:t>
      </w:r>
    </w:p>
    <w:p w:rsidR="006071E6" w:rsidRPr="00BB46CD" w:rsidRDefault="006071E6" w:rsidP="006071E6">
      <w:pPr>
        <w:spacing w:line="480" w:lineRule="exact"/>
        <w:jc w:val="center"/>
        <w:rPr>
          <w:sz w:val="28"/>
          <w:szCs w:val="28"/>
        </w:rPr>
      </w:pPr>
      <w:r w:rsidRPr="00BB46CD">
        <w:rPr>
          <w:rFonts w:hint="eastAsia"/>
          <w:sz w:val="28"/>
          <w:szCs w:val="28"/>
        </w:rPr>
        <w:t>表</w:t>
      </w:r>
      <w:r w:rsidRPr="00BB46CD">
        <w:rPr>
          <w:rFonts w:hint="eastAsia"/>
          <w:sz w:val="28"/>
          <w:szCs w:val="28"/>
        </w:rPr>
        <w:t>1-</w:t>
      </w:r>
      <w:r w:rsidRPr="00BB46CD">
        <w:rPr>
          <w:sz w:val="28"/>
          <w:szCs w:val="28"/>
        </w:rPr>
        <w:t>5</w:t>
      </w:r>
      <w:r w:rsidRPr="00BB46CD">
        <w:rPr>
          <w:rFonts w:hint="eastAsia"/>
          <w:sz w:val="28"/>
          <w:szCs w:val="28"/>
        </w:rPr>
        <w:t xml:space="preserve"> </w:t>
      </w:r>
      <w:r w:rsidRPr="00BB46CD">
        <w:rPr>
          <w:rFonts w:hint="eastAsia"/>
          <w:sz w:val="28"/>
          <w:szCs w:val="28"/>
        </w:rPr>
        <w:t>设备</w:t>
      </w:r>
      <w:r w:rsidRPr="00BB46CD">
        <w:rPr>
          <w:sz w:val="28"/>
          <w:szCs w:val="28"/>
        </w:rPr>
        <w:t>清单</w:t>
      </w:r>
      <w:r w:rsidRPr="00BB46CD">
        <w:rPr>
          <w:rFonts w:hint="eastAsia"/>
          <w:sz w:val="28"/>
          <w:szCs w:val="28"/>
        </w:rPr>
        <w:t>表</w:t>
      </w:r>
    </w:p>
    <w:tbl>
      <w:tblPr>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134"/>
        <w:gridCol w:w="1559"/>
      </w:tblGrid>
      <w:tr w:rsidR="006071E6" w:rsidRPr="00BB46CD" w:rsidTr="00E2778B">
        <w:trPr>
          <w:trHeight w:val="297"/>
          <w:jc w:val="center"/>
        </w:trPr>
        <w:tc>
          <w:tcPr>
            <w:tcW w:w="1555" w:type="dxa"/>
            <w:shd w:val="clear" w:color="auto" w:fill="E6E6E6"/>
          </w:tcPr>
          <w:p w:rsidR="006071E6" w:rsidRPr="00BB46CD" w:rsidRDefault="006071E6" w:rsidP="00E2778B">
            <w:pPr>
              <w:rPr>
                <w:b/>
                <w:sz w:val="24"/>
                <w:szCs w:val="24"/>
              </w:rPr>
            </w:pPr>
            <w:r w:rsidRPr="00BB46CD">
              <w:rPr>
                <w:rFonts w:hint="eastAsia"/>
                <w:b/>
                <w:sz w:val="24"/>
                <w:szCs w:val="24"/>
              </w:rPr>
              <w:t>设备型号</w:t>
            </w:r>
          </w:p>
        </w:tc>
        <w:tc>
          <w:tcPr>
            <w:tcW w:w="1559" w:type="dxa"/>
            <w:shd w:val="clear" w:color="auto" w:fill="E6E6E6"/>
          </w:tcPr>
          <w:p w:rsidR="006071E6" w:rsidRPr="00BB46CD" w:rsidRDefault="006071E6" w:rsidP="00E2778B">
            <w:pPr>
              <w:rPr>
                <w:b/>
                <w:sz w:val="24"/>
                <w:szCs w:val="24"/>
              </w:rPr>
            </w:pPr>
            <w:r w:rsidRPr="00BB46CD">
              <w:rPr>
                <w:rFonts w:hint="eastAsia"/>
                <w:b/>
                <w:sz w:val="24"/>
                <w:szCs w:val="24"/>
              </w:rPr>
              <w:t>单价</w:t>
            </w:r>
          </w:p>
        </w:tc>
        <w:tc>
          <w:tcPr>
            <w:tcW w:w="1134" w:type="dxa"/>
            <w:shd w:val="clear" w:color="auto" w:fill="E6E6E6"/>
          </w:tcPr>
          <w:p w:rsidR="006071E6" w:rsidRPr="00BB46CD" w:rsidRDefault="006071E6" w:rsidP="00E2778B">
            <w:pPr>
              <w:rPr>
                <w:b/>
                <w:sz w:val="24"/>
                <w:szCs w:val="24"/>
              </w:rPr>
            </w:pPr>
            <w:r w:rsidRPr="00BB46CD">
              <w:rPr>
                <w:rFonts w:hint="eastAsia"/>
                <w:b/>
                <w:sz w:val="24"/>
                <w:szCs w:val="24"/>
              </w:rPr>
              <w:t>数量</w:t>
            </w:r>
          </w:p>
        </w:tc>
        <w:tc>
          <w:tcPr>
            <w:tcW w:w="1559" w:type="dxa"/>
            <w:shd w:val="clear" w:color="auto" w:fill="E6E6E6"/>
          </w:tcPr>
          <w:p w:rsidR="006071E6" w:rsidRPr="00BB46CD" w:rsidRDefault="006071E6" w:rsidP="00E2778B">
            <w:pPr>
              <w:rPr>
                <w:b/>
                <w:sz w:val="24"/>
                <w:szCs w:val="24"/>
              </w:rPr>
            </w:pPr>
            <w:r w:rsidRPr="00BB46CD">
              <w:rPr>
                <w:rFonts w:hint="eastAsia"/>
                <w:b/>
                <w:sz w:val="24"/>
                <w:szCs w:val="24"/>
              </w:rPr>
              <w:t>总价</w:t>
            </w: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1555"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c>
          <w:tcPr>
            <w:tcW w:w="1134" w:type="dxa"/>
          </w:tcPr>
          <w:p w:rsidR="006071E6" w:rsidRPr="00BB46CD" w:rsidRDefault="006071E6" w:rsidP="00E2778B">
            <w:pPr>
              <w:rPr>
                <w:sz w:val="24"/>
                <w:szCs w:val="24"/>
              </w:rPr>
            </w:pPr>
          </w:p>
        </w:tc>
        <w:tc>
          <w:tcPr>
            <w:tcW w:w="1559" w:type="dxa"/>
          </w:tcPr>
          <w:p w:rsidR="006071E6" w:rsidRPr="00BB46CD" w:rsidRDefault="006071E6" w:rsidP="00E2778B">
            <w:pPr>
              <w:rPr>
                <w:sz w:val="24"/>
                <w:szCs w:val="24"/>
              </w:rPr>
            </w:pPr>
          </w:p>
        </w:tc>
      </w:tr>
      <w:tr w:rsidR="006071E6" w:rsidRPr="00BB46CD" w:rsidTr="00E2778B">
        <w:trPr>
          <w:jc w:val="center"/>
        </w:trPr>
        <w:tc>
          <w:tcPr>
            <w:tcW w:w="4248" w:type="dxa"/>
            <w:gridSpan w:val="3"/>
          </w:tcPr>
          <w:p w:rsidR="006071E6" w:rsidRPr="00BB46CD" w:rsidRDefault="006071E6" w:rsidP="00E2778B">
            <w:pPr>
              <w:rPr>
                <w:sz w:val="24"/>
                <w:szCs w:val="24"/>
              </w:rPr>
            </w:pPr>
            <w:r w:rsidRPr="00BB46CD">
              <w:rPr>
                <w:rFonts w:hint="eastAsia"/>
                <w:sz w:val="24"/>
                <w:szCs w:val="24"/>
              </w:rPr>
              <w:t>项目</w:t>
            </w:r>
            <w:r w:rsidRPr="00BB46CD">
              <w:rPr>
                <w:sz w:val="24"/>
                <w:szCs w:val="24"/>
              </w:rPr>
              <w:t>总预算</w:t>
            </w:r>
          </w:p>
        </w:tc>
        <w:tc>
          <w:tcPr>
            <w:tcW w:w="1559" w:type="dxa"/>
          </w:tcPr>
          <w:p w:rsidR="006071E6" w:rsidRPr="00BB46CD" w:rsidRDefault="006071E6" w:rsidP="00E2778B">
            <w:pPr>
              <w:rPr>
                <w:sz w:val="24"/>
                <w:szCs w:val="24"/>
              </w:rPr>
            </w:pPr>
          </w:p>
        </w:tc>
      </w:tr>
    </w:tbl>
    <w:p w:rsidR="006071E6" w:rsidRPr="00BB46CD" w:rsidRDefault="006071E6" w:rsidP="006C20F7">
      <w:pPr>
        <w:pStyle w:val="a1"/>
        <w:widowControl/>
        <w:numPr>
          <w:ilvl w:val="0"/>
          <w:numId w:val="15"/>
        </w:numPr>
        <w:ind w:firstLineChars="0"/>
        <w:jc w:val="left"/>
        <w:rPr>
          <w:b/>
          <w:bCs/>
          <w:sz w:val="28"/>
          <w:szCs w:val="28"/>
        </w:rPr>
      </w:pPr>
      <w:r w:rsidRPr="00BB46CD">
        <w:rPr>
          <w:rFonts w:hint="eastAsia"/>
          <w:b/>
          <w:bCs/>
          <w:sz w:val="28"/>
          <w:szCs w:val="28"/>
        </w:rPr>
        <w:t>网络系统</w:t>
      </w:r>
      <w:r w:rsidRPr="00BB46CD">
        <w:rPr>
          <w:b/>
          <w:bCs/>
          <w:sz w:val="28"/>
          <w:szCs w:val="28"/>
        </w:rPr>
        <w:t>集成</w:t>
      </w:r>
      <w:r w:rsidRPr="00BB46CD">
        <w:rPr>
          <w:rFonts w:hint="eastAsia"/>
          <w:b/>
          <w:bCs/>
          <w:sz w:val="28"/>
          <w:szCs w:val="28"/>
        </w:rPr>
        <w:t>工</w:t>
      </w:r>
      <w:proofErr w:type="gramStart"/>
      <w:r w:rsidRPr="00BB46CD">
        <w:rPr>
          <w:b/>
          <w:bCs/>
          <w:sz w:val="28"/>
          <w:szCs w:val="28"/>
        </w:rPr>
        <w:t>勘</w:t>
      </w:r>
      <w:proofErr w:type="gramEnd"/>
    </w:p>
    <w:p w:rsidR="006071E6" w:rsidRPr="00BB46CD" w:rsidRDefault="006071E6" w:rsidP="006071E6">
      <w:pPr>
        <w:spacing w:line="480" w:lineRule="exact"/>
        <w:ind w:firstLineChars="202" w:firstLine="566"/>
        <w:rPr>
          <w:sz w:val="28"/>
          <w:szCs w:val="28"/>
        </w:rPr>
      </w:pPr>
      <w:r w:rsidRPr="00BB46CD">
        <w:rPr>
          <w:rFonts w:hint="eastAsia"/>
          <w:sz w:val="28"/>
          <w:szCs w:val="28"/>
        </w:rPr>
        <w:lastRenderedPageBreak/>
        <w:t>根据</w:t>
      </w:r>
      <w:r w:rsidRPr="00BB46CD">
        <w:rPr>
          <w:sz w:val="28"/>
          <w:szCs w:val="28"/>
        </w:rPr>
        <w:t>地</w:t>
      </w:r>
      <w:proofErr w:type="gramStart"/>
      <w:r w:rsidRPr="00BB46CD">
        <w:rPr>
          <w:sz w:val="28"/>
          <w:szCs w:val="28"/>
        </w:rPr>
        <w:t>勘</w:t>
      </w:r>
      <w:proofErr w:type="gramEnd"/>
      <w:r w:rsidRPr="00BB46CD">
        <w:rPr>
          <w:rFonts w:hint="eastAsia"/>
          <w:sz w:val="28"/>
          <w:szCs w:val="28"/>
        </w:rPr>
        <w:t>确定</w:t>
      </w:r>
      <w:r w:rsidRPr="00BB46CD">
        <w:rPr>
          <w:sz w:val="28"/>
          <w:szCs w:val="28"/>
        </w:rPr>
        <w:t>的</w:t>
      </w:r>
      <w:r w:rsidRPr="00BB46CD">
        <w:rPr>
          <w:rFonts w:hint="eastAsia"/>
          <w:sz w:val="28"/>
          <w:szCs w:val="28"/>
        </w:rPr>
        <w:t>AP</w:t>
      </w:r>
      <w:r w:rsidRPr="00BB46CD">
        <w:rPr>
          <w:sz w:val="28"/>
          <w:szCs w:val="28"/>
        </w:rPr>
        <w:t>点位</w:t>
      </w:r>
      <w:r w:rsidRPr="00BB46CD">
        <w:rPr>
          <w:rFonts w:hint="eastAsia"/>
          <w:sz w:val="28"/>
          <w:szCs w:val="28"/>
        </w:rPr>
        <w:t>和机柜</w:t>
      </w:r>
      <w:r w:rsidRPr="00BB46CD">
        <w:rPr>
          <w:sz w:val="28"/>
          <w:szCs w:val="28"/>
        </w:rPr>
        <w:t>安装位置，输出工</w:t>
      </w:r>
      <w:proofErr w:type="gramStart"/>
      <w:r w:rsidRPr="00BB46CD">
        <w:rPr>
          <w:sz w:val="28"/>
          <w:szCs w:val="28"/>
        </w:rPr>
        <w:t>勘</w:t>
      </w:r>
      <w:proofErr w:type="gramEnd"/>
      <w:r w:rsidRPr="00BB46CD">
        <w:rPr>
          <w:sz w:val="28"/>
          <w:szCs w:val="28"/>
        </w:rPr>
        <w:t>图纸、</w:t>
      </w:r>
      <w:r w:rsidRPr="00BB46CD">
        <w:rPr>
          <w:rFonts w:hint="eastAsia"/>
          <w:sz w:val="28"/>
          <w:szCs w:val="28"/>
        </w:rPr>
        <w:t>系统</w:t>
      </w:r>
      <w:r w:rsidRPr="00BB46CD">
        <w:rPr>
          <w:sz w:val="28"/>
          <w:szCs w:val="28"/>
        </w:rPr>
        <w:t>集成</w:t>
      </w:r>
      <w:r w:rsidRPr="00BB46CD">
        <w:rPr>
          <w:rFonts w:hint="eastAsia"/>
          <w:sz w:val="28"/>
          <w:szCs w:val="28"/>
        </w:rPr>
        <w:t>物料清单。考核点如下</w:t>
      </w:r>
      <w:r w:rsidRPr="00BB46CD">
        <w:rPr>
          <w:sz w:val="28"/>
          <w:szCs w:val="28"/>
        </w:rPr>
        <w:t>：</w:t>
      </w:r>
    </w:p>
    <w:p w:rsidR="006071E6" w:rsidRPr="00BB46CD" w:rsidRDefault="006071E6" w:rsidP="006071E6">
      <w:pPr>
        <w:pStyle w:val="10"/>
        <w:spacing w:line="480" w:lineRule="exact"/>
        <w:ind w:left="420" w:firstLineChars="0" w:firstLine="0"/>
        <w:rPr>
          <w:sz w:val="28"/>
          <w:szCs w:val="28"/>
        </w:rPr>
      </w:pPr>
      <w:r w:rsidRPr="00BB46CD">
        <w:rPr>
          <w:rFonts w:hint="eastAsia"/>
          <w:sz w:val="28"/>
          <w:szCs w:val="28"/>
        </w:rPr>
        <w:t>1</w:t>
      </w:r>
      <w:r w:rsidRPr="00BB46CD">
        <w:rPr>
          <w:rFonts w:hint="eastAsia"/>
          <w:sz w:val="28"/>
          <w:szCs w:val="28"/>
        </w:rPr>
        <w:t>）根据</w:t>
      </w:r>
      <w:r w:rsidRPr="00BB46CD">
        <w:rPr>
          <w:sz w:val="28"/>
          <w:szCs w:val="28"/>
        </w:rPr>
        <w:t>无线</w:t>
      </w:r>
      <w:r w:rsidRPr="00BB46CD">
        <w:rPr>
          <w:sz w:val="28"/>
          <w:szCs w:val="28"/>
        </w:rPr>
        <w:t>AP</w:t>
      </w:r>
      <w:r w:rsidRPr="00BB46CD">
        <w:rPr>
          <w:sz w:val="28"/>
          <w:szCs w:val="28"/>
        </w:rPr>
        <w:t>点位</w:t>
      </w:r>
      <w:r w:rsidRPr="00BB46CD">
        <w:rPr>
          <w:rFonts w:hint="eastAsia"/>
          <w:sz w:val="28"/>
          <w:szCs w:val="28"/>
        </w:rPr>
        <w:t>图</w:t>
      </w:r>
      <w:r w:rsidRPr="00BB46CD">
        <w:rPr>
          <w:sz w:val="28"/>
          <w:szCs w:val="28"/>
        </w:rPr>
        <w:t>和建筑物现场环境输出</w:t>
      </w:r>
      <w:r w:rsidRPr="00BB46CD">
        <w:rPr>
          <w:rFonts w:hint="eastAsia"/>
          <w:sz w:val="28"/>
          <w:szCs w:val="28"/>
        </w:rPr>
        <w:t>该无线</w:t>
      </w:r>
      <w:r w:rsidRPr="00BB46CD">
        <w:rPr>
          <w:sz w:val="28"/>
          <w:szCs w:val="28"/>
        </w:rPr>
        <w:t>网络的水平布线图</w:t>
      </w:r>
      <w:r w:rsidRPr="00BB46CD">
        <w:rPr>
          <w:rFonts w:hint="eastAsia"/>
          <w:sz w:val="28"/>
          <w:szCs w:val="28"/>
        </w:rPr>
        <w:t>（</w:t>
      </w:r>
      <w:r w:rsidRPr="00BB46CD">
        <w:rPr>
          <w:rFonts w:hint="eastAsia"/>
          <w:sz w:val="28"/>
          <w:szCs w:val="28"/>
        </w:rPr>
        <w:t>vsd</w:t>
      </w:r>
      <w:r w:rsidRPr="00BB46CD">
        <w:rPr>
          <w:sz w:val="28"/>
          <w:szCs w:val="28"/>
        </w:rPr>
        <w:t>格式</w:t>
      </w:r>
      <w:r w:rsidRPr="00BB46CD">
        <w:rPr>
          <w:rFonts w:hint="eastAsia"/>
          <w:sz w:val="28"/>
          <w:szCs w:val="28"/>
        </w:rPr>
        <w:t>），</w:t>
      </w:r>
      <w:r w:rsidRPr="00BB46CD">
        <w:rPr>
          <w:sz w:val="28"/>
          <w:szCs w:val="28"/>
        </w:rPr>
        <w:t>在进行综合布线</w:t>
      </w:r>
      <w:r w:rsidRPr="00BB46CD">
        <w:rPr>
          <w:rFonts w:hint="eastAsia"/>
          <w:sz w:val="28"/>
          <w:szCs w:val="28"/>
        </w:rPr>
        <w:t>型材选型</w:t>
      </w:r>
      <w:r w:rsidRPr="00BB46CD">
        <w:rPr>
          <w:sz w:val="28"/>
          <w:szCs w:val="28"/>
        </w:rPr>
        <w:t>中，</w:t>
      </w:r>
      <w:r w:rsidRPr="00BB46CD">
        <w:rPr>
          <w:rFonts w:hint="eastAsia"/>
          <w:sz w:val="28"/>
          <w:szCs w:val="28"/>
        </w:rPr>
        <w:t>根据</w:t>
      </w:r>
      <w:r w:rsidRPr="00BB46CD">
        <w:rPr>
          <w:sz w:val="28"/>
          <w:szCs w:val="28"/>
        </w:rPr>
        <w:t>GB50311-2007</w:t>
      </w:r>
      <w:r w:rsidRPr="00BB46CD">
        <w:rPr>
          <w:rFonts w:hint="eastAsia"/>
          <w:sz w:val="28"/>
          <w:szCs w:val="28"/>
        </w:rPr>
        <w:t>要求</w:t>
      </w:r>
      <w:r w:rsidRPr="00BB46CD">
        <w:rPr>
          <w:sz w:val="28"/>
          <w:szCs w:val="28"/>
        </w:rPr>
        <w:t>，</w:t>
      </w:r>
      <w:r w:rsidRPr="00BB46CD">
        <w:rPr>
          <w:rFonts w:hint="eastAsia"/>
          <w:sz w:val="28"/>
          <w:szCs w:val="28"/>
        </w:rPr>
        <w:t>“线槽</w:t>
      </w:r>
      <w:r w:rsidRPr="00BB46CD">
        <w:rPr>
          <w:rFonts w:hint="eastAsia"/>
          <w:sz w:val="28"/>
          <w:szCs w:val="28"/>
        </w:rPr>
        <w:t>/</w:t>
      </w:r>
      <w:r w:rsidRPr="00BB46CD">
        <w:rPr>
          <w:rFonts w:hint="eastAsia"/>
          <w:sz w:val="28"/>
          <w:szCs w:val="28"/>
        </w:rPr>
        <w:t>管</w:t>
      </w:r>
      <w:r w:rsidRPr="00BB46CD">
        <w:rPr>
          <w:sz w:val="28"/>
          <w:szCs w:val="28"/>
        </w:rPr>
        <w:t>”</w:t>
      </w:r>
      <w:r w:rsidRPr="00BB46CD">
        <w:rPr>
          <w:rFonts w:hint="eastAsia"/>
          <w:sz w:val="28"/>
          <w:szCs w:val="28"/>
        </w:rPr>
        <w:t>截面利用</w:t>
      </w:r>
      <w:r w:rsidRPr="00BB46CD">
        <w:rPr>
          <w:sz w:val="28"/>
          <w:szCs w:val="28"/>
        </w:rPr>
        <w:t>率不能高于</w:t>
      </w:r>
      <w:r w:rsidRPr="00BB46CD">
        <w:rPr>
          <w:rFonts w:hint="eastAsia"/>
          <w:sz w:val="28"/>
          <w:szCs w:val="28"/>
        </w:rPr>
        <w:t>30</w:t>
      </w:r>
      <w:r w:rsidRPr="00BB46CD">
        <w:rPr>
          <w:sz w:val="28"/>
          <w:szCs w:val="28"/>
        </w:rPr>
        <w:t>%</w:t>
      </w:r>
      <w:r w:rsidRPr="00BB46CD">
        <w:rPr>
          <w:rFonts w:hint="eastAsia"/>
          <w:sz w:val="28"/>
          <w:szCs w:val="28"/>
        </w:rPr>
        <w:t>且“线槽</w:t>
      </w:r>
      <w:r w:rsidRPr="00BB46CD">
        <w:rPr>
          <w:rFonts w:hint="eastAsia"/>
          <w:sz w:val="28"/>
          <w:szCs w:val="28"/>
        </w:rPr>
        <w:t>/</w:t>
      </w:r>
      <w:r w:rsidRPr="00BB46CD">
        <w:rPr>
          <w:rFonts w:hint="eastAsia"/>
          <w:sz w:val="28"/>
          <w:szCs w:val="28"/>
        </w:rPr>
        <w:t>管</w:t>
      </w:r>
      <w:r w:rsidRPr="00BB46CD">
        <w:rPr>
          <w:sz w:val="28"/>
          <w:szCs w:val="28"/>
        </w:rPr>
        <w:t>”</w:t>
      </w:r>
      <w:r w:rsidRPr="00BB46CD">
        <w:rPr>
          <w:rFonts w:hint="eastAsia"/>
          <w:sz w:val="28"/>
          <w:szCs w:val="28"/>
        </w:rPr>
        <w:t>规格选择最小规格。参考示意图如下图：</w:t>
      </w:r>
    </w:p>
    <w:p w:rsidR="006071E6" w:rsidRPr="00BB46CD" w:rsidRDefault="006071E6" w:rsidP="006071E6">
      <w:pPr>
        <w:ind w:leftChars="-236" w:left="-496"/>
        <w:rPr>
          <w:sz w:val="28"/>
          <w:szCs w:val="28"/>
        </w:rPr>
      </w:pPr>
      <w:r w:rsidRPr="00BB46CD">
        <w:rPr>
          <w:noProof/>
        </w:rPr>
        <w:drawing>
          <wp:inline distT="0" distB="0" distL="0" distR="0">
            <wp:extent cx="6184265" cy="3333115"/>
            <wp:effectExtent l="0" t="0" r="6985"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6197881" cy="3340146"/>
                    </a:xfrm>
                    <a:prstGeom prst="rect">
                      <a:avLst/>
                    </a:prstGeom>
                    <a:noFill/>
                    <a:ln>
                      <a:noFill/>
                    </a:ln>
                  </pic:spPr>
                </pic:pic>
              </a:graphicData>
            </a:graphic>
          </wp:inline>
        </w:drawing>
      </w:r>
    </w:p>
    <w:p w:rsidR="006071E6" w:rsidRPr="00BB46CD" w:rsidRDefault="006071E6" w:rsidP="006071E6">
      <w:pPr>
        <w:pStyle w:val="10"/>
        <w:spacing w:line="480" w:lineRule="exact"/>
        <w:ind w:left="420" w:firstLineChars="0" w:firstLine="0"/>
        <w:rPr>
          <w:sz w:val="28"/>
          <w:szCs w:val="28"/>
        </w:rPr>
      </w:pPr>
      <w:r w:rsidRPr="00BB46CD">
        <w:rPr>
          <w:rFonts w:hint="eastAsia"/>
          <w:sz w:val="28"/>
          <w:szCs w:val="28"/>
        </w:rPr>
        <w:t>2</w:t>
      </w:r>
      <w:r w:rsidRPr="00BB46CD">
        <w:rPr>
          <w:rFonts w:hint="eastAsia"/>
          <w:sz w:val="28"/>
          <w:szCs w:val="28"/>
        </w:rPr>
        <w:t>）根据设备</w:t>
      </w:r>
      <w:r w:rsidRPr="00BB46CD">
        <w:rPr>
          <w:sz w:val="28"/>
          <w:szCs w:val="28"/>
        </w:rPr>
        <w:t>信息</w:t>
      </w:r>
      <w:r w:rsidRPr="00BB46CD">
        <w:rPr>
          <w:rFonts w:hint="eastAsia"/>
          <w:sz w:val="28"/>
          <w:szCs w:val="28"/>
        </w:rPr>
        <w:t>绘制机房</w:t>
      </w:r>
      <w:r w:rsidRPr="00BB46CD">
        <w:rPr>
          <w:sz w:val="28"/>
          <w:szCs w:val="28"/>
        </w:rPr>
        <w:t>机柜安装示意图</w:t>
      </w:r>
      <w:r w:rsidRPr="00BB46CD">
        <w:rPr>
          <w:rFonts w:hint="eastAsia"/>
          <w:sz w:val="28"/>
          <w:szCs w:val="28"/>
        </w:rPr>
        <w:t>（</w:t>
      </w:r>
      <w:r w:rsidRPr="00BB46CD">
        <w:rPr>
          <w:sz w:val="28"/>
          <w:szCs w:val="28"/>
        </w:rPr>
        <w:t>vsd</w:t>
      </w:r>
      <w:r w:rsidRPr="00BB46CD">
        <w:rPr>
          <w:sz w:val="28"/>
          <w:szCs w:val="28"/>
        </w:rPr>
        <w:t>格式</w:t>
      </w:r>
      <w:r w:rsidRPr="00BB46CD">
        <w:rPr>
          <w:rFonts w:hint="eastAsia"/>
          <w:sz w:val="28"/>
          <w:szCs w:val="28"/>
        </w:rPr>
        <w:t>）。参考示意图如下图：</w:t>
      </w:r>
    </w:p>
    <w:p w:rsidR="006071E6" w:rsidRPr="00BB46CD" w:rsidRDefault="006071E6" w:rsidP="006071E6">
      <w:pPr>
        <w:pStyle w:val="Command"/>
        <w:ind w:left="840"/>
        <w:rPr>
          <w:sz w:val="28"/>
          <w:szCs w:val="28"/>
        </w:rPr>
      </w:pPr>
      <w:r w:rsidRPr="00BB46CD">
        <w:rPr>
          <w:rFonts w:hint="eastAsia"/>
          <w:noProof/>
        </w:rPr>
        <w:drawing>
          <wp:inline distT="0" distB="0" distL="0" distR="0">
            <wp:extent cx="4269740" cy="2771775"/>
            <wp:effectExtent l="0" t="0" r="0" b="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6" cstate="print">
                      <a:extLst>
                        <a:ext uri="{28A0092B-C50C-407E-A947-70E740481C1C}">
                          <a14:useLocalDpi xmlns:a14="http://schemas.microsoft.com/office/drawing/2010/main" val="0"/>
                        </a:ext>
                      </a:extLst>
                    </a:blip>
                    <a:srcRect r="39673" b="14572"/>
                    <a:stretch>
                      <a:fillRect/>
                    </a:stretch>
                  </pic:blipFill>
                  <pic:spPr>
                    <a:xfrm>
                      <a:off x="0" y="0"/>
                      <a:ext cx="4271660" cy="2772832"/>
                    </a:xfrm>
                    <a:prstGeom prst="rect">
                      <a:avLst/>
                    </a:prstGeom>
                    <a:noFill/>
                    <a:ln>
                      <a:noFill/>
                    </a:ln>
                  </pic:spPr>
                </pic:pic>
              </a:graphicData>
            </a:graphic>
          </wp:inline>
        </w:drawing>
      </w:r>
    </w:p>
    <w:p w:rsidR="006071E6" w:rsidRPr="00BB46CD" w:rsidRDefault="006071E6" w:rsidP="006071E6">
      <w:pPr>
        <w:pStyle w:val="10"/>
        <w:spacing w:line="480" w:lineRule="exact"/>
        <w:ind w:left="420" w:firstLineChars="0" w:firstLine="0"/>
        <w:rPr>
          <w:sz w:val="28"/>
          <w:szCs w:val="28"/>
        </w:rPr>
      </w:pPr>
      <w:r w:rsidRPr="00BB46CD">
        <w:rPr>
          <w:rFonts w:hint="eastAsia"/>
          <w:sz w:val="28"/>
          <w:szCs w:val="28"/>
        </w:rPr>
        <w:lastRenderedPageBreak/>
        <w:t>3</w:t>
      </w:r>
      <w:r w:rsidRPr="00BB46CD">
        <w:rPr>
          <w:rFonts w:hint="eastAsia"/>
          <w:sz w:val="28"/>
          <w:szCs w:val="28"/>
        </w:rPr>
        <w:t>）</w:t>
      </w:r>
      <w:r w:rsidRPr="00BB46CD">
        <w:rPr>
          <w:sz w:val="28"/>
          <w:szCs w:val="28"/>
        </w:rPr>
        <w:t>输出</w:t>
      </w:r>
      <w:r w:rsidRPr="00BB46CD">
        <w:rPr>
          <w:rFonts w:hint="eastAsia"/>
          <w:sz w:val="28"/>
          <w:szCs w:val="28"/>
        </w:rPr>
        <w:t>机柜上</w:t>
      </w:r>
      <w:r w:rsidRPr="00BB46CD">
        <w:rPr>
          <w:sz w:val="28"/>
          <w:szCs w:val="28"/>
        </w:rPr>
        <w:t>网络配线架</w:t>
      </w:r>
      <w:r w:rsidRPr="00BB46CD">
        <w:rPr>
          <w:rFonts w:hint="eastAsia"/>
          <w:sz w:val="28"/>
          <w:szCs w:val="28"/>
        </w:rPr>
        <w:t>的</w:t>
      </w:r>
      <w:r w:rsidRPr="00BB46CD">
        <w:rPr>
          <w:sz w:val="28"/>
          <w:szCs w:val="28"/>
        </w:rPr>
        <w:t>标签</w:t>
      </w:r>
      <w:r w:rsidRPr="00BB46CD">
        <w:rPr>
          <w:rFonts w:hint="eastAsia"/>
          <w:sz w:val="28"/>
          <w:szCs w:val="28"/>
        </w:rPr>
        <w:t>（从左到右</w:t>
      </w:r>
      <w:r w:rsidRPr="00BB46CD">
        <w:rPr>
          <w:sz w:val="28"/>
          <w:szCs w:val="28"/>
        </w:rPr>
        <w:t>）</w:t>
      </w:r>
      <w:r w:rsidRPr="00BB46CD">
        <w:rPr>
          <w:rFonts w:hint="eastAsia"/>
          <w:sz w:val="28"/>
          <w:szCs w:val="28"/>
        </w:rPr>
        <w:t>，如表</w:t>
      </w:r>
      <w:r w:rsidRPr="00BB46CD">
        <w:rPr>
          <w:rFonts w:hint="eastAsia"/>
          <w:sz w:val="28"/>
          <w:szCs w:val="28"/>
        </w:rPr>
        <w:t>1</w:t>
      </w:r>
      <w:r w:rsidRPr="00BB46CD">
        <w:rPr>
          <w:sz w:val="28"/>
          <w:szCs w:val="28"/>
        </w:rPr>
        <w:t>-6</w:t>
      </w:r>
      <w:r w:rsidRPr="00BB46CD">
        <w:rPr>
          <w:rFonts w:hint="eastAsia"/>
          <w:sz w:val="28"/>
          <w:szCs w:val="28"/>
        </w:rPr>
        <w:t>所示</w:t>
      </w:r>
      <w:r w:rsidRPr="00BB46CD">
        <w:rPr>
          <w:sz w:val="28"/>
          <w:szCs w:val="28"/>
        </w:rPr>
        <w:t>。</w:t>
      </w:r>
    </w:p>
    <w:p w:rsidR="006071E6" w:rsidRPr="00BB46CD" w:rsidRDefault="006071E6" w:rsidP="006071E6">
      <w:pPr>
        <w:pStyle w:val="Command"/>
        <w:ind w:leftChars="0" w:left="0"/>
        <w:jc w:val="center"/>
        <w:rPr>
          <w:sz w:val="28"/>
          <w:szCs w:val="28"/>
        </w:rPr>
      </w:pPr>
      <w:r w:rsidRPr="00BB46CD">
        <w:rPr>
          <w:rFonts w:hint="eastAsia"/>
          <w:sz w:val="28"/>
          <w:szCs w:val="28"/>
        </w:rPr>
        <w:t>表1-</w:t>
      </w:r>
      <w:r w:rsidRPr="00BB46CD">
        <w:rPr>
          <w:sz w:val="28"/>
          <w:szCs w:val="28"/>
        </w:rPr>
        <w:t>6</w:t>
      </w:r>
      <w:r w:rsidRPr="00BB46CD">
        <w:rPr>
          <w:rFonts w:hint="eastAsia"/>
          <w:sz w:val="28"/>
          <w:szCs w:val="28"/>
        </w:rPr>
        <w:t xml:space="preserve"> 数据</w:t>
      </w:r>
      <w:r w:rsidRPr="00BB46CD">
        <w:rPr>
          <w:sz w:val="28"/>
          <w:szCs w:val="28"/>
        </w:rPr>
        <w:t>配线架</w:t>
      </w:r>
      <w:r w:rsidRPr="00BB46CD">
        <w:rPr>
          <w:rFonts w:hint="eastAsia"/>
          <w:sz w:val="28"/>
          <w:szCs w:val="28"/>
        </w:rPr>
        <w:t>标签表</w:t>
      </w:r>
    </w:p>
    <w:tbl>
      <w:tblPr>
        <w:tblpPr w:leftFromText="180" w:rightFromText="180" w:vertAnchor="text" w:horzAnchor="margin" w:tblpXSpec="center" w:tblpY="385"/>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336"/>
        <w:gridCol w:w="336"/>
        <w:gridCol w:w="336"/>
        <w:gridCol w:w="336"/>
        <w:gridCol w:w="336"/>
        <w:gridCol w:w="336"/>
        <w:gridCol w:w="336"/>
        <w:gridCol w:w="336"/>
        <w:gridCol w:w="456"/>
        <w:gridCol w:w="456"/>
        <w:gridCol w:w="456"/>
        <w:gridCol w:w="456"/>
        <w:gridCol w:w="456"/>
        <w:gridCol w:w="456"/>
        <w:gridCol w:w="456"/>
        <w:gridCol w:w="456"/>
        <w:gridCol w:w="456"/>
        <w:gridCol w:w="456"/>
        <w:gridCol w:w="456"/>
        <w:gridCol w:w="456"/>
        <w:gridCol w:w="456"/>
        <w:gridCol w:w="456"/>
        <w:gridCol w:w="456"/>
      </w:tblGrid>
      <w:tr w:rsidR="006071E6" w:rsidRPr="00BB46CD" w:rsidTr="00E2778B">
        <w:trPr>
          <w:trHeight w:val="270"/>
        </w:trPr>
        <w:tc>
          <w:tcPr>
            <w:tcW w:w="9864" w:type="dxa"/>
            <w:gridSpan w:val="24"/>
            <w:shd w:val="clear" w:color="auto" w:fill="auto"/>
            <w:vAlign w:val="bottom"/>
          </w:tcPr>
          <w:p w:rsidR="006071E6" w:rsidRPr="00BB46CD" w:rsidRDefault="006071E6" w:rsidP="00E2778B">
            <w:pPr>
              <w:jc w:val="center"/>
              <w:rPr>
                <w:rFonts w:cs="宋体"/>
                <w:kern w:val="0"/>
                <w:sz w:val="24"/>
                <w:szCs w:val="24"/>
              </w:rPr>
            </w:pPr>
            <w:r w:rsidRPr="00BB46CD">
              <w:rPr>
                <w:rFonts w:cs="宋体" w:hint="eastAsia"/>
                <w:kern w:val="0"/>
                <w:sz w:val="24"/>
                <w:szCs w:val="24"/>
              </w:rPr>
              <w:t>网络配线架标签表</w:t>
            </w:r>
          </w:p>
        </w:tc>
      </w:tr>
      <w:tr w:rsidR="006071E6" w:rsidRPr="00BB46CD" w:rsidTr="00E2778B">
        <w:trPr>
          <w:trHeight w:val="270"/>
        </w:trPr>
        <w:tc>
          <w:tcPr>
            <w:tcW w:w="336" w:type="dxa"/>
            <w:shd w:val="clear" w:color="auto" w:fill="auto"/>
            <w:vAlign w:val="bottom"/>
          </w:tcPr>
          <w:p w:rsidR="006071E6" w:rsidRPr="00BB46CD" w:rsidRDefault="006071E6" w:rsidP="00E2778B">
            <w:pPr>
              <w:jc w:val="center"/>
              <w:rPr>
                <w:rFonts w:cs="宋体"/>
                <w:kern w:val="0"/>
                <w:sz w:val="24"/>
                <w:szCs w:val="24"/>
              </w:rPr>
            </w:pPr>
            <w:r w:rsidRPr="00BB46CD">
              <w:rPr>
                <w:rFonts w:cs="宋体" w:hint="eastAsia"/>
                <w:kern w:val="0"/>
                <w:sz w:val="24"/>
                <w:szCs w:val="24"/>
              </w:rPr>
              <w:t>1</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2</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3</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4</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5</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6</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7</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8</w:t>
            </w:r>
          </w:p>
        </w:tc>
        <w:tc>
          <w:tcPr>
            <w:tcW w:w="336" w:type="dxa"/>
            <w:shd w:val="clear" w:color="auto" w:fill="auto"/>
            <w:vAlign w:val="bottom"/>
          </w:tcPr>
          <w:p w:rsidR="006071E6" w:rsidRPr="00BB46CD" w:rsidRDefault="006071E6" w:rsidP="00E2778B">
            <w:pPr>
              <w:rPr>
                <w:rFonts w:cs="宋体"/>
                <w:kern w:val="0"/>
                <w:sz w:val="24"/>
                <w:szCs w:val="24"/>
              </w:rPr>
            </w:pPr>
            <w:r w:rsidRPr="00BB46CD">
              <w:rPr>
                <w:rFonts w:cs="宋体" w:hint="eastAsia"/>
                <w:kern w:val="0"/>
                <w:sz w:val="24"/>
                <w:szCs w:val="24"/>
              </w:rPr>
              <w:t>9</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10</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11</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12</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13</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14</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15</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16</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17</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18</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19</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20</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21</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22</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2</w:t>
            </w:r>
            <w:r w:rsidRPr="00BB46CD">
              <w:rPr>
                <w:rFonts w:cs="宋体"/>
                <w:kern w:val="0"/>
                <w:sz w:val="24"/>
                <w:szCs w:val="24"/>
              </w:rPr>
              <w:t>3</w:t>
            </w:r>
          </w:p>
        </w:tc>
        <w:tc>
          <w:tcPr>
            <w:tcW w:w="456" w:type="dxa"/>
          </w:tcPr>
          <w:p w:rsidR="006071E6" w:rsidRPr="00BB46CD" w:rsidRDefault="006071E6" w:rsidP="00E2778B">
            <w:pPr>
              <w:rPr>
                <w:rFonts w:cs="宋体"/>
                <w:kern w:val="0"/>
                <w:sz w:val="24"/>
                <w:szCs w:val="24"/>
              </w:rPr>
            </w:pPr>
            <w:r w:rsidRPr="00BB46CD">
              <w:rPr>
                <w:rFonts w:cs="宋体" w:hint="eastAsia"/>
                <w:kern w:val="0"/>
                <w:sz w:val="24"/>
                <w:szCs w:val="24"/>
              </w:rPr>
              <w:t>2</w:t>
            </w:r>
            <w:r w:rsidRPr="00BB46CD">
              <w:rPr>
                <w:rFonts w:cs="宋体"/>
                <w:kern w:val="0"/>
                <w:sz w:val="24"/>
                <w:szCs w:val="24"/>
              </w:rPr>
              <w:t>4</w:t>
            </w:r>
          </w:p>
        </w:tc>
      </w:tr>
      <w:tr w:rsidR="006071E6" w:rsidRPr="00BB46CD" w:rsidTr="00E2778B">
        <w:trPr>
          <w:trHeight w:val="270"/>
        </w:trPr>
        <w:tc>
          <w:tcPr>
            <w:tcW w:w="336" w:type="dxa"/>
            <w:shd w:val="clear" w:color="auto" w:fill="auto"/>
            <w:vAlign w:val="bottom"/>
          </w:tcPr>
          <w:p w:rsidR="006071E6" w:rsidRPr="00BB46CD" w:rsidRDefault="006071E6" w:rsidP="00E2778B">
            <w:pPr>
              <w:jc w:val="cente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336" w:type="dxa"/>
            <w:shd w:val="clear" w:color="auto" w:fill="auto"/>
            <w:vAlign w:val="bottom"/>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c>
          <w:tcPr>
            <w:tcW w:w="456" w:type="dxa"/>
          </w:tcPr>
          <w:p w:rsidR="006071E6" w:rsidRPr="00BB46CD" w:rsidRDefault="006071E6" w:rsidP="00E2778B">
            <w:pPr>
              <w:rPr>
                <w:rFonts w:cs="宋体"/>
                <w:kern w:val="0"/>
                <w:sz w:val="24"/>
                <w:szCs w:val="24"/>
              </w:rPr>
            </w:pPr>
          </w:p>
        </w:tc>
      </w:tr>
    </w:tbl>
    <w:p w:rsidR="006071E6" w:rsidRPr="00BB46CD" w:rsidRDefault="006071E6" w:rsidP="006071E6">
      <w:pPr>
        <w:pStyle w:val="10"/>
        <w:spacing w:line="480" w:lineRule="exact"/>
        <w:ind w:left="420" w:firstLineChars="0" w:firstLine="0"/>
        <w:rPr>
          <w:sz w:val="28"/>
          <w:szCs w:val="28"/>
        </w:rPr>
      </w:pPr>
      <w:r w:rsidRPr="00BB46CD">
        <w:rPr>
          <w:rFonts w:hint="eastAsia"/>
          <w:sz w:val="28"/>
          <w:szCs w:val="28"/>
        </w:rPr>
        <w:t>4</w:t>
      </w:r>
      <w:r w:rsidRPr="00BB46CD">
        <w:rPr>
          <w:rFonts w:hint="eastAsia"/>
          <w:sz w:val="28"/>
          <w:szCs w:val="28"/>
        </w:rPr>
        <w:t>）</w:t>
      </w:r>
      <w:r w:rsidRPr="00BB46CD">
        <w:rPr>
          <w:sz w:val="28"/>
          <w:szCs w:val="28"/>
        </w:rPr>
        <w:t>工程物料清单</w:t>
      </w:r>
    </w:p>
    <w:p w:rsidR="006071E6" w:rsidRPr="00BB46CD" w:rsidRDefault="006071E6" w:rsidP="006071E6">
      <w:pPr>
        <w:pStyle w:val="10"/>
        <w:spacing w:line="480" w:lineRule="exact"/>
        <w:ind w:firstLine="560"/>
        <w:rPr>
          <w:sz w:val="28"/>
          <w:szCs w:val="28"/>
        </w:rPr>
      </w:pPr>
      <w:r w:rsidRPr="00BB46CD">
        <w:rPr>
          <w:rFonts w:hint="eastAsia"/>
          <w:bCs/>
          <w:sz w:val="28"/>
          <w:szCs w:val="28"/>
        </w:rPr>
        <w:t>根据</w:t>
      </w:r>
      <w:r w:rsidRPr="00BB46CD">
        <w:rPr>
          <w:rFonts w:hint="eastAsia"/>
          <w:sz w:val="28"/>
          <w:szCs w:val="28"/>
        </w:rPr>
        <w:t>无线</w:t>
      </w:r>
      <w:r w:rsidRPr="00BB46CD">
        <w:rPr>
          <w:sz w:val="28"/>
          <w:szCs w:val="28"/>
        </w:rPr>
        <w:t>网络的水平布线图</w:t>
      </w:r>
      <w:r w:rsidRPr="00BB46CD">
        <w:rPr>
          <w:rFonts w:hint="eastAsia"/>
          <w:sz w:val="28"/>
          <w:szCs w:val="28"/>
        </w:rPr>
        <w:t>，</w:t>
      </w:r>
      <w:r w:rsidRPr="00BB46CD">
        <w:rPr>
          <w:sz w:val="28"/>
          <w:szCs w:val="28"/>
        </w:rPr>
        <w:t>按平均值法输出</w:t>
      </w:r>
      <w:r w:rsidRPr="00BB46CD">
        <w:rPr>
          <w:rFonts w:hint="eastAsia"/>
          <w:sz w:val="28"/>
          <w:szCs w:val="28"/>
        </w:rPr>
        <w:t>系统</w:t>
      </w:r>
      <w:r w:rsidRPr="00BB46CD">
        <w:rPr>
          <w:sz w:val="28"/>
          <w:szCs w:val="28"/>
        </w:rPr>
        <w:t>集成物料清单</w:t>
      </w:r>
      <w:r w:rsidRPr="00BB46CD">
        <w:rPr>
          <w:rFonts w:hint="eastAsia"/>
          <w:sz w:val="28"/>
          <w:szCs w:val="28"/>
        </w:rPr>
        <w:t>，如表</w:t>
      </w:r>
      <w:r w:rsidRPr="00BB46CD">
        <w:rPr>
          <w:rFonts w:hint="eastAsia"/>
          <w:sz w:val="28"/>
          <w:szCs w:val="28"/>
        </w:rPr>
        <w:t>1</w:t>
      </w:r>
      <w:r w:rsidRPr="00BB46CD">
        <w:rPr>
          <w:sz w:val="28"/>
          <w:szCs w:val="28"/>
        </w:rPr>
        <w:t>-7</w:t>
      </w:r>
      <w:r w:rsidRPr="00BB46CD">
        <w:rPr>
          <w:rFonts w:hint="eastAsia"/>
          <w:sz w:val="28"/>
          <w:szCs w:val="28"/>
        </w:rPr>
        <w:t>所示</w:t>
      </w:r>
      <w:r w:rsidRPr="00BB46CD">
        <w:rPr>
          <w:sz w:val="28"/>
          <w:szCs w:val="28"/>
        </w:rPr>
        <w:t>。</w:t>
      </w:r>
    </w:p>
    <w:p w:rsidR="006071E6" w:rsidRPr="00BB46CD" w:rsidRDefault="006071E6" w:rsidP="006071E6">
      <w:pPr>
        <w:spacing w:line="480" w:lineRule="exact"/>
        <w:jc w:val="center"/>
        <w:rPr>
          <w:sz w:val="28"/>
          <w:szCs w:val="28"/>
        </w:rPr>
      </w:pPr>
      <w:r w:rsidRPr="00BB46CD">
        <w:rPr>
          <w:rFonts w:hint="eastAsia"/>
          <w:sz w:val="28"/>
          <w:szCs w:val="28"/>
        </w:rPr>
        <w:t>表</w:t>
      </w:r>
      <w:r w:rsidRPr="00BB46CD">
        <w:rPr>
          <w:rFonts w:hint="eastAsia"/>
          <w:sz w:val="28"/>
          <w:szCs w:val="28"/>
        </w:rPr>
        <w:t>1</w:t>
      </w:r>
      <w:r w:rsidRPr="00BB46CD">
        <w:rPr>
          <w:sz w:val="28"/>
          <w:szCs w:val="28"/>
        </w:rPr>
        <w:t>-7</w:t>
      </w:r>
      <w:r w:rsidRPr="00BB46CD">
        <w:rPr>
          <w:rFonts w:hint="eastAsia"/>
          <w:sz w:val="28"/>
          <w:szCs w:val="28"/>
        </w:rPr>
        <w:t>物料清单表</w:t>
      </w:r>
    </w:p>
    <w:tbl>
      <w:tblPr>
        <w:tblpPr w:leftFromText="180" w:rightFromText="180" w:vertAnchor="text" w:horzAnchor="margin" w:tblpXSpec="center" w:tblpY="11"/>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2006"/>
        <w:gridCol w:w="2910"/>
      </w:tblGrid>
      <w:tr w:rsidR="006071E6" w:rsidRPr="00BB46CD" w:rsidTr="00E2778B">
        <w:trPr>
          <w:trHeight w:val="297"/>
        </w:trPr>
        <w:tc>
          <w:tcPr>
            <w:tcW w:w="3578" w:type="dxa"/>
            <w:shd w:val="clear" w:color="auto" w:fill="E6E6E6"/>
          </w:tcPr>
          <w:p w:rsidR="006071E6" w:rsidRPr="00BB46CD" w:rsidRDefault="006071E6" w:rsidP="00E2778B">
            <w:pPr>
              <w:rPr>
                <w:sz w:val="24"/>
                <w:szCs w:val="24"/>
              </w:rPr>
            </w:pPr>
            <w:r w:rsidRPr="00BB46CD">
              <w:rPr>
                <w:rFonts w:hint="eastAsia"/>
                <w:sz w:val="24"/>
                <w:szCs w:val="24"/>
              </w:rPr>
              <w:t>物料</w:t>
            </w:r>
            <w:r w:rsidRPr="00BB46CD">
              <w:rPr>
                <w:sz w:val="24"/>
                <w:szCs w:val="24"/>
              </w:rPr>
              <w:t>名称</w:t>
            </w:r>
          </w:p>
        </w:tc>
        <w:tc>
          <w:tcPr>
            <w:tcW w:w="2006" w:type="dxa"/>
            <w:shd w:val="clear" w:color="auto" w:fill="E6E6E6"/>
          </w:tcPr>
          <w:p w:rsidR="006071E6" w:rsidRPr="00BB46CD" w:rsidRDefault="006071E6" w:rsidP="00E2778B">
            <w:pPr>
              <w:rPr>
                <w:sz w:val="24"/>
                <w:szCs w:val="24"/>
              </w:rPr>
            </w:pPr>
            <w:r w:rsidRPr="00BB46CD">
              <w:rPr>
                <w:rFonts w:hint="eastAsia"/>
                <w:sz w:val="24"/>
                <w:szCs w:val="24"/>
              </w:rPr>
              <w:t>单位</w:t>
            </w:r>
          </w:p>
        </w:tc>
        <w:tc>
          <w:tcPr>
            <w:tcW w:w="2910" w:type="dxa"/>
            <w:shd w:val="clear" w:color="auto" w:fill="E6E6E6"/>
          </w:tcPr>
          <w:p w:rsidR="006071E6" w:rsidRPr="00BB46CD" w:rsidRDefault="006071E6" w:rsidP="00E2778B">
            <w:pPr>
              <w:rPr>
                <w:sz w:val="24"/>
                <w:szCs w:val="24"/>
              </w:rPr>
            </w:pPr>
            <w:r w:rsidRPr="00BB46CD">
              <w:rPr>
                <w:rFonts w:hint="eastAsia"/>
                <w:sz w:val="24"/>
                <w:szCs w:val="24"/>
              </w:rPr>
              <w:t>数量</w:t>
            </w: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r w:rsidR="006071E6" w:rsidRPr="00BB46CD" w:rsidTr="00E2778B">
        <w:tc>
          <w:tcPr>
            <w:tcW w:w="3578" w:type="dxa"/>
          </w:tcPr>
          <w:p w:rsidR="006071E6" w:rsidRPr="00BB46CD" w:rsidRDefault="006071E6" w:rsidP="00E2778B">
            <w:pPr>
              <w:rPr>
                <w:sz w:val="24"/>
                <w:szCs w:val="24"/>
              </w:rPr>
            </w:pPr>
          </w:p>
        </w:tc>
        <w:tc>
          <w:tcPr>
            <w:tcW w:w="2006" w:type="dxa"/>
          </w:tcPr>
          <w:p w:rsidR="006071E6" w:rsidRPr="00BB46CD" w:rsidRDefault="006071E6" w:rsidP="00E2778B">
            <w:pPr>
              <w:rPr>
                <w:sz w:val="24"/>
                <w:szCs w:val="24"/>
              </w:rPr>
            </w:pPr>
          </w:p>
        </w:tc>
        <w:tc>
          <w:tcPr>
            <w:tcW w:w="2910" w:type="dxa"/>
          </w:tcPr>
          <w:p w:rsidR="006071E6" w:rsidRPr="00BB46CD" w:rsidRDefault="006071E6" w:rsidP="00E2778B">
            <w:pPr>
              <w:rPr>
                <w:sz w:val="24"/>
                <w:szCs w:val="24"/>
              </w:rPr>
            </w:pPr>
          </w:p>
        </w:tc>
      </w:tr>
    </w:tbl>
    <w:p w:rsidR="006071E6" w:rsidRDefault="006071E6" w:rsidP="006071E6">
      <w:pPr>
        <w:rPr>
          <w:sz w:val="28"/>
          <w:szCs w:val="28"/>
        </w:rPr>
      </w:pPr>
    </w:p>
    <w:p w:rsidR="006071E6" w:rsidRPr="00BB46CD" w:rsidRDefault="006071E6" w:rsidP="006071E6">
      <w:pPr>
        <w:rPr>
          <w:sz w:val="28"/>
          <w:szCs w:val="28"/>
        </w:rPr>
      </w:pPr>
      <w:r w:rsidRPr="00BB46CD">
        <w:rPr>
          <w:rFonts w:hint="eastAsia"/>
          <w:sz w:val="28"/>
          <w:szCs w:val="28"/>
        </w:rPr>
        <w:t>提交竞赛结果文件（模块一）</w:t>
      </w:r>
    </w:p>
    <w:p w:rsidR="006071E6" w:rsidRPr="00BB46CD" w:rsidRDefault="006071E6" w:rsidP="006071E6">
      <w:pPr>
        <w:pStyle w:val="a1"/>
        <w:spacing w:line="360" w:lineRule="auto"/>
        <w:ind w:firstLine="560"/>
        <w:rPr>
          <w:sz w:val="28"/>
          <w:szCs w:val="28"/>
        </w:rPr>
      </w:pPr>
      <w:r w:rsidRPr="00BB46CD">
        <w:rPr>
          <w:rFonts w:hint="eastAsia"/>
          <w:sz w:val="28"/>
          <w:szCs w:val="28"/>
        </w:rPr>
        <w:t>制作竞赛</w:t>
      </w:r>
      <w:r w:rsidRPr="00BB46CD">
        <w:rPr>
          <w:sz w:val="28"/>
          <w:szCs w:val="28"/>
        </w:rPr>
        <w:t>结果文件：</w:t>
      </w:r>
      <w:r w:rsidRPr="00BB46CD">
        <w:rPr>
          <w:rFonts w:hint="eastAsia"/>
          <w:sz w:val="28"/>
          <w:szCs w:val="28"/>
        </w:rPr>
        <w:t>严格按照</w:t>
      </w:r>
      <w:r w:rsidRPr="00BB46CD">
        <w:rPr>
          <w:rFonts w:hint="eastAsia"/>
          <w:sz w:val="28"/>
          <w:szCs w:val="28"/>
        </w:rPr>
        <w:t xml:space="preserve"> </w:t>
      </w:r>
      <w:r w:rsidRPr="00BB46CD">
        <w:rPr>
          <w:rFonts w:hint="eastAsia"/>
          <w:sz w:val="28"/>
          <w:szCs w:val="28"/>
        </w:rPr>
        <w:t>“无线网络勘测设计答题卡</w:t>
      </w:r>
      <w:r w:rsidRPr="00BB46CD">
        <w:rPr>
          <w:rFonts w:hint="eastAsia"/>
          <w:sz w:val="28"/>
          <w:szCs w:val="28"/>
        </w:rPr>
        <w:t>.doc</w:t>
      </w:r>
      <w:r w:rsidRPr="00BB46CD">
        <w:rPr>
          <w:sz w:val="28"/>
          <w:szCs w:val="28"/>
        </w:rPr>
        <w:t>x</w:t>
      </w:r>
      <w:r w:rsidRPr="00BB46CD">
        <w:rPr>
          <w:rFonts w:hint="eastAsia"/>
          <w:sz w:val="28"/>
          <w:szCs w:val="28"/>
        </w:rPr>
        <w:t>”</w:t>
      </w:r>
      <w:r w:rsidRPr="00BB46CD">
        <w:rPr>
          <w:rFonts w:hint="eastAsia"/>
          <w:sz w:val="28"/>
          <w:szCs w:val="28"/>
        </w:rPr>
        <w:lastRenderedPageBreak/>
        <w:t>文档格式要求制作输出竞赛结果文件。</w:t>
      </w:r>
    </w:p>
    <w:p w:rsidR="006071E6" w:rsidRPr="00BB46CD" w:rsidRDefault="006071E6" w:rsidP="006071E6">
      <w:pPr>
        <w:ind w:firstLine="564"/>
        <w:rPr>
          <w:sz w:val="28"/>
          <w:szCs w:val="28"/>
        </w:rPr>
      </w:pPr>
      <w:r w:rsidRPr="00BB46CD">
        <w:rPr>
          <w:rFonts w:hint="eastAsia"/>
          <w:sz w:val="28"/>
          <w:szCs w:val="28"/>
        </w:rPr>
        <w:t>考生将“无线网络勘测设计答题卡</w:t>
      </w:r>
      <w:r w:rsidRPr="00BB46CD">
        <w:rPr>
          <w:rFonts w:hint="eastAsia"/>
          <w:sz w:val="28"/>
          <w:szCs w:val="28"/>
        </w:rPr>
        <w:t>.doc</w:t>
      </w:r>
      <w:r w:rsidRPr="00BB46CD">
        <w:rPr>
          <w:sz w:val="28"/>
          <w:szCs w:val="28"/>
        </w:rPr>
        <w:t>x</w:t>
      </w:r>
      <w:r w:rsidRPr="00BB46CD">
        <w:rPr>
          <w:rFonts w:hint="eastAsia"/>
          <w:sz w:val="28"/>
          <w:szCs w:val="28"/>
        </w:rPr>
        <w:t>”保存到桌面上，并且拷贝到</w:t>
      </w:r>
      <w:r w:rsidRPr="00BB46CD">
        <w:rPr>
          <w:rFonts w:hint="eastAsia"/>
          <w:sz w:val="28"/>
          <w:szCs w:val="28"/>
        </w:rPr>
        <w:t>U</w:t>
      </w:r>
      <w:r w:rsidRPr="00BB46CD">
        <w:rPr>
          <w:rFonts w:hint="eastAsia"/>
          <w:sz w:val="28"/>
          <w:szCs w:val="28"/>
        </w:rPr>
        <w:t>盘上的“提交文档”目录下然后提交给现场工作人员。</w:t>
      </w:r>
    </w:p>
    <w:p w:rsidR="006071E6" w:rsidRPr="00BB46CD"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r w:rsidRPr="00BB46CD">
        <w:rPr>
          <w:rFonts w:hint="eastAsia"/>
          <w:i/>
          <w:sz w:val="28"/>
          <w:szCs w:val="28"/>
        </w:rPr>
        <w:t>注意：考生在</w:t>
      </w:r>
      <w:r w:rsidRPr="00BB46CD">
        <w:rPr>
          <w:i/>
          <w:sz w:val="28"/>
          <w:szCs w:val="28"/>
        </w:rPr>
        <w:t>U</w:t>
      </w:r>
      <w:r w:rsidRPr="00BB46CD">
        <w:rPr>
          <w:rFonts w:hint="eastAsia"/>
          <w:i/>
          <w:sz w:val="28"/>
          <w:szCs w:val="28"/>
        </w:rPr>
        <w:t>盘中所提交的文件是竞赛结果的唯一依据，请考生一定确保文件确实有效，能够正常读取。如有疑问，可咨询现场工作人员。</w:t>
      </w: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i/>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Default="006071E6" w:rsidP="006071E6">
      <w:pPr>
        <w:pStyle w:val="a1"/>
        <w:ind w:firstLineChars="0" w:firstLine="0"/>
        <w:rPr>
          <w:sz w:val="28"/>
          <w:szCs w:val="28"/>
        </w:rPr>
      </w:pPr>
    </w:p>
    <w:p w:rsidR="006071E6" w:rsidRPr="00DE5769" w:rsidRDefault="006071E6" w:rsidP="006071E6">
      <w:pPr>
        <w:pStyle w:val="3"/>
      </w:pPr>
      <w:r w:rsidRPr="00DE5769">
        <w:rPr>
          <w:rFonts w:hint="eastAsia"/>
        </w:rPr>
        <w:lastRenderedPageBreak/>
        <w:t>总体规划</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t>CII</w:t>
      </w:r>
      <w:r w:rsidRPr="00BB46CD">
        <w:rPr>
          <w:rFonts w:hint="eastAsia"/>
          <w:sz w:val="28"/>
          <w:szCs w:val="28"/>
        </w:rPr>
        <w:t>网络公司总部设有研发、市场、供应链、售后等</w:t>
      </w:r>
      <w:r w:rsidRPr="00BB46CD">
        <w:rPr>
          <w:rFonts w:hint="eastAsia"/>
          <w:sz w:val="28"/>
          <w:szCs w:val="28"/>
        </w:rPr>
        <w:t>4</w:t>
      </w:r>
      <w:r w:rsidRPr="00BB46CD">
        <w:rPr>
          <w:rFonts w:hint="eastAsia"/>
          <w:sz w:val="28"/>
          <w:szCs w:val="28"/>
        </w:rPr>
        <w:t>个部门，统一进行</w:t>
      </w:r>
      <w:r w:rsidRPr="00BB46CD">
        <w:rPr>
          <w:rFonts w:hint="eastAsia"/>
          <w:sz w:val="28"/>
          <w:szCs w:val="28"/>
        </w:rPr>
        <w:t>IP</w:t>
      </w:r>
      <w:r w:rsidRPr="00BB46CD">
        <w:rPr>
          <w:rFonts w:hint="eastAsia"/>
          <w:sz w:val="28"/>
          <w:szCs w:val="28"/>
        </w:rPr>
        <w:t>地址及业务资源的规划和分配。公司总部及亚太地区的网络拓扑结构如图</w:t>
      </w:r>
      <w:r w:rsidRPr="00BB46CD">
        <w:rPr>
          <w:rFonts w:hint="eastAsia"/>
          <w:sz w:val="28"/>
          <w:szCs w:val="28"/>
        </w:rPr>
        <w:t>1-</w:t>
      </w:r>
      <w:r>
        <w:rPr>
          <w:rFonts w:hint="eastAsia"/>
          <w:sz w:val="28"/>
          <w:szCs w:val="28"/>
        </w:rPr>
        <w:t>2</w:t>
      </w:r>
      <w:r w:rsidRPr="00BB46CD">
        <w:rPr>
          <w:rFonts w:hint="eastAsia"/>
          <w:sz w:val="28"/>
          <w:szCs w:val="28"/>
        </w:rPr>
        <w:t>所示。</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t>其中两台</w:t>
      </w:r>
      <w:r w:rsidRPr="00BB46CD">
        <w:rPr>
          <w:rFonts w:hint="eastAsia"/>
          <w:sz w:val="28"/>
          <w:szCs w:val="28"/>
        </w:rPr>
        <w:t>S</w:t>
      </w:r>
      <w:r w:rsidRPr="00BB46CD">
        <w:rPr>
          <w:sz w:val="28"/>
          <w:szCs w:val="28"/>
        </w:rPr>
        <w:t>6000</w:t>
      </w:r>
      <w:r w:rsidRPr="00BB46CD">
        <w:rPr>
          <w:rFonts w:hint="eastAsia"/>
          <w:sz w:val="28"/>
          <w:szCs w:val="28"/>
        </w:rPr>
        <w:t>交换机编号为</w:t>
      </w:r>
      <w:r w:rsidRPr="00BB46CD">
        <w:rPr>
          <w:rFonts w:hint="eastAsia"/>
          <w:sz w:val="28"/>
          <w:szCs w:val="28"/>
        </w:rPr>
        <w:t>S4</w:t>
      </w:r>
      <w:r w:rsidRPr="00BB46CD">
        <w:rPr>
          <w:rFonts w:hint="eastAsia"/>
          <w:sz w:val="28"/>
          <w:szCs w:val="28"/>
        </w:rPr>
        <w:t>、</w:t>
      </w:r>
      <w:r w:rsidRPr="00BB46CD">
        <w:rPr>
          <w:rFonts w:hint="eastAsia"/>
          <w:sz w:val="28"/>
          <w:szCs w:val="28"/>
        </w:rPr>
        <w:t>S5</w:t>
      </w:r>
      <w:r w:rsidRPr="00BB46CD">
        <w:rPr>
          <w:rFonts w:hint="eastAsia"/>
          <w:sz w:val="28"/>
          <w:szCs w:val="28"/>
        </w:rPr>
        <w:t>，用于服务器高速接入；两台</w:t>
      </w:r>
      <w:r w:rsidRPr="00BB46CD">
        <w:rPr>
          <w:rFonts w:hint="eastAsia"/>
          <w:sz w:val="28"/>
          <w:szCs w:val="28"/>
        </w:rPr>
        <w:t>S</w:t>
      </w:r>
      <w:r w:rsidRPr="00BB46CD">
        <w:rPr>
          <w:sz w:val="28"/>
          <w:szCs w:val="28"/>
        </w:rPr>
        <w:t>5</w:t>
      </w:r>
      <w:r w:rsidRPr="00BB46CD">
        <w:rPr>
          <w:rFonts w:hint="eastAsia"/>
          <w:sz w:val="28"/>
          <w:szCs w:val="28"/>
        </w:rPr>
        <w:t>7</w:t>
      </w:r>
      <w:r w:rsidRPr="00BB46CD">
        <w:rPr>
          <w:sz w:val="28"/>
          <w:szCs w:val="28"/>
        </w:rPr>
        <w:t>5</w:t>
      </w:r>
      <w:r w:rsidRPr="00BB46CD">
        <w:rPr>
          <w:rFonts w:hint="eastAsia"/>
          <w:sz w:val="28"/>
          <w:szCs w:val="28"/>
        </w:rPr>
        <w:t>0</w:t>
      </w:r>
      <w:r w:rsidRPr="00BB46CD">
        <w:rPr>
          <w:rFonts w:hint="eastAsia"/>
          <w:sz w:val="28"/>
          <w:szCs w:val="28"/>
        </w:rPr>
        <w:t>编号为</w:t>
      </w:r>
      <w:r w:rsidRPr="00BB46CD">
        <w:rPr>
          <w:rFonts w:hint="eastAsia"/>
          <w:sz w:val="28"/>
          <w:szCs w:val="28"/>
        </w:rPr>
        <w:t>S2</w:t>
      </w:r>
      <w:r w:rsidRPr="00BB46CD">
        <w:rPr>
          <w:rFonts w:hint="eastAsia"/>
          <w:sz w:val="28"/>
          <w:szCs w:val="28"/>
        </w:rPr>
        <w:t>、</w:t>
      </w:r>
      <w:r w:rsidRPr="00BB46CD">
        <w:rPr>
          <w:rFonts w:hint="eastAsia"/>
          <w:sz w:val="28"/>
          <w:szCs w:val="28"/>
        </w:rPr>
        <w:t>S3</w:t>
      </w:r>
      <w:r w:rsidRPr="00BB46CD">
        <w:rPr>
          <w:rFonts w:hint="eastAsia"/>
          <w:sz w:val="28"/>
          <w:szCs w:val="28"/>
        </w:rPr>
        <w:t>，作为总部的核心交换机；两台</w:t>
      </w:r>
      <w:r w:rsidRPr="00BB46CD">
        <w:rPr>
          <w:rFonts w:hint="eastAsia"/>
          <w:sz w:val="28"/>
          <w:szCs w:val="28"/>
        </w:rPr>
        <w:t>RSR20</w:t>
      </w:r>
      <w:r w:rsidRPr="00BB46CD">
        <w:rPr>
          <w:rFonts w:hint="eastAsia"/>
          <w:sz w:val="28"/>
          <w:szCs w:val="28"/>
        </w:rPr>
        <w:t>路由器编号为</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，作为总部的核心路由器，一台</w:t>
      </w:r>
      <w:r w:rsidRPr="00BB46CD">
        <w:rPr>
          <w:rFonts w:hint="eastAsia"/>
          <w:sz w:val="28"/>
          <w:szCs w:val="28"/>
        </w:rPr>
        <w:t>E</w:t>
      </w:r>
      <w:r w:rsidRPr="00BB46CD">
        <w:rPr>
          <w:sz w:val="28"/>
          <w:szCs w:val="28"/>
        </w:rPr>
        <w:t>G2000</w:t>
      </w:r>
      <w:r w:rsidRPr="00BB46CD">
        <w:rPr>
          <w:rFonts w:hint="eastAsia"/>
          <w:sz w:val="28"/>
          <w:szCs w:val="28"/>
        </w:rPr>
        <w:t>编号为</w:t>
      </w:r>
      <w:r w:rsidRPr="00BB46CD">
        <w:rPr>
          <w:rFonts w:hint="eastAsia"/>
          <w:sz w:val="28"/>
          <w:szCs w:val="28"/>
        </w:rPr>
        <w:t>EG1</w:t>
      </w:r>
      <w:r w:rsidRPr="00BB46CD">
        <w:rPr>
          <w:rFonts w:hint="eastAsia"/>
          <w:sz w:val="28"/>
          <w:szCs w:val="28"/>
        </w:rPr>
        <w:t>，作为总部互联网出口网关</w:t>
      </w:r>
      <w:r w:rsidRPr="00BB46CD">
        <w:rPr>
          <w:rFonts w:hint="eastAsia"/>
          <w:sz w:val="28"/>
          <w:szCs w:val="28"/>
        </w:rPr>
        <w:t>1</w:t>
      </w:r>
      <w:r w:rsidRPr="00BB46CD">
        <w:rPr>
          <w:rFonts w:hint="eastAsia"/>
          <w:sz w:val="28"/>
          <w:szCs w:val="28"/>
        </w:rPr>
        <w:t>。一台</w:t>
      </w:r>
      <w:r w:rsidRPr="00BB46CD">
        <w:rPr>
          <w:rFonts w:hint="eastAsia"/>
          <w:sz w:val="28"/>
          <w:szCs w:val="28"/>
        </w:rPr>
        <w:t>S</w:t>
      </w:r>
      <w:r w:rsidRPr="00BB46CD">
        <w:rPr>
          <w:sz w:val="28"/>
          <w:szCs w:val="28"/>
        </w:rPr>
        <w:t>2910</w:t>
      </w:r>
      <w:r w:rsidRPr="00BB46CD">
        <w:rPr>
          <w:rFonts w:hint="eastAsia"/>
          <w:sz w:val="28"/>
          <w:szCs w:val="28"/>
        </w:rPr>
        <w:t>编号为</w:t>
      </w:r>
      <w:r w:rsidRPr="00BB46CD">
        <w:rPr>
          <w:rFonts w:hint="eastAsia"/>
          <w:sz w:val="28"/>
          <w:szCs w:val="28"/>
        </w:rPr>
        <w:t>S1</w:t>
      </w:r>
      <w:r w:rsidRPr="00BB46CD">
        <w:rPr>
          <w:rFonts w:hint="eastAsia"/>
          <w:sz w:val="28"/>
          <w:szCs w:val="28"/>
        </w:rPr>
        <w:t>，作为总部接入交换机；一台</w:t>
      </w:r>
      <w:r w:rsidRPr="00BB46CD">
        <w:rPr>
          <w:rFonts w:hint="eastAsia"/>
          <w:sz w:val="28"/>
          <w:szCs w:val="28"/>
        </w:rPr>
        <w:t>RSR20</w:t>
      </w:r>
      <w:r w:rsidRPr="00BB46CD">
        <w:rPr>
          <w:rFonts w:hint="eastAsia"/>
          <w:sz w:val="28"/>
          <w:szCs w:val="28"/>
        </w:rPr>
        <w:t>路由器编号为</w:t>
      </w:r>
      <w:r w:rsidRPr="00BB46CD">
        <w:rPr>
          <w:rFonts w:hint="eastAsia"/>
          <w:sz w:val="28"/>
          <w:szCs w:val="28"/>
        </w:rPr>
        <w:t>R1</w:t>
      </w:r>
      <w:r w:rsidRPr="00BB46CD">
        <w:rPr>
          <w:rFonts w:hint="eastAsia"/>
          <w:sz w:val="28"/>
          <w:szCs w:val="28"/>
        </w:rPr>
        <w:t>，作为分支机构路由器，一台</w:t>
      </w:r>
      <w:r w:rsidRPr="00BB46CD">
        <w:rPr>
          <w:rFonts w:hint="eastAsia"/>
          <w:sz w:val="28"/>
          <w:szCs w:val="28"/>
        </w:rPr>
        <w:t>EG2000</w:t>
      </w:r>
      <w:r w:rsidRPr="00BB46CD">
        <w:rPr>
          <w:rFonts w:hint="eastAsia"/>
          <w:sz w:val="28"/>
          <w:szCs w:val="28"/>
        </w:rPr>
        <w:t>编号为</w:t>
      </w:r>
      <w:r w:rsidRPr="00BB46CD">
        <w:rPr>
          <w:rFonts w:hint="eastAsia"/>
          <w:sz w:val="28"/>
          <w:szCs w:val="28"/>
        </w:rPr>
        <w:t>EG2</w:t>
      </w:r>
      <w:r w:rsidRPr="00BB46CD">
        <w:rPr>
          <w:rFonts w:hint="eastAsia"/>
          <w:sz w:val="28"/>
          <w:szCs w:val="28"/>
        </w:rPr>
        <w:t>，作为分部互联网出口网关</w:t>
      </w:r>
      <w:r w:rsidRPr="00BB46CD">
        <w:rPr>
          <w:rFonts w:hint="eastAsia"/>
          <w:sz w:val="28"/>
          <w:szCs w:val="28"/>
        </w:rPr>
        <w:t>2</w:t>
      </w:r>
      <w:r w:rsidRPr="00BB46CD">
        <w:rPr>
          <w:rFonts w:hint="eastAsia"/>
          <w:sz w:val="28"/>
          <w:szCs w:val="28"/>
        </w:rPr>
        <w:t>。一台</w:t>
      </w:r>
      <w:r w:rsidRPr="00BB46CD">
        <w:rPr>
          <w:rFonts w:hint="eastAsia"/>
          <w:sz w:val="28"/>
          <w:szCs w:val="28"/>
        </w:rPr>
        <w:t>S</w:t>
      </w:r>
      <w:r w:rsidRPr="00BB46CD">
        <w:rPr>
          <w:sz w:val="28"/>
          <w:szCs w:val="28"/>
        </w:rPr>
        <w:t>575</w:t>
      </w:r>
      <w:r w:rsidRPr="00BB46CD">
        <w:rPr>
          <w:rFonts w:hint="eastAsia"/>
          <w:sz w:val="28"/>
          <w:szCs w:val="28"/>
        </w:rPr>
        <w:t>0</w:t>
      </w:r>
      <w:r w:rsidRPr="00BB46CD">
        <w:rPr>
          <w:rFonts w:hint="eastAsia"/>
          <w:sz w:val="28"/>
          <w:szCs w:val="28"/>
        </w:rPr>
        <w:t>编号为</w:t>
      </w:r>
      <w:r w:rsidRPr="00BB46CD">
        <w:rPr>
          <w:rFonts w:hint="eastAsia"/>
          <w:sz w:val="28"/>
          <w:szCs w:val="28"/>
        </w:rPr>
        <w:t>S6</w:t>
      </w:r>
      <w:r w:rsidRPr="00BB46CD">
        <w:rPr>
          <w:rFonts w:hint="eastAsia"/>
          <w:sz w:val="28"/>
          <w:szCs w:val="28"/>
        </w:rPr>
        <w:t>作为分部核心交换机，一台</w:t>
      </w:r>
      <w:r w:rsidRPr="00BB46CD">
        <w:rPr>
          <w:rFonts w:hint="eastAsia"/>
          <w:sz w:val="28"/>
          <w:szCs w:val="28"/>
        </w:rPr>
        <w:t>S</w:t>
      </w:r>
      <w:r w:rsidRPr="00BB46CD">
        <w:rPr>
          <w:sz w:val="28"/>
          <w:szCs w:val="28"/>
        </w:rPr>
        <w:t>2910</w:t>
      </w:r>
      <w:r w:rsidRPr="00BB46CD">
        <w:rPr>
          <w:rFonts w:hint="eastAsia"/>
          <w:sz w:val="28"/>
          <w:szCs w:val="28"/>
        </w:rPr>
        <w:t>编号为</w:t>
      </w:r>
      <w:r w:rsidRPr="00BB46CD">
        <w:rPr>
          <w:rFonts w:hint="eastAsia"/>
          <w:sz w:val="28"/>
          <w:szCs w:val="28"/>
        </w:rPr>
        <w:t>S</w:t>
      </w:r>
      <w:r w:rsidRPr="00BB46CD">
        <w:rPr>
          <w:sz w:val="28"/>
          <w:szCs w:val="28"/>
        </w:rPr>
        <w:t>7</w:t>
      </w:r>
      <w:r w:rsidRPr="00BB46CD">
        <w:rPr>
          <w:rFonts w:hint="eastAsia"/>
          <w:sz w:val="28"/>
          <w:szCs w:val="28"/>
        </w:rPr>
        <w:t>，作为分部接入交换机。</w:t>
      </w:r>
      <w:r w:rsidRPr="00BB46CD">
        <w:rPr>
          <w:rFonts w:hint="eastAsia"/>
          <w:sz w:val="28"/>
          <w:szCs w:val="28"/>
        </w:rPr>
        <w:t>3</w:t>
      </w:r>
      <w:r w:rsidRPr="00BB46CD">
        <w:rPr>
          <w:rFonts w:hint="eastAsia"/>
          <w:sz w:val="28"/>
          <w:szCs w:val="28"/>
        </w:rPr>
        <w:t>台</w:t>
      </w:r>
      <w:r w:rsidRPr="00BB46CD">
        <w:rPr>
          <w:rFonts w:hint="eastAsia"/>
          <w:sz w:val="28"/>
          <w:szCs w:val="28"/>
        </w:rPr>
        <w:t>AP520</w:t>
      </w:r>
      <w:r w:rsidRPr="00BB46CD">
        <w:rPr>
          <w:rFonts w:hint="eastAsia"/>
          <w:sz w:val="28"/>
          <w:szCs w:val="28"/>
        </w:rPr>
        <w:t>编号为</w:t>
      </w:r>
      <w:r w:rsidRPr="00BB46CD">
        <w:rPr>
          <w:rFonts w:hint="eastAsia"/>
          <w:sz w:val="28"/>
          <w:szCs w:val="28"/>
        </w:rPr>
        <w:t>AP1</w:t>
      </w:r>
      <w:r w:rsidRPr="00BB46CD">
        <w:rPr>
          <w:rFonts w:hint="eastAsia"/>
          <w:sz w:val="28"/>
          <w:szCs w:val="28"/>
        </w:rPr>
        <w:t>，</w:t>
      </w:r>
      <w:r w:rsidRPr="00BB46CD">
        <w:rPr>
          <w:rFonts w:hint="eastAsia"/>
          <w:sz w:val="28"/>
          <w:szCs w:val="28"/>
        </w:rPr>
        <w:t>AP2</w:t>
      </w:r>
      <w:r w:rsidRPr="00BB46CD">
        <w:rPr>
          <w:rFonts w:hint="eastAsia"/>
          <w:sz w:val="28"/>
          <w:szCs w:val="28"/>
        </w:rPr>
        <w:t>，</w:t>
      </w:r>
      <w:r w:rsidRPr="00BB46CD">
        <w:rPr>
          <w:rFonts w:hint="eastAsia"/>
          <w:sz w:val="28"/>
          <w:szCs w:val="28"/>
        </w:rPr>
        <w:t>AP3</w:t>
      </w:r>
      <w:r w:rsidRPr="00BB46CD">
        <w:rPr>
          <w:rFonts w:hint="eastAsia"/>
          <w:sz w:val="28"/>
          <w:szCs w:val="28"/>
        </w:rPr>
        <w:t>分别作为总部与分部的无线接入点。</w:t>
      </w:r>
    </w:p>
    <w:p w:rsidR="006071E6" w:rsidRPr="00BB46CD" w:rsidRDefault="006071E6" w:rsidP="006071E6">
      <w:pPr>
        <w:rPr>
          <w:sz w:val="28"/>
          <w:szCs w:val="28"/>
        </w:rPr>
      </w:pPr>
      <w:r>
        <w:rPr>
          <w:noProof/>
        </w:rPr>
        <w:drawing>
          <wp:inline distT="0" distB="0" distL="0" distR="0">
            <wp:extent cx="5400040" cy="4287520"/>
            <wp:effectExtent l="0" t="0" r="0" b="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0040" cy="4287520"/>
                    </a:xfrm>
                    <a:prstGeom prst="rect">
                      <a:avLst/>
                    </a:prstGeom>
                    <a:noFill/>
                    <a:ln>
                      <a:noFill/>
                    </a:ln>
                  </pic:spPr>
                </pic:pic>
              </a:graphicData>
            </a:graphic>
          </wp:inline>
        </w:drawing>
      </w:r>
    </w:p>
    <w:p w:rsidR="006071E6" w:rsidRPr="00BB46CD" w:rsidRDefault="006071E6" w:rsidP="006071E6">
      <w:pPr>
        <w:pStyle w:val="FigureDescription"/>
        <w:numPr>
          <w:ilvl w:val="0"/>
          <w:numId w:val="0"/>
        </w:numPr>
        <w:rPr>
          <w:rFonts w:ascii="仿宋" w:eastAsia="仿宋" w:hAnsi="仿宋"/>
          <w:sz w:val="28"/>
          <w:szCs w:val="28"/>
        </w:rPr>
      </w:pPr>
      <w:r w:rsidRPr="00BB46CD">
        <w:rPr>
          <w:rFonts w:ascii="仿宋" w:eastAsia="仿宋" w:hAnsi="仿宋" w:hint="eastAsia"/>
          <w:sz w:val="28"/>
          <w:szCs w:val="28"/>
        </w:rPr>
        <w:t>图1-</w:t>
      </w:r>
      <w:r>
        <w:rPr>
          <w:rFonts w:ascii="仿宋" w:eastAsia="仿宋" w:hAnsi="仿宋" w:hint="eastAsia"/>
          <w:sz w:val="28"/>
          <w:szCs w:val="28"/>
        </w:rPr>
        <w:t>2</w:t>
      </w:r>
      <w:r w:rsidRPr="00BB46CD">
        <w:rPr>
          <w:rFonts w:ascii="仿宋" w:eastAsia="仿宋" w:hAnsi="仿宋" w:hint="eastAsia"/>
          <w:sz w:val="28"/>
          <w:szCs w:val="28"/>
        </w:rPr>
        <w:t>网络拓扑结构图</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lastRenderedPageBreak/>
        <w:t>请根据拓扑图及网络物理连接表完成设备的连线。</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t>设备互联规范主要对各种网络设备的互联进行规范定义，在项目实施中，如用户无特殊要求，应根据规范要求进行各级网络设备的互联，统一现场设备互联界面，结合规范的线缆标签使用，使网络结构清晰明了，方便后续的维护。如下“表</w:t>
      </w:r>
      <w:r w:rsidRPr="00BB46CD">
        <w:rPr>
          <w:sz w:val="28"/>
          <w:szCs w:val="28"/>
        </w:rPr>
        <w:t xml:space="preserve">1-8 </w:t>
      </w:r>
      <w:r w:rsidRPr="00BB46CD">
        <w:rPr>
          <w:rFonts w:hint="eastAsia"/>
          <w:sz w:val="28"/>
          <w:szCs w:val="28"/>
        </w:rPr>
        <w:t>网络物理连接表”。</w:t>
      </w:r>
    </w:p>
    <w:p w:rsidR="006071E6" w:rsidRPr="00BB46CD" w:rsidRDefault="006071E6" w:rsidP="006071E6">
      <w:pPr>
        <w:pStyle w:val="a1"/>
        <w:adjustRightInd w:val="0"/>
        <w:snapToGrid w:val="0"/>
        <w:spacing w:line="480" w:lineRule="exact"/>
        <w:ind w:firstLineChars="0" w:firstLine="0"/>
        <w:jc w:val="center"/>
        <w:rPr>
          <w:sz w:val="28"/>
          <w:szCs w:val="28"/>
        </w:rPr>
      </w:pPr>
      <w:r w:rsidRPr="00BB46CD">
        <w:rPr>
          <w:rFonts w:hint="eastAsia"/>
          <w:sz w:val="28"/>
          <w:szCs w:val="28"/>
        </w:rPr>
        <w:t>表</w:t>
      </w:r>
      <w:r w:rsidRPr="00BB46CD">
        <w:rPr>
          <w:rFonts w:hint="eastAsia"/>
          <w:sz w:val="28"/>
          <w:szCs w:val="28"/>
        </w:rPr>
        <w:t>1-</w:t>
      </w:r>
      <w:r w:rsidRPr="00BB46CD">
        <w:rPr>
          <w:sz w:val="28"/>
          <w:szCs w:val="28"/>
        </w:rPr>
        <w:t>8</w:t>
      </w:r>
      <w:r w:rsidRPr="00BB46CD">
        <w:rPr>
          <w:rFonts w:hint="eastAsia"/>
          <w:sz w:val="28"/>
          <w:szCs w:val="28"/>
        </w:rPr>
        <w:t>网络</w:t>
      </w:r>
      <w:r w:rsidRPr="00BB46CD">
        <w:rPr>
          <w:rFonts w:hint="eastAsia"/>
          <w:sz w:val="28"/>
          <w:szCs w:val="28"/>
          <w:lang w:val="it-IT"/>
        </w:rPr>
        <w:t>物理连接表</w:t>
      </w:r>
    </w:p>
    <w:tbl>
      <w:tblPr>
        <w:tblW w:w="8500" w:type="dxa"/>
        <w:tblLayout w:type="fixed"/>
        <w:tblLook w:val="04A0" w:firstRow="1" w:lastRow="0" w:firstColumn="1" w:lastColumn="0" w:noHBand="0" w:noVBand="1"/>
      </w:tblPr>
      <w:tblGrid>
        <w:gridCol w:w="1358"/>
        <w:gridCol w:w="1621"/>
        <w:gridCol w:w="2136"/>
        <w:gridCol w:w="2022"/>
        <w:gridCol w:w="1363"/>
      </w:tblGrid>
      <w:tr w:rsidR="006071E6" w:rsidRPr="00BB46CD" w:rsidTr="00E2778B">
        <w:trPr>
          <w:trHeight w:val="285"/>
        </w:trPr>
        <w:tc>
          <w:tcPr>
            <w:tcW w:w="1358" w:type="dxa"/>
            <w:tcBorders>
              <w:top w:val="single" w:sz="4" w:space="0" w:color="auto"/>
              <w:left w:val="single" w:sz="4" w:space="0" w:color="auto"/>
              <w:bottom w:val="single" w:sz="4" w:space="0" w:color="auto"/>
              <w:right w:val="single" w:sz="4" w:space="0" w:color="auto"/>
            </w:tcBorders>
            <w:shd w:val="clear" w:color="000000" w:fill="D9D9D9"/>
            <w:vAlign w:val="center"/>
          </w:tcPr>
          <w:p w:rsidR="006071E6" w:rsidRPr="00BB46CD" w:rsidRDefault="006071E6" w:rsidP="00E2778B">
            <w:pPr>
              <w:rPr>
                <w:rFonts w:cs="宋体"/>
                <w:kern w:val="0"/>
                <w:sz w:val="24"/>
                <w:szCs w:val="24"/>
              </w:rPr>
            </w:pPr>
            <w:r w:rsidRPr="00BB46CD">
              <w:rPr>
                <w:rFonts w:cs="宋体" w:hint="eastAsia"/>
                <w:kern w:val="0"/>
                <w:sz w:val="24"/>
                <w:szCs w:val="24"/>
              </w:rPr>
              <w:t>源设备</w:t>
            </w:r>
          </w:p>
          <w:p w:rsidR="006071E6" w:rsidRPr="00BB46CD" w:rsidRDefault="006071E6" w:rsidP="00E2778B">
            <w:pPr>
              <w:rPr>
                <w:rFonts w:cs="宋体"/>
                <w:kern w:val="0"/>
                <w:sz w:val="24"/>
                <w:szCs w:val="24"/>
              </w:rPr>
            </w:pPr>
            <w:r w:rsidRPr="00BB46CD">
              <w:rPr>
                <w:rFonts w:cs="宋体" w:hint="eastAsia"/>
                <w:kern w:val="0"/>
                <w:sz w:val="24"/>
                <w:szCs w:val="24"/>
              </w:rPr>
              <w:t>名称</w:t>
            </w:r>
          </w:p>
        </w:tc>
        <w:tc>
          <w:tcPr>
            <w:tcW w:w="1621" w:type="dxa"/>
            <w:tcBorders>
              <w:top w:val="single" w:sz="4" w:space="0" w:color="auto"/>
              <w:left w:val="nil"/>
              <w:bottom w:val="single" w:sz="4" w:space="0" w:color="auto"/>
              <w:right w:val="single" w:sz="4" w:space="0" w:color="auto"/>
            </w:tcBorders>
            <w:shd w:val="clear" w:color="000000" w:fill="D9D9D9"/>
            <w:vAlign w:val="center"/>
          </w:tcPr>
          <w:p w:rsidR="006071E6" w:rsidRPr="00BB46CD" w:rsidRDefault="006071E6" w:rsidP="00E2778B">
            <w:pPr>
              <w:rPr>
                <w:rFonts w:cs="宋体"/>
                <w:kern w:val="0"/>
                <w:sz w:val="24"/>
                <w:szCs w:val="24"/>
              </w:rPr>
            </w:pPr>
            <w:r w:rsidRPr="00BB46CD">
              <w:rPr>
                <w:rFonts w:cs="宋体" w:hint="eastAsia"/>
                <w:kern w:val="0"/>
                <w:sz w:val="24"/>
                <w:szCs w:val="24"/>
              </w:rPr>
              <w:t>设备接口</w:t>
            </w:r>
          </w:p>
        </w:tc>
        <w:tc>
          <w:tcPr>
            <w:tcW w:w="2136" w:type="dxa"/>
            <w:tcBorders>
              <w:top w:val="single" w:sz="4" w:space="0" w:color="auto"/>
              <w:left w:val="nil"/>
              <w:bottom w:val="single" w:sz="4" w:space="0" w:color="auto"/>
              <w:right w:val="single" w:sz="4" w:space="0" w:color="auto"/>
            </w:tcBorders>
            <w:shd w:val="clear" w:color="000000" w:fill="D9D9D9"/>
            <w:vAlign w:val="center"/>
          </w:tcPr>
          <w:p w:rsidR="006071E6" w:rsidRPr="00BB46CD" w:rsidRDefault="006071E6" w:rsidP="00E2778B">
            <w:pPr>
              <w:rPr>
                <w:rFonts w:cs="宋体"/>
                <w:kern w:val="0"/>
                <w:sz w:val="24"/>
                <w:szCs w:val="24"/>
              </w:rPr>
            </w:pPr>
            <w:r w:rsidRPr="00BB46CD">
              <w:rPr>
                <w:rFonts w:cs="宋体" w:hint="eastAsia"/>
                <w:kern w:val="0"/>
                <w:sz w:val="24"/>
                <w:szCs w:val="24"/>
              </w:rPr>
              <w:t>接口描述</w:t>
            </w:r>
          </w:p>
        </w:tc>
        <w:tc>
          <w:tcPr>
            <w:tcW w:w="2022" w:type="dxa"/>
            <w:tcBorders>
              <w:top w:val="single" w:sz="4" w:space="0" w:color="auto"/>
              <w:left w:val="nil"/>
              <w:bottom w:val="single" w:sz="4" w:space="0" w:color="auto"/>
              <w:right w:val="single" w:sz="4" w:space="0" w:color="auto"/>
            </w:tcBorders>
            <w:shd w:val="clear" w:color="000000" w:fill="D9D9D9"/>
            <w:vAlign w:val="center"/>
          </w:tcPr>
          <w:p w:rsidR="006071E6" w:rsidRPr="00BB46CD" w:rsidRDefault="006071E6" w:rsidP="00E2778B">
            <w:pPr>
              <w:rPr>
                <w:rFonts w:cs="宋体"/>
                <w:kern w:val="0"/>
                <w:sz w:val="24"/>
                <w:szCs w:val="24"/>
              </w:rPr>
            </w:pPr>
            <w:r w:rsidRPr="00BB46CD">
              <w:rPr>
                <w:rFonts w:cs="宋体" w:hint="eastAsia"/>
                <w:kern w:val="0"/>
                <w:sz w:val="24"/>
                <w:szCs w:val="24"/>
              </w:rPr>
              <w:t>目标设备名称</w:t>
            </w:r>
          </w:p>
        </w:tc>
        <w:tc>
          <w:tcPr>
            <w:tcW w:w="1363" w:type="dxa"/>
            <w:tcBorders>
              <w:top w:val="single" w:sz="4" w:space="0" w:color="auto"/>
              <w:left w:val="nil"/>
              <w:bottom w:val="single" w:sz="4" w:space="0" w:color="auto"/>
              <w:right w:val="single" w:sz="4" w:space="0" w:color="auto"/>
            </w:tcBorders>
            <w:shd w:val="clear" w:color="000000" w:fill="D9D9D9"/>
            <w:vAlign w:val="center"/>
          </w:tcPr>
          <w:p w:rsidR="006071E6" w:rsidRPr="00BB46CD" w:rsidRDefault="006071E6" w:rsidP="00E2778B">
            <w:pPr>
              <w:rPr>
                <w:rFonts w:cs="宋体"/>
                <w:kern w:val="0"/>
                <w:sz w:val="24"/>
                <w:szCs w:val="24"/>
              </w:rPr>
            </w:pPr>
            <w:r w:rsidRPr="00BB46CD">
              <w:rPr>
                <w:rFonts w:cs="宋体" w:hint="eastAsia"/>
                <w:kern w:val="0"/>
                <w:sz w:val="24"/>
                <w:szCs w:val="24"/>
              </w:rPr>
              <w:t>设备接口</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Con_To_PC1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Con_To_PC2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Con_To_AP1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Con_To_AP2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Gi0/23</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Con_To_S2_Gi0/1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Gi0/24</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Con_To_S3_Gi0/1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Con_To_S1_Gi0/23</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Gi0/23</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Con_To_S3_Gi0/2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Con_To_S3_Gi0/3</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Con_To_R2_Gi0/0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Con_To_AC1_Gi0/1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AC1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Con_To_S1_Gi0/24</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Gi0/24</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Con_To_S2_Gi0/2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Con_To_S2_Gi0/3</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Con_To_R3_Gi0/0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Con_To_AC2_Gi0/1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AC2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Con_To_S4_Gi0/1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Con_To_S2_Gi0/4</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Con_To_EG1_Gi0/0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Con_To_R1_S2/0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Con_To_R3_S3/0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Con_To_S5_Gi0/1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Con_To_S3_Gi0/4</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Con_To_EG1_Gi0/1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Con_To_R1_S3/0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Con_To_R2_S3/0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Con_To_R2_FA1/1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Con_To_S5_Gi0/2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Con_To_Cloud_M</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云平台</w:t>
            </w:r>
            <w:r w:rsidRPr="00BB46CD">
              <w:rPr>
                <w:rFonts w:cs="宋体" w:hint="eastAsia"/>
                <w:kern w:val="0"/>
                <w:sz w:val="24"/>
                <w:szCs w:val="24"/>
              </w:rPr>
              <w:t>(</w:t>
            </w:r>
            <w:r w:rsidRPr="00BB46CD">
              <w:rPr>
                <w:rFonts w:cs="宋体" w:hint="eastAsia"/>
                <w:kern w:val="0"/>
                <w:sz w:val="24"/>
                <w:szCs w:val="24"/>
              </w:rPr>
              <w:t>主用</w:t>
            </w:r>
            <w:r w:rsidRPr="00BB46CD">
              <w:rPr>
                <w:rFonts w:cs="宋体" w:hint="eastAsia"/>
                <w:kern w:val="0"/>
                <w:sz w:val="24"/>
                <w:szCs w:val="24"/>
              </w:rPr>
              <w:t>)</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Te0/49</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Te0/49</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Te0/50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Te0/50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Con_To_R3_FA1/1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lastRenderedPageBreak/>
              <w:t>S5</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Con_To_S4_Gi0/2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Con_To_Cloud_B</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云平台（备用）</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Te0/49</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Te0/49</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S5</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Te0/50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S4</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Te0/50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Con_To_R2_S2/0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Con_To_R3_S2/0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Con_To_S6_Gi0/1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S6</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Con_To_EG2_Gi0/0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S6</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Con_To_R1_Gi0/0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S6</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Con_To_AP3_Gi0/0</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S6</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Con_To_S7_Gi0/24</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S7</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Gi0/24</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S7</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Con_To_PC3</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S7</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Gi0/24</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Con_To_S6_Gi0/3</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S6</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Gi0/3</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Con_To_R2_Gi0/1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Con_To_R3_Gi0/1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R3</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Con_To_EG2_Gi0/2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EG2</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Con_To_R1_Gi0/1</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r>
      <w:tr w:rsidR="006071E6" w:rsidRPr="00BB46CD" w:rsidTr="00E2778B">
        <w:trPr>
          <w:trHeight w:val="285"/>
        </w:trPr>
        <w:tc>
          <w:tcPr>
            <w:tcW w:w="1358"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EG2</w:t>
            </w:r>
          </w:p>
        </w:tc>
        <w:tc>
          <w:tcPr>
            <w:tcW w:w="162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213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Con_To_EG1_Gi0/2</w:t>
            </w:r>
          </w:p>
        </w:tc>
        <w:tc>
          <w:tcPr>
            <w:tcW w:w="2022"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EG1</w:t>
            </w:r>
          </w:p>
        </w:tc>
        <w:tc>
          <w:tcPr>
            <w:tcW w:w="1363"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r>
    </w:tbl>
    <w:p w:rsidR="006071E6" w:rsidRPr="00BB46CD" w:rsidRDefault="006071E6" w:rsidP="006071E6">
      <w:pPr>
        <w:pStyle w:val="Command"/>
        <w:ind w:leftChars="0" w:left="0"/>
        <w:jc w:val="center"/>
        <w:rPr>
          <w:sz w:val="28"/>
          <w:szCs w:val="28"/>
          <w:lang w:val="it-IT"/>
        </w:rPr>
      </w:pPr>
      <w:r w:rsidRPr="00BB46CD">
        <w:rPr>
          <w:rFonts w:hint="eastAsia"/>
          <w:sz w:val="28"/>
          <w:szCs w:val="28"/>
          <w:lang w:val="it-IT"/>
        </w:rPr>
        <w:t>表1-</w:t>
      </w:r>
      <w:r w:rsidRPr="00BB46CD">
        <w:rPr>
          <w:sz w:val="28"/>
          <w:szCs w:val="28"/>
          <w:lang w:val="it-IT"/>
        </w:rPr>
        <w:t>9</w:t>
      </w:r>
      <w:r w:rsidRPr="00BB46CD">
        <w:rPr>
          <w:rFonts w:hint="eastAsia"/>
          <w:sz w:val="28"/>
          <w:szCs w:val="28"/>
          <w:lang w:val="it-IT"/>
        </w:rPr>
        <w:t>网络设备名称表</w:t>
      </w:r>
    </w:p>
    <w:tbl>
      <w:tblPr>
        <w:tblW w:w="6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0"/>
        <w:gridCol w:w="3623"/>
      </w:tblGrid>
      <w:tr w:rsidR="006071E6" w:rsidRPr="00BB46CD" w:rsidTr="00E2778B">
        <w:trPr>
          <w:jc w:val="center"/>
        </w:trPr>
        <w:tc>
          <w:tcPr>
            <w:tcW w:w="2460" w:type="dxa"/>
          </w:tcPr>
          <w:p w:rsidR="006071E6" w:rsidRPr="00BB46CD" w:rsidRDefault="006071E6" w:rsidP="00E2778B">
            <w:pPr>
              <w:pStyle w:val="af0"/>
              <w:rPr>
                <w:sz w:val="24"/>
                <w:szCs w:val="24"/>
              </w:rPr>
            </w:pPr>
            <w:r w:rsidRPr="00BB46CD">
              <w:rPr>
                <w:rFonts w:hint="eastAsia"/>
                <w:sz w:val="24"/>
                <w:szCs w:val="24"/>
              </w:rPr>
              <w:t>拓扑图中设备名称</w:t>
            </w:r>
          </w:p>
        </w:tc>
        <w:tc>
          <w:tcPr>
            <w:tcW w:w="3623" w:type="dxa"/>
          </w:tcPr>
          <w:p w:rsidR="006071E6" w:rsidRPr="00BB46CD" w:rsidRDefault="006071E6" w:rsidP="00E2778B">
            <w:pPr>
              <w:pStyle w:val="af0"/>
              <w:rPr>
                <w:sz w:val="24"/>
                <w:szCs w:val="24"/>
              </w:rPr>
            </w:pPr>
            <w:r w:rsidRPr="00BB46CD">
              <w:rPr>
                <w:rFonts w:hint="eastAsia"/>
                <w:sz w:val="24"/>
                <w:szCs w:val="24"/>
              </w:rPr>
              <w:t>配置主机名（hostname名）</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S1</w:t>
            </w:r>
          </w:p>
        </w:tc>
        <w:tc>
          <w:tcPr>
            <w:tcW w:w="3623" w:type="dxa"/>
            <w:vAlign w:val="center"/>
          </w:tcPr>
          <w:p w:rsidR="006071E6" w:rsidRPr="00BB46CD" w:rsidRDefault="006071E6" w:rsidP="00E2778B">
            <w:pPr>
              <w:pStyle w:val="af0"/>
              <w:jc w:val="center"/>
              <w:rPr>
                <w:sz w:val="24"/>
                <w:szCs w:val="24"/>
              </w:rPr>
            </w:pPr>
            <w:r w:rsidRPr="00BB46CD">
              <w:rPr>
                <w:sz w:val="24"/>
                <w:szCs w:val="24"/>
              </w:rPr>
              <w:t>ZB-S2910-01</w:t>
            </w:r>
          </w:p>
        </w:tc>
      </w:tr>
      <w:tr w:rsidR="006071E6" w:rsidRPr="00BB46CD" w:rsidTr="00E2778B">
        <w:trPr>
          <w:jc w:val="center"/>
        </w:trPr>
        <w:tc>
          <w:tcPr>
            <w:tcW w:w="2460" w:type="dxa"/>
          </w:tcPr>
          <w:p w:rsidR="006071E6" w:rsidRPr="00BB46CD" w:rsidRDefault="006071E6" w:rsidP="00E2778B">
            <w:pPr>
              <w:pStyle w:val="af0"/>
              <w:jc w:val="center"/>
              <w:rPr>
                <w:sz w:val="24"/>
                <w:szCs w:val="24"/>
              </w:rPr>
            </w:pPr>
            <w:r w:rsidRPr="00BB46CD">
              <w:rPr>
                <w:rFonts w:hint="eastAsia"/>
                <w:sz w:val="24"/>
                <w:szCs w:val="24"/>
              </w:rPr>
              <w:t>S2</w:t>
            </w:r>
          </w:p>
        </w:tc>
        <w:tc>
          <w:tcPr>
            <w:tcW w:w="3623" w:type="dxa"/>
          </w:tcPr>
          <w:p w:rsidR="006071E6" w:rsidRPr="00BB46CD" w:rsidRDefault="006071E6" w:rsidP="00E2778B">
            <w:pPr>
              <w:pStyle w:val="af0"/>
              <w:jc w:val="center"/>
              <w:rPr>
                <w:sz w:val="24"/>
                <w:szCs w:val="24"/>
              </w:rPr>
            </w:pPr>
            <w:r w:rsidRPr="00BB46CD">
              <w:rPr>
                <w:sz w:val="24"/>
                <w:szCs w:val="24"/>
              </w:rPr>
              <w:t>ZB-S5750-01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S3</w:t>
            </w:r>
          </w:p>
        </w:tc>
        <w:tc>
          <w:tcPr>
            <w:tcW w:w="3623" w:type="dxa"/>
          </w:tcPr>
          <w:p w:rsidR="006071E6" w:rsidRPr="00BB46CD" w:rsidRDefault="006071E6" w:rsidP="00E2778B">
            <w:pPr>
              <w:pStyle w:val="af0"/>
              <w:jc w:val="center"/>
              <w:rPr>
                <w:sz w:val="24"/>
                <w:szCs w:val="24"/>
              </w:rPr>
            </w:pPr>
            <w:r w:rsidRPr="00BB46CD">
              <w:rPr>
                <w:sz w:val="24"/>
                <w:szCs w:val="24"/>
              </w:rPr>
              <w:t>ZB-S5750-02</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S4</w:t>
            </w:r>
          </w:p>
        </w:tc>
        <w:tc>
          <w:tcPr>
            <w:tcW w:w="3623" w:type="dxa"/>
          </w:tcPr>
          <w:p w:rsidR="006071E6" w:rsidRPr="00BB46CD" w:rsidRDefault="006071E6" w:rsidP="00E2778B">
            <w:pPr>
              <w:pStyle w:val="af0"/>
              <w:jc w:val="center"/>
              <w:rPr>
                <w:sz w:val="24"/>
                <w:szCs w:val="24"/>
              </w:rPr>
            </w:pPr>
            <w:r w:rsidRPr="00BB46CD">
              <w:rPr>
                <w:sz w:val="24"/>
                <w:szCs w:val="24"/>
              </w:rPr>
              <w:t>ZB-VSU-S6000</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S5</w:t>
            </w:r>
          </w:p>
        </w:tc>
        <w:tc>
          <w:tcPr>
            <w:tcW w:w="3623" w:type="dxa"/>
          </w:tcPr>
          <w:p w:rsidR="006071E6" w:rsidRPr="00BB46CD" w:rsidRDefault="006071E6" w:rsidP="00E2778B">
            <w:pPr>
              <w:pStyle w:val="af0"/>
              <w:jc w:val="center"/>
              <w:rPr>
                <w:sz w:val="24"/>
                <w:szCs w:val="24"/>
              </w:rPr>
            </w:pPr>
            <w:r w:rsidRPr="00BB46CD">
              <w:rPr>
                <w:sz w:val="24"/>
                <w:szCs w:val="24"/>
              </w:rPr>
              <w:t>ZB-VSU-S6000</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S6</w:t>
            </w:r>
          </w:p>
        </w:tc>
        <w:tc>
          <w:tcPr>
            <w:tcW w:w="3623" w:type="dxa"/>
          </w:tcPr>
          <w:p w:rsidR="006071E6" w:rsidRPr="00BB46CD" w:rsidRDefault="006071E6" w:rsidP="00E2778B">
            <w:pPr>
              <w:pStyle w:val="af0"/>
              <w:jc w:val="center"/>
              <w:rPr>
                <w:sz w:val="24"/>
                <w:szCs w:val="24"/>
              </w:rPr>
            </w:pPr>
            <w:r w:rsidRPr="00BB46CD">
              <w:rPr>
                <w:sz w:val="24"/>
                <w:szCs w:val="24"/>
              </w:rPr>
              <w:t>FB-S5750-01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sz w:val="24"/>
                <w:szCs w:val="24"/>
              </w:rPr>
              <w:t>S7</w:t>
            </w:r>
          </w:p>
        </w:tc>
        <w:tc>
          <w:tcPr>
            <w:tcW w:w="3623" w:type="dxa"/>
          </w:tcPr>
          <w:p w:rsidR="006071E6" w:rsidRPr="00BB46CD" w:rsidRDefault="006071E6" w:rsidP="00E2778B">
            <w:pPr>
              <w:pStyle w:val="af0"/>
              <w:jc w:val="center"/>
              <w:rPr>
                <w:sz w:val="24"/>
                <w:szCs w:val="24"/>
              </w:rPr>
            </w:pPr>
            <w:r w:rsidRPr="00BB46CD">
              <w:rPr>
                <w:sz w:val="24"/>
                <w:szCs w:val="24"/>
              </w:rPr>
              <w:t>FB-2910-01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R1</w:t>
            </w:r>
          </w:p>
        </w:tc>
        <w:tc>
          <w:tcPr>
            <w:tcW w:w="3623" w:type="dxa"/>
          </w:tcPr>
          <w:p w:rsidR="006071E6" w:rsidRPr="00BB46CD" w:rsidRDefault="006071E6" w:rsidP="00E2778B">
            <w:pPr>
              <w:pStyle w:val="af0"/>
              <w:jc w:val="center"/>
              <w:rPr>
                <w:sz w:val="24"/>
                <w:szCs w:val="24"/>
              </w:rPr>
            </w:pPr>
            <w:r w:rsidRPr="00BB46CD">
              <w:rPr>
                <w:sz w:val="24"/>
                <w:szCs w:val="24"/>
              </w:rPr>
              <w:t>FB-RSR20-01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R</w:t>
            </w:r>
            <w:r w:rsidRPr="00BB46CD">
              <w:rPr>
                <w:sz w:val="24"/>
                <w:szCs w:val="24"/>
              </w:rPr>
              <w:t>2</w:t>
            </w:r>
          </w:p>
        </w:tc>
        <w:tc>
          <w:tcPr>
            <w:tcW w:w="3623" w:type="dxa"/>
          </w:tcPr>
          <w:p w:rsidR="006071E6" w:rsidRPr="00BB46CD" w:rsidRDefault="006071E6" w:rsidP="00E2778B">
            <w:pPr>
              <w:pStyle w:val="af0"/>
              <w:jc w:val="center"/>
              <w:rPr>
                <w:sz w:val="24"/>
                <w:szCs w:val="24"/>
              </w:rPr>
            </w:pPr>
            <w:r w:rsidRPr="00BB46CD">
              <w:rPr>
                <w:sz w:val="24"/>
                <w:szCs w:val="24"/>
              </w:rPr>
              <w:t>ZB-RSR20-01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R</w:t>
            </w:r>
            <w:r w:rsidRPr="00BB46CD">
              <w:rPr>
                <w:sz w:val="24"/>
                <w:szCs w:val="24"/>
              </w:rPr>
              <w:t>3</w:t>
            </w:r>
          </w:p>
        </w:tc>
        <w:tc>
          <w:tcPr>
            <w:tcW w:w="3623" w:type="dxa"/>
          </w:tcPr>
          <w:p w:rsidR="006071E6" w:rsidRPr="00BB46CD" w:rsidRDefault="006071E6" w:rsidP="00E2778B">
            <w:pPr>
              <w:pStyle w:val="af0"/>
              <w:jc w:val="center"/>
              <w:rPr>
                <w:sz w:val="24"/>
                <w:szCs w:val="24"/>
              </w:rPr>
            </w:pPr>
            <w:r w:rsidRPr="00BB46CD">
              <w:rPr>
                <w:sz w:val="24"/>
                <w:szCs w:val="24"/>
              </w:rPr>
              <w:t>ZB-RSR20-02</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AC1</w:t>
            </w:r>
          </w:p>
        </w:tc>
        <w:tc>
          <w:tcPr>
            <w:tcW w:w="3623" w:type="dxa"/>
          </w:tcPr>
          <w:p w:rsidR="006071E6" w:rsidRPr="00BB46CD" w:rsidRDefault="006071E6" w:rsidP="00E2778B">
            <w:pPr>
              <w:pStyle w:val="af0"/>
              <w:jc w:val="center"/>
              <w:rPr>
                <w:sz w:val="24"/>
                <w:szCs w:val="24"/>
              </w:rPr>
            </w:pPr>
            <w:r w:rsidRPr="00BB46CD">
              <w:rPr>
                <w:sz w:val="24"/>
                <w:szCs w:val="24"/>
              </w:rPr>
              <w:t>ZB-WS6008-01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AC2</w:t>
            </w:r>
          </w:p>
        </w:tc>
        <w:tc>
          <w:tcPr>
            <w:tcW w:w="3623" w:type="dxa"/>
          </w:tcPr>
          <w:p w:rsidR="006071E6" w:rsidRPr="00BB46CD" w:rsidRDefault="006071E6" w:rsidP="00E2778B">
            <w:pPr>
              <w:pStyle w:val="af0"/>
              <w:jc w:val="center"/>
              <w:rPr>
                <w:sz w:val="24"/>
                <w:szCs w:val="24"/>
              </w:rPr>
            </w:pPr>
            <w:r w:rsidRPr="00BB46CD">
              <w:rPr>
                <w:sz w:val="24"/>
                <w:szCs w:val="24"/>
              </w:rPr>
              <w:t>ZB-WS6008-02</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EG1</w:t>
            </w:r>
          </w:p>
        </w:tc>
        <w:tc>
          <w:tcPr>
            <w:tcW w:w="3623" w:type="dxa"/>
          </w:tcPr>
          <w:p w:rsidR="006071E6" w:rsidRPr="00BB46CD" w:rsidRDefault="006071E6" w:rsidP="00E2778B">
            <w:pPr>
              <w:pStyle w:val="af0"/>
              <w:jc w:val="center"/>
              <w:rPr>
                <w:sz w:val="24"/>
                <w:szCs w:val="24"/>
              </w:rPr>
            </w:pPr>
            <w:r w:rsidRPr="00BB46CD">
              <w:rPr>
                <w:sz w:val="24"/>
                <w:szCs w:val="24"/>
              </w:rPr>
              <w:t>ZB-EG2000-01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EG2</w:t>
            </w:r>
          </w:p>
        </w:tc>
        <w:tc>
          <w:tcPr>
            <w:tcW w:w="3623" w:type="dxa"/>
          </w:tcPr>
          <w:p w:rsidR="006071E6" w:rsidRPr="00BB46CD" w:rsidRDefault="006071E6" w:rsidP="00E2778B">
            <w:pPr>
              <w:pStyle w:val="af0"/>
              <w:jc w:val="center"/>
              <w:rPr>
                <w:sz w:val="24"/>
                <w:szCs w:val="24"/>
              </w:rPr>
            </w:pPr>
            <w:r w:rsidRPr="00BB46CD">
              <w:rPr>
                <w:sz w:val="24"/>
                <w:szCs w:val="24"/>
              </w:rPr>
              <w:t>FB-EG2000-01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AP1</w:t>
            </w:r>
          </w:p>
        </w:tc>
        <w:tc>
          <w:tcPr>
            <w:tcW w:w="3623" w:type="dxa"/>
          </w:tcPr>
          <w:p w:rsidR="006071E6" w:rsidRPr="00BB46CD" w:rsidRDefault="006071E6" w:rsidP="00E2778B">
            <w:pPr>
              <w:pStyle w:val="af0"/>
              <w:jc w:val="center"/>
              <w:rPr>
                <w:sz w:val="24"/>
                <w:szCs w:val="24"/>
              </w:rPr>
            </w:pPr>
            <w:r w:rsidRPr="00BB46CD">
              <w:rPr>
                <w:sz w:val="24"/>
                <w:szCs w:val="24"/>
              </w:rPr>
              <w:t>ZB-AP520-01</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AP2</w:t>
            </w:r>
          </w:p>
        </w:tc>
        <w:tc>
          <w:tcPr>
            <w:tcW w:w="3623" w:type="dxa"/>
          </w:tcPr>
          <w:p w:rsidR="006071E6" w:rsidRPr="00BB46CD" w:rsidRDefault="006071E6" w:rsidP="00E2778B">
            <w:pPr>
              <w:pStyle w:val="af0"/>
              <w:jc w:val="center"/>
              <w:rPr>
                <w:sz w:val="24"/>
                <w:szCs w:val="24"/>
              </w:rPr>
            </w:pPr>
            <w:r w:rsidRPr="00BB46CD">
              <w:rPr>
                <w:sz w:val="24"/>
                <w:szCs w:val="24"/>
              </w:rPr>
              <w:t>ZB-AP520-02</w:t>
            </w:r>
          </w:p>
        </w:tc>
      </w:tr>
      <w:tr w:rsidR="006071E6" w:rsidRPr="00BB46CD" w:rsidTr="00E2778B">
        <w:trPr>
          <w:jc w:val="center"/>
        </w:trPr>
        <w:tc>
          <w:tcPr>
            <w:tcW w:w="2460" w:type="dxa"/>
            <w:vAlign w:val="center"/>
          </w:tcPr>
          <w:p w:rsidR="006071E6" w:rsidRPr="00BB46CD" w:rsidRDefault="006071E6" w:rsidP="00E2778B">
            <w:pPr>
              <w:pStyle w:val="af0"/>
              <w:jc w:val="center"/>
              <w:rPr>
                <w:sz w:val="24"/>
                <w:szCs w:val="24"/>
              </w:rPr>
            </w:pPr>
            <w:r w:rsidRPr="00BB46CD">
              <w:rPr>
                <w:rFonts w:hint="eastAsia"/>
                <w:sz w:val="24"/>
                <w:szCs w:val="24"/>
              </w:rPr>
              <w:t>AP3</w:t>
            </w:r>
          </w:p>
        </w:tc>
        <w:tc>
          <w:tcPr>
            <w:tcW w:w="3623" w:type="dxa"/>
          </w:tcPr>
          <w:p w:rsidR="006071E6" w:rsidRPr="00BB46CD" w:rsidRDefault="006071E6" w:rsidP="00E2778B">
            <w:pPr>
              <w:pStyle w:val="af0"/>
              <w:jc w:val="center"/>
              <w:rPr>
                <w:sz w:val="24"/>
                <w:szCs w:val="24"/>
              </w:rPr>
            </w:pPr>
            <w:r w:rsidRPr="00BB46CD">
              <w:rPr>
                <w:sz w:val="24"/>
                <w:szCs w:val="24"/>
              </w:rPr>
              <w:t>FB-AP520-01</w:t>
            </w:r>
          </w:p>
        </w:tc>
      </w:tr>
    </w:tbl>
    <w:p w:rsidR="006071E6" w:rsidRDefault="006071E6" w:rsidP="006071E6">
      <w:pPr>
        <w:pStyle w:val="a1"/>
        <w:adjustRightInd w:val="0"/>
        <w:snapToGrid w:val="0"/>
        <w:spacing w:line="480" w:lineRule="exact"/>
        <w:ind w:firstLine="560"/>
        <w:rPr>
          <w:sz w:val="28"/>
          <w:szCs w:val="28"/>
        </w:rPr>
      </w:pPr>
    </w:p>
    <w:p w:rsidR="006071E6" w:rsidRDefault="006071E6" w:rsidP="006071E6">
      <w:pPr>
        <w:pStyle w:val="a1"/>
        <w:adjustRightInd w:val="0"/>
        <w:snapToGrid w:val="0"/>
        <w:spacing w:line="480" w:lineRule="exact"/>
        <w:ind w:firstLine="560"/>
        <w:rPr>
          <w:sz w:val="28"/>
          <w:szCs w:val="28"/>
        </w:rPr>
      </w:pPr>
      <w:r w:rsidRPr="00BB46CD">
        <w:rPr>
          <w:rFonts w:hint="eastAsia"/>
          <w:sz w:val="28"/>
          <w:szCs w:val="28"/>
        </w:rPr>
        <w:t>公司有</w:t>
      </w:r>
      <w:r w:rsidRPr="00BB46CD">
        <w:rPr>
          <w:rFonts w:hint="eastAsia"/>
          <w:sz w:val="28"/>
          <w:szCs w:val="28"/>
        </w:rPr>
        <w:t>4</w:t>
      </w:r>
      <w:r w:rsidRPr="00BB46CD">
        <w:rPr>
          <w:rFonts w:hint="eastAsia"/>
          <w:sz w:val="28"/>
          <w:szCs w:val="28"/>
        </w:rPr>
        <w:t>个不同业务部门和分部，彼此间需要互联互通，同时也需要对某些业务进行互访限制。另外，各业务对网络可靠性要求较高，</w:t>
      </w:r>
      <w:r w:rsidRPr="00BB46CD">
        <w:rPr>
          <w:rFonts w:hint="eastAsia"/>
          <w:sz w:val="28"/>
          <w:szCs w:val="28"/>
        </w:rPr>
        <w:lastRenderedPageBreak/>
        <w:t>要求网络核心区域发生故障时的中断时间尽可能短。还有，网络部署时要考虑到网络的可管理性，并合理利用网络资源。</w:t>
      </w:r>
    </w:p>
    <w:p w:rsidR="006071E6" w:rsidRPr="003149B4" w:rsidRDefault="006071E6" w:rsidP="006071E6">
      <w:pPr>
        <w:pStyle w:val="a1"/>
        <w:adjustRightInd w:val="0"/>
        <w:snapToGrid w:val="0"/>
        <w:spacing w:line="480" w:lineRule="exact"/>
        <w:ind w:firstLine="560"/>
        <w:rPr>
          <w:sz w:val="28"/>
          <w:szCs w:val="28"/>
        </w:rPr>
      </w:pPr>
    </w:p>
    <w:p w:rsidR="006071E6" w:rsidRPr="00BB46CD" w:rsidRDefault="006071E6" w:rsidP="006071E6">
      <w:pPr>
        <w:pStyle w:val="4"/>
        <w:numPr>
          <w:ilvl w:val="0"/>
          <w:numId w:val="0"/>
        </w:numPr>
      </w:pPr>
      <w:r>
        <w:rPr>
          <w:rFonts w:hint="eastAsia"/>
        </w:rPr>
        <w:t>模块二</w:t>
      </w:r>
      <w:r w:rsidRPr="00BB46CD">
        <w:rPr>
          <w:rFonts w:hint="eastAsia"/>
        </w:rPr>
        <w:t>：</w:t>
      </w:r>
      <w:r w:rsidRPr="00681729">
        <w:rPr>
          <w:rFonts w:hint="eastAsia"/>
        </w:rPr>
        <w:t>设备基础信息配置</w:t>
      </w:r>
    </w:p>
    <w:p w:rsidR="006071E6" w:rsidRPr="00B8566F" w:rsidRDefault="006071E6" w:rsidP="006071E6">
      <w:pPr>
        <w:pStyle w:val="10"/>
        <w:adjustRightInd w:val="0"/>
        <w:snapToGrid w:val="0"/>
        <w:ind w:left="227" w:firstLineChars="0" w:firstLine="0"/>
        <w:rPr>
          <w:b/>
          <w:sz w:val="28"/>
          <w:szCs w:val="28"/>
        </w:rPr>
      </w:pPr>
      <w:r w:rsidRPr="00B8566F">
        <w:rPr>
          <w:rFonts w:hint="eastAsia"/>
          <w:b/>
          <w:sz w:val="28"/>
          <w:szCs w:val="28"/>
        </w:rPr>
        <w:t>1</w:t>
      </w:r>
      <w:r w:rsidRPr="00B8566F">
        <w:rPr>
          <w:rFonts w:hint="eastAsia"/>
          <w:b/>
          <w:sz w:val="28"/>
          <w:szCs w:val="28"/>
        </w:rPr>
        <w:t>、设备</w:t>
      </w:r>
      <w:r w:rsidRPr="00B8566F">
        <w:rPr>
          <w:b/>
          <w:sz w:val="28"/>
          <w:szCs w:val="28"/>
        </w:rPr>
        <w:t>命名规范</w:t>
      </w:r>
      <w:r w:rsidRPr="00B8566F">
        <w:rPr>
          <w:rFonts w:hint="eastAsia"/>
          <w:b/>
          <w:sz w:val="28"/>
          <w:szCs w:val="28"/>
        </w:rPr>
        <w:t>和</w:t>
      </w:r>
      <w:r w:rsidRPr="00B8566F">
        <w:rPr>
          <w:b/>
          <w:sz w:val="28"/>
          <w:szCs w:val="28"/>
        </w:rPr>
        <w:t>设备的</w:t>
      </w:r>
      <w:r w:rsidRPr="00B8566F">
        <w:rPr>
          <w:rFonts w:hint="eastAsia"/>
          <w:b/>
          <w:sz w:val="28"/>
          <w:szCs w:val="28"/>
        </w:rPr>
        <w:t>基础</w:t>
      </w:r>
      <w:r w:rsidRPr="00B8566F">
        <w:rPr>
          <w:b/>
          <w:sz w:val="28"/>
          <w:szCs w:val="28"/>
        </w:rPr>
        <w:t>信息</w:t>
      </w:r>
    </w:p>
    <w:p w:rsidR="006071E6" w:rsidRPr="00CF0510" w:rsidRDefault="006071E6" w:rsidP="006C20F7">
      <w:pPr>
        <w:pStyle w:val="ItemList"/>
        <w:widowControl/>
        <w:numPr>
          <w:ilvl w:val="0"/>
          <w:numId w:val="44"/>
        </w:numPr>
        <w:spacing w:line="480" w:lineRule="exact"/>
        <w:rPr>
          <w:sz w:val="28"/>
          <w:szCs w:val="28"/>
        </w:rPr>
      </w:pPr>
      <w:r>
        <w:rPr>
          <w:rFonts w:hint="eastAsia"/>
          <w:sz w:val="28"/>
          <w:szCs w:val="28"/>
        </w:rPr>
        <w:t>根据</w:t>
      </w:r>
      <w:r>
        <w:rPr>
          <w:sz w:val="28"/>
          <w:szCs w:val="28"/>
        </w:rPr>
        <w:t>总体规划</w:t>
      </w:r>
      <w:r>
        <w:rPr>
          <w:rFonts w:hint="eastAsia"/>
          <w:sz w:val="28"/>
          <w:szCs w:val="28"/>
        </w:rPr>
        <w:t>内容，将所有的</w:t>
      </w:r>
      <w:r>
        <w:rPr>
          <w:sz w:val="28"/>
          <w:szCs w:val="28"/>
        </w:rPr>
        <w:t>设备</w:t>
      </w:r>
      <w:r>
        <w:rPr>
          <w:rFonts w:hint="eastAsia"/>
          <w:sz w:val="28"/>
          <w:szCs w:val="28"/>
        </w:rPr>
        <w:t>根据</w:t>
      </w:r>
      <w:r>
        <w:rPr>
          <w:sz w:val="28"/>
          <w:szCs w:val="28"/>
        </w:rPr>
        <w:t>命名</w:t>
      </w:r>
      <w:r>
        <w:rPr>
          <w:rFonts w:hint="eastAsia"/>
          <w:sz w:val="28"/>
          <w:szCs w:val="28"/>
        </w:rPr>
        <w:t>规则修订</w:t>
      </w:r>
      <w:r>
        <w:rPr>
          <w:sz w:val="28"/>
          <w:szCs w:val="28"/>
        </w:rPr>
        <w:t>设备名称</w:t>
      </w:r>
    </w:p>
    <w:p w:rsidR="006071E6" w:rsidRDefault="006071E6" w:rsidP="006C20F7">
      <w:pPr>
        <w:pStyle w:val="ItemList"/>
        <w:widowControl/>
        <w:numPr>
          <w:ilvl w:val="0"/>
          <w:numId w:val="44"/>
        </w:numPr>
        <w:spacing w:line="480" w:lineRule="exact"/>
        <w:rPr>
          <w:sz w:val="28"/>
          <w:szCs w:val="28"/>
        </w:rPr>
      </w:pPr>
      <w:r>
        <w:rPr>
          <w:rFonts w:hint="eastAsia"/>
          <w:sz w:val="28"/>
          <w:szCs w:val="28"/>
        </w:rPr>
        <w:t>依据</w:t>
      </w:r>
      <w:r>
        <w:rPr>
          <w:sz w:val="28"/>
          <w:szCs w:val="28"/>
        </w:rPr>
        <w:t>设备的总体规划</w:t>
      </w:r>
      <w:r>
        <w:rPr>
          <w:rFonts w:hint="eastAsia"/>
          <w:sz w:val="28"/>
          <w:szCs w:val="28"/>
        </w:rPr>
        <w:t>物流连接表，配置</w:t>
      </w:r>
      <w:r>
        <w:rPr>
          <w:sz w:val="28"/>
          <w:szCs w:val="28"/>
        </w:rPr>
        <w:t>设备的接口描述信息</w:t>
      </w:r>
    </w:p>
    <w:p w:rsidR="006071E6" w:rsidRPr="00B8566F" w:rsidRDefault="006071E6" w:rsidP="006071E6">
      <w:pPr>
        <w:pStyle w:val="10"/>
        <w:adjustRightInd w:val="0"/>
        <w:snapToGrid w:val="0"/>
        <w:ind w:left="227" w:firstLineChars="0" w:firstLine="0"/>
        <w:rPr>
          <w:b/>
          <w:sz w:val="28"/>
          <w:szCs w:val="28"/>
        </w:rPr>
      </w:pPr>
      <w:r>
        <w:rPr>
          <w:rFonts w:hint="eastAsia"/>
          <w:b/>
          <w:sz w:val="28"/>
          <w:szCs w:val="28"/>
        </w:rPr>
        <w:t>2</w:t>
      </w:r>
      <w:r>
        <w:rPr>
          <w:rFonts w:hint="eastAsia"/>
          <w:b/>
          <w:sz w:val="28"/>
          <w:szCs w:val="28"/>
        </w:rPr>
        <w:t>、</w:t>
      </w:r>
      <w:r w:rsidRPr="00B8566F">
        <w:rPr>
          <w:rFonts w:hint="eastAsia"/>
          <w:b/>
          <w:sz w:val="28"/>
          <w:szCs w:val="28"/>
        </w:rPr>
        <w:t>密码恢复</w:t>
      </w:r>
      <w:r w:rsidRPr="00B8566F">
        <w:rPr>
          <w:b/>
          <w:sz w:val="28"/>
          <w:szCs w:val="28"/>
        </w:rPr>
        <w:t>和软件版本</w:t>
      </w:r>
      <w:r w:rsidRPr="00B8566F">
        <w:rPr>
          <w:rFonts w:hint="eastAsia"/>
          <w:b/>
          <w:sz w:val="28"/>
          <w:szCs w:val="28"/>
        </w:rPr>
        <w:t>统一</w:t>
      </w:r>
    </w:p>
    <w:p w:rsidR="006071E6" w:rsidRDefault="006071E6" w:rsidP="006C20F7">
      <w:pPr>
        <w:pStyle w:val="ItemList"/>
        <w:widowControl/>
        <w:numPr>
          <w:ilvl w:val="0"/>
          <w:numId w:val="43"/>
        </w:numPr>
        <w:spacing w:line="480" w:lineRule="exact"/>
        <w:rPr>
          <w:sz w:val="28"/>
          <w:szCs w:val="28"/>
        </w:rPr>
      </w:pPr>
      <w:r>
        <w:rPr>
          <w:rFonts w:hint="eastAsia"/>
          <w:sz w:val="28"/>
          <w:szCs w:val="28"/>
        </w:rPr>
        <w:t>将分部</w:t>
      </w:r>
      <w:r>
        <w:rPr>
          <w:sz w:val="28"/>
          <w:szCs w:val="28"/>
        </w:rPr>
        <w:t>接入交换机</w:t>
      </w:r>
      <w:r>
        <w:rPr>
          <w:rFonts w:hint="eastAsia"/>
          <w:sz w:val="28"/>
          <w:szCs w:val="28"/>
        </w:rPr>
        <w:t>和总部</w:t>
      </w:r>
      <w:r>
        <w:rPr>
          <w:sz w:val="28"/>
          <w:szCs w:val="28"/>
        </w:rPr>
        <w:t>接入交换机</w:t>
      </w:r>
      <w:r>
        <w:rPr>
          <w:rFonts w:hint="eastAsia"/>
          <w:sz w:val="28"/>
          <w:szCs w:val="28"/>
        </w:rPr>
        <w:t>S</w:t>
      </w:r>
      <w:r>
        <w:rPr>
          <w:sz w:val="28"/>
          <w:szCs w:val="28"/>
        </w:rPr>
        <w:t>1</w:t>
      </w:r>
      <w:r>
        <w:rPr>
          <w:rFonts w:hint="eastAsia"/>
          <w:sz w:val="28"/>
          <w:szCs w:val="28"/>
        </w:rPr>
        <w:t>和</w:t>
      </w:r>
      <w:r>
        <w:rPr>
          <w:rFonts w:hint="eastAsia"/>
          <w:sz w:val="28"/>
          <w:szCs w:val="28"/>
        </w:rPr>
        <w:t>S</w:t>
      </w:r>
      <w:r>
        <w:rPr>
          <w:sz w:val="28"/>
          <w:szCs w:val="28"/>
        </w:rPr>
        <w:t>7</w:t>
      </w:r>
      <w:r>
        <w:rPr>
          <w:rFonts w:hint="eastAsia"/>
          <w:sz w:val="28"/>
          <w:szCs w:val="28"/>
        </w:rPr>
        <w:t>做密码恢复</w:t>
      </w:r>
      <w:r>
        <w:rPr>
          <w:sz w:val="28"/>
          <w:szCs w:val="28"/>
        </w:rPr>
        <w:t>，</w:t>
      </w:r>
      <w:r>
        <w:rPr>
          <w:rFonts w:hint="eastAsia"/>
          <w:sz w:val="28"/>
          <w:szCs w:val="28"/>
        </w:rPr>
        <w:t>新的</w:t>
      </w:r>
      <w:r>
        <w:rPr>
          <w:sz w:val="28"/>
          <w:szCs w:val="28"/>
        </w:rPr>
        <w:t>密码设置为</w:t>
      </w:r>
      <w:r>
        <w:rPr>
          <w:sz w:val="28"/>
          <w:szCs w:val="28"/>
        </w:rPr>
        <w:t>ruijie</w:t>
      </w:r>
      <w:r w:rsidRPr="00CF0510">
        <w:rPr>
          <w:sz w:val="28"/>
          <w:szCs w:val="28"/>
        </w:rPr>
        <w:t xml:space="preserve"> </w:t>
      </w:r>
    </w:p>
    <w:p w:rsidR="006071E6" w:rsidRPr="00CF0510" w:rsidRDefault="006071E6" w:rsidP="006C20F7">
      <w:pPr>
        <w:pStyle w:val="ItemList"/>
        <w:widowControl/>
        <w:numPr>
          <w:ilvl w:val="0"/>
          <w:numId w:val="43"/>
        </w:numPr>
        <w:spacing w:line="480" w:lineRule="exact"/>
        <w:rPr>
          <w:sz w:val="28"/>
          <w:szCs w:val="28"/>
        </w:rPr>
      </w:pPr>
      <w:r>
        <w:rPr>
          <w:rFonts w:hint="eastAsia"/>
          <w:sz w:val="28"/>
          <w:szCs w:val="28"/>
        </w:rPr>
        <w:t>总部</w:t>
      </w:r>
      <w:r>
        <w:rPr>
          <w:sz w:val="28"/>
          <w:szCs w:val="28"/>
        </w:rPr>
        <w:t>和</w:t>
      </w:r>
      <w:r>
        <w:rPr>
          <w:rFonts w:hint="eastAsia"/>
          <w:sz w:val="28"/>
          <w:szCs w:val="28"/>
        </w:rPr>
        <w:t>分部</w:t>
      </w:r>
      <w:r>
        <w:rPr>
          <w:sz w:val="28"/>
          <w:szCs w:val="28"/>
        </w:rPr>
        <w:t>的接入交换机</w:t>
      </w:r>
      <w:r>
        <w:rPr>
          <w:rFonts w:hint="eastAsia"/>
          <w:sz w:val="28"/>
          <w:szCs w:val="28"/>
        </w:rPr>
        <w:t>S</w:t>
      </w:r>
      <w:r>
        <w:rPr>
          <w:sz w:val="28"/>
          <w:szCs w:val="28"/>
        </w:rPr>
        <w:t>1</w:t>
      </w:r>
      <w:r>
        <w:rPr>
          <w:rFonts w:hint="eastAsia"/>
          <w:sz w:val="28"/>
          <w:szCs w:val="28"/>
        </w:rPr>
        <w:t>和</w:t>
      </w:r>
      <w:r>
        <w:rPr>
          <w:rFonts w:hint="eastAsia"/>
          <w:sz w:val="28"/>
          <w:szCs w:val="28"/>
        </w:rPr>
        <w:t>S</w:t>
      </w:r>
      <w:r>
        <w:rPr>
          <w:sz w:val="28"/>
          <w:szCs w:val="28"/>
        </w:rPr>
        <w:t>7</w:t>
      </w:r>
      <w:r>
        <w:rPr>
          <w:rFonts w:hint="eastAsia"/>
          <w:sz w:val="28"/>
          <w:szCs w:val="28"/>
        </w:rPr>
        <w:t>软件</w:t>
      </w:r>
      <w:r>
        <w:rPr>
          <w:sz w:val="28"/>
          <w:szCs w:val="28"/>
        </w:rPr>
        <w:t>版本统一</w:t>
      </w:r>
      <w:r w:rsidRPr="00CF0510">
        <w:rPr>
          <w:sz w:val="28"/>
          <w:szCs w:val="28"/>
        </w:rPr>
        <w:t xml:space="preserve"> </w:t>
      </w:r>
    </w:p>
    <w:p w:rsidR="006071E6" w:rsidRDefault="006071E6" w:rsidP="006C20F7">
      <w:pPr>
        <w:pStyle w:val="ItemList"/>
        <w:widowControl/>
        <w:numPr>
          <w:ilvl w:val="0"/>
          <w:numId w:val="43"/>
        </w:numPr>
        <w:spacing w:line="480" w:lineRule="exact"/>
        <w:rPr>
          <w:sz w:val="28"/>
          <w:szCs w:val="28"/>
        </w:rPr>
      </w:pPr>
      <w:r w:rsidRPr="00CF0510">
        <w:rPr>
          <w:sz w:val="28"/>
          <w:szCs w:val="28"/>
        </w:rPr>
        <w:t xml:space="preserve"> </w:t>
      </w:r>
      <w:r>
        <w:rPr>
          <w:rFonts w:hint="eastAsia"/>
          <w:sz w:val="28"/>
          <w:szCs w:val="28"/>
        </w:rPr>
        <w:t>因为</w:t>
      </w:r>
      <w:r>
        <w:rPr>
          <w:sz w:val="28"/>
          <w:szCs w:val="28"/>
        </w:rPr>
        <w:t>项目需求，为了满足</w:t>
      </w:r>
      <w:r>
        <w:rPr>
          <w:rFonts w:hint="eastAsia"/>
          <w:sz w:val="28"/>
          <w:szCs w:val="28"/>
        </w:rPr>
        <w:t>一个</w:t>
      </w:r>
      <w:r>
        <w:rPr>
          <w:sz w:val="28"/>
          <w:szCs w:val="28"/>
        </w:rPr>
        <w:t>新增的功能产商发布</w:t>
      </w:r>
      <w:r>
        <w:rPr>
          <w:rFonts w:hint="eastAsia"/>
          <w:sz w:val="28"/>
          <w:szCs w:val="28"/>
        </w:rPr>
        <w:t>了</w:t>
      </w:r>
      <w:r>
        <w:rPr>
          <w:sz w:val="28"/>
          <w:szCs w:val="28"/>
        </w:rPr>
        <w:t>无线</w:t>
      </w:r>
      <w:r>
        <w:rPr>
          <w:rFonts w:hint="eastAsia"/>
          <w:sz w:val="28"/>
          <w:szCs w:val="28"/>
        </w:rPr>
        <w:t>AP</w:t>
      </w:r>
      <w:r>
        <w:rPr>
          <w:rFonts w:hint="eastAsia"/>
          <w:sz w:val="28"/>
          <w:szCs w:val="28"/>
        </w:rPr>
        <w:t>的专属</w:t>
      </w:r>
      <w:r>
        <w:rPr>
          <w:sz w:val="28"/>
          <w:szCs w:val="28"/>
        </w:rPr>
        <w:t>的软件版本</w:t>
      </w:r>
      <w:r>
        <w:rPr>
          <w:rFonts w:hint="eastAsia"/>
          <w:sz w:val="28"/>
          <w:szCs w:val="28"/>
        </w:rPr>
        <w:t>，满足</w:t>
      </w:r>
      <w:r>
        <w:rPr>
          <w:sz w:val="28"/>
          <w:szCs w:val="28"/>
        </w:rPr>
        <w:t>软件版本的一致性，</w:t>
      </w:r>
      <w:r>
        <w:rPr>
          <w:rFonts w:hint="eastAsia"/>
          <w:sz w:val="28"/>
          <w:szCs w:val="28"/>
        </w:rPr>
        <w:t>请</w:t>
      </w:r>
      <w:r>
        <w:rPr>
          <w:sz w:val="28"/>
          <w:szCs w:val="28"/>
        </w:rPr>
        <w:t>将总部和</w:t>
      </w:r>
      <w:r>
        <w:rPr>
          <w:rFonts w:hint="eastAsia"/>
          <w:sz w:val="28"/>
          <w:szCs w:val="28"/>
        </w:rPr>
        <w:t>分布</w:t>
      </w:r>
      <w:r>
        <w:rPr>
          <w:sz w:val="28"/>
          <w:szCs w:val="28"/>
        </w:rPr>
        <w:t>的无线</w:t>
      </w:r>
      <w:r>
        <w:rPr>
          <w:rFonts w:hint="eastAsia"/>
          <w:sz w:val="28"/>
          <w:szCs w:val="28"/>
        </w:rPr>
        <w:t>AP</w:t>
      </w:r>
      <w:r>
        <w:rPr>
          <w:rFonts w:hint="eastAsia"/>
          <w:sz w:val="28"/>
          <w:szCs w:val="28"/>
        </w:rPr>
        <w:t>统一</w:t>
      </w:r>
      <w:r>
        <w:rPr>
          <w:sz w:val="28"/>
          <w:szCs w:val="28"/>
        </w:rPr>
        <w:t>版本至</w:t>
      </w:r>
      <w:r w:rsidRPr="004A3CBF">
        <w:rPr>
          <w:sz w:val="28"/>
          <w:szCs w:val="28"/>
        </w:rPr>
        <w:t>AP_RGOS 11.1(5)B81P3</w:t>
      </w:r>
      <w:r>
        <w:rPr>
          <w:rFonts w:hint="eastAsia"/>
          <w:sz w:val="28"/>
          <w:szCs w:val="28"/>
        </w:rPr>
        <w:t>。</w:t>
      </w:r>
    </w:p>
    <w:p w:rsidR="006071E6" w:rsidRPr="003514CC" w:rsidRDefault="006071E6" w:rsidP="006071E6">
      <w:pPr>
        <w:pStyle w:val="10"/>
        <w:adjustRightInd w:val="0"/>
        <w:snapToGrid w:val="0"/>
        <w:ind w:left="227" w:firstLineChars="0" w:firstLine="0"/>
        <w:rPr>
          <w:b/>
          <w:sz w:val="28"/>
          <w:szCs w:val="28"/>
        </w:rPr>
      </w:pPr>
      <w:r>
        <w:rPr>
          <w:rFonts w:hint="eastAsia"/>
          <w:b/>
          <w:sz w:val="28"/>
          <w:szCs w:val="28"/>
        </w:rPr>
        <w:t>3</w:t>
      </w:r>
      <w:r>
        <w:rPr>
          <w:rFonts w:hint="eastAsia"/>
          <w:b/>
          <w:sz w:val="28"/>
          <w:szCs w:val="28"/>
        </w:rPr>
        <w:t>、</w:t>
      </w:r>
      <w:r w:rsidRPr="003514CC">
        <w:rPr>
          <w:rFonts w:hint="eastAsia"/>
          <w:b/>
          <w:sz w:val="28"/>
          <w:szCs w:val="28"/>
        </w:rPr>
        <w:t>网络设备安全技术</w:t>
      </w:r>
    </w:p>
    <w:p w:rsidR="006071E6" w:rsidRPr="00CF0510" w:rsidRDefault="006071E6" w:rsidP="006C20F7">
      <w:pPr>
        <w:pStyle w:val="ItemList"/>
        <w:widowControl/>
        <w:numPr>
          <w:ilvl w:val="0"/>
          <w:numId w:val="42"/>
        </w:numPr>
        <w:spacing w:line="480" w:lineRule="exact"/>
        <w:rPr>
          <w:sz w:val="28"/>
          <w:szCs w:val="28"/>
        </w:rPr>
      </w:pPr>
      <w:r w:rsidRPr="00CF0510">
        <w:rPr>
          <w:rFonts w:hint="eastAsia"/>
          <w:sz w:val="28"/>
          <w:szCs w:val="28"/>
        </w:rPr>
        <w:t>为路由器</w:t>
      </w:r>
      <w:r>
        <w:rPr>
          <w:rFonts w:hint="eastAsia"/>
          <w:sz w:val="28"/>
          <w:szCs w:val="28"/>
        </w:rPr>
        <w:t>和</w:t>
      </w:r>
      <w:r>
        <w:rPr>
          <w:sz w:val="28"/>
          <w:szCs w:val="28"/>
        </w:rPr>
        <w:t>无线</w:t>
      </w:r>
      <w:r>
        <w:rPr>
          <w:rFonts w:hint="eastAsia"/>
          <w:sz w:val="28"/>
          <w:szCs w:val="28"/>
        </w:rPr>
        <w:t>控制器</w:t>
      </w:r>
      <w:r w:rsidRPr="00CF0510">
        <w:rPr>
          <w:rFonts w:hint="eastAsia"/>
          <w:sz w:val="28"/>
          <w:szCs w:val="28"/>
        </w:rPr>
        <w:t>开启</w:t>
      </w:r>
      <w:r w:rsidRPr="00CF0510">
        <w:rPr>
          <w:rFonts w:hint="eastAsia"/>
          <w:sz w:val="28"/>
          <w:szCs w:val="28"/>
        </w:rPr>
        <w:t>SSH</w:t>
      </w:r>
      <w:r w:rsidRPr="00CF0510">
        <w:rPr>
          <w:rFonts w:hint="eastAsia"/>
          <w:sz w:val="28"/>
          <w:szCs w:val="28"/>
        </w:rPr>
        <w:t>服务端功能，用户名和密码为</w:t>
      </w:r>
      <w:r w:rsidRPr="00CF0510">
        <w:rPr>
          <w:rFonts w:hint="eastAsia"/>
          <w:sz w:val="28"/>
          <w:szCs w:val="28"/>
        </w:rPr>
        <w:t>admin</w:t>
      </w:r>
      <w:r w:rsidRPr="00CF0510">
        <w:rPr>
          <w:rFonts w:hint="eastAsia"/>
          <w:sz w:val="28"/>
          <w:szCs w:val="28"/>
        </w:rPr>
        <w:t>，密码为明文类型。</w:t>
      </w:r>
      <w:r w:rsidRPr="00CF0510">
        <w:rPr>
          <w:sz w:val="28"/>
          <w:szCs w:val="28"/>
        </w:rPr>
        <w:t xml:space="preserve"> </w:t>
      </w:r>
    </w:p>
    <w:p w:rsidR="006071E6" w:rsidRDefault="006071E6" w:rsidP="006C20F7">
      <w:pPr>
        <w:pStyle w:val="ItemList"/>
        <w:widowControl/>
        <w:numPr>
          <w:ilvl w:val="0"/>
          <w:numId w:val="42"/>
        </w:numPr>
        <w:spacing w:line="480" w:lineRule="exact"/>
        <w:rPr>
          <w:sz w:val="28"/>
          <w:szCs w:val="28"/>
        </w:rPr>
      </w:pPr>
      <w:r w:rsidRPr="00CF0510">
        <w:rPr>
          <w:rFonts w:hint="eastAsia"/>
          <w:sz w:val="28"/>
          <w:szCs w:val="28"/>
        </w:rPr>
        <w:t>为交换机开启</w:t>
      </w:r>
      <w:r w:rsidRPr="00CF0510">
        <w:rPr>
          <w:rFonts w:hint="eastAsia"/>
          <w:sz w:val="28"/>
          <w:szCs w:val="28"/>
        </w:rPr>
        <w:t>Telnet</w:t>
      </w:r>
      <w:r w:rsidRPr="00CF0510">
        <w:rPr>
          <w:rFonts w:hint="eastAsia"/>
          <w:sz w:val="28"/>
          <w:szCs w:val="28"/>
        </w:rPr>
        <w:t>功能，对所有</w:t>
      </w:r>
      <w:r w:rsidRPr="00CF0510">
        <w:rPr>
          <w:rFonts w:hint="eastAsia"/>
          <w:sz w:val="28"/>
          <w:szCs w:val="28"/>
        </w:rPr>
        <w:t>Telnet</w:t>
      </w:r>
      <w:r w:rsidRPr="00CF0510">
        <w:rPr>
          <w:rFonts w:hint="eastAsia"/>
          <w:sz w:val="28"/>
          <w:szCs w:val="28"/>
        </w:rPr>
        <w:t>用户采用本地认证的方式。创建本地用户，设定用户名和密码为</w:t>
      </w:r>
      <w:r w:rsidRPr="00CF0510">
        <w:rPr>
          <w:rFonts w:hint="eastAsia"/>
          <w:sz w:val="28"/>
          <w:szCs w:val="28"/>
        </w:rPr>
        <w:t>admin</w:t>
      </w:r>
      <w:r w:rsidRPr="00CF0510">
        <w:rPr>
          <w:rFonts w:hint="eastAsia"/>
          <w:sz w:val="28"/>
          <w:szCs w:val="28"/>
        </w:rPr>
        <w:t>，密码为明文类型</w:t>
      </w:r>
    </w:p>
    <w:p w:rsidR="006071E6" w:rsidRDefault="006071E6" w:rsidP="006C20F7">
      <w:pPr>
        <w:pStyle w:val="ItemList"/>
        <w:widowControl/>
        <w:numPr>
          <w:ilvl w:val="0"/>
          <w:numId w:val="42"/>
        </w:numPr>
        <w:spacing w:line="480" w:lineRule="exact"/>
        <w:rPr>
          <w:sz w:val="28"/>
          <w:szCs w:val="28"/>
        </w:rPr>
      </w:pPr>
      <w:r w:rsidRPr="002049CF">
        <w:rPr>
          <w:rFonts w:hint="eastAsia"/>
          <w:sz w:val="28"/>
          <w:szCs w:val="28"/>
        </w:rPr>
        <w:t>配置所有设备</w:t>
      </w:r>
      <w:r w:rsidRPr="002049CF">
        <w:rPr>
          <w:rFonts w:hint="eastAsia"/>
          <w:sz w:val="28"/>
          <w:szCs w:val="28"/>
        </w:rPr>
        <w:t>S</w:t>
      </w:r>
      <w:r w:rsidRPr="002049CF">
        <w:rPr>
          <w:sz w:val="28"/>
          <w:szCs w:val="28"/>
        </w:rPr>
        <w:t>NMP</w:t>
      </w:r>
      <w:r w:rsidRPr="002049CF">
        <w:rPr>
          <w:rFonts w:hint="eastAsia"/>
          <w:sz w:val="28"/>
          <w:szCs w:val="28"/>
        </w:rPr>
        <w:t>消息，版本采</w:t>
      </w:r>
      <w:r>
        <w:rPr>
          <w:rFonts w:hint="eastAsia"/>
          <w:sz w:val="28"/>
          <w:szCs w:val="28"/>
        </w:rPr>
        <w:t>用</w:t>
      </w:r>
      <w:r>
        <w:rPr>
          <w:rFonts w:hint="eastAsia"/>
          <w:sz w:val="28"/>
          <w:szCs w:val="28"/>
        </w:rPr>
        <w:t>V</w:t>
      </w:r>
      <w:r>
        <w:rPr>
          <w:sz w:val="28"/>
          <w:szCs w:val="28"/>
        </w:rPr>
        <w:t>2C</w:t>
      </w:r>
      <w:r w:rsidRPr="002049CF">
        <w:rPr>
          <w:rFonts w:hint="eastAsia"/>
          <w:sz w:val="28"/>
          <w:szCs w:val="28"/>
        </w:rPr>
        <w:t>，读写的</w:t>
      </w:r>
      <w:r w:rsidRPr="002049CF">
        <w:rPr>
          <w:sz w:val="28"/>
          <w:szCs w:val="28"/>
        </w:rPr>
        <w:t>Community</w:t>
      </w:r>
      <w:r w:rsidRPr="002049CF">
        <w:rPr>
          <w:sz w:val="28"/>
          <w:szCs w:val="28"/>
        </w:rPr>
        <w:t>为</w:t>
      </w:r>
      <w:r w:rsidRPr="002049CF">
        <w:rPr>
          <w:sz w:val="28"/>
          <w:szCs w:val="28"/>
        </w:rPr>
        <w:t>“ruijie”</w:t>
      </w:r>
      <w:r w:rsidRPr="002049CF">
        <w:rPr>
          <w:sz w:val="28"/>
          <w:szCs w:val="28"/>
        </w:rPr>
        <w:t>，只读的</w:t>
      </w:r>
      <w:r w:rsidRPr="002049CF">
        <w:rPr>
          <w:sz w:val="28"/>
          <w:szCs w:val="28"/>
        </w:rPr>
        <w:t>Community</w:t>
      </w:r>
      <w:r w:rsidRPr="002049CF">
        <w:rPr>
          <w:sz w:val="28"/>
          <w:szCs w:val="28"/>
        </w:rPr>
        <w:t>为</w:t>
      </w:r>
      <w:r w:rsidRPr="002049CF">
        <w:rPr>
          <w:sz w:val="28"/>
          <w:szCs w:val="28"/>
        </w:rPr>
        <w:t>“public”</w:t>
      </w:r>
      <w:r w:rsidRPr="002049CF">
        <w:rPr>
          <w:sz w:val="28"/>
          <w:szCs w:val="28"/>
        </w:rPr>
        <w:t>，</w:t>
      </w:r>
      <w:r w:rsidRPr="002049CF">
        <w:rPr>
          <w:rFonts w:hint="eastAsia"/>
          <w:sz w:val="28"/>
          <w:szCs w:val="28"/>
        </w:rPr>
        <w:t>开启</w:t>
      </w:r>
      <w:r w:rsidRPr="002049CF">
        <w:rPr>
          <w:rFonts w:hint="eastAsia"/>
          <w:sz w:val="28"/>
          <w:szCs w:val="28"/>
        </w:rPr>
        <w:t>T</w:t>
      </w:r>
      <w:r w:rsidRPr="002049CF">
        <w:rPr>
          <w:sz w:val="28"/>
          <w:szCs w:val="28"/>
        </w:rPr>
        <w:t>rap</w:t>
      </w:r>
      <w:r w:rsidRPr="002049CF">
        <w:rPr>
          <w:rFonts w:hint="eastAsia"/>
          <w:sz w:val="28"/>
          <w:szCs w:val="28"/>
        </w:rPr>
        <w:t>消息</w:t>
      </w:r>
      <w:r>
        <w:rPr>
          <w:rFonts w:hint="eastAsia"/>
          <w:sz w:val="28"/>
          <w:szCs w:val="28"/>
        </w:rPr>
        <w:t>。</w:t>
      </w:r>
    </w:p>
    <w:p w:rsidR="006071E6" w:rsidRPr="00BB46CD" w:rsidRDefault="006071E6" w:rsidP="006071E6">
      <w:pPr>
        <w:pStyle w:val="4"/>
        <w:numPr>
          <w:ilvl w:val="0"/>
          <w:numId w:val="0"/>
        </w:numPr>
      </w:pPr>
      <w:r>
        <w:rPr>
          <w:rFonts w:hint="eastAsia"/>
        </w:rPr>
        <w:t>模块三</w:t>
      </w:r>
      <w:r w:rsidRPr="00BB46CD">
        <w:rPr>
          <w:rFonts w:hint="eastAsia"/>
        </w:rPr>
        <w:t>：</w:t>
      </w:r>
      <w:r>
        <w:rPr>
          <w:rFonts w:hint="eastAsia"/>
        </w:rPr>
        <w:t>网络搭建与网络冗余备份方案部署</w:t>
      </w:r>
    </w:p>
    <w:p w:rsidR="006071E6" w:rsidRPr="00BB46CD" w:rsidRDefault="006071E6" w:rsidP="006C20F7">
      <w:pPr>
        <w:pStyle w:val="10"/>
        <w:widowControl/>
        <w:numPr>
          <w:ilvl w:val="0"/>
          <w:numId w:val="10"/>
        </w:numPr>
        <w:adjustRightInd w:val="0"/>
        <w:snapToGrid w:val="0"/>
        <w:ind w:firstLineChars="0"/>
        <w:jc w:val="left"/>
        <w:rPr>
          <w:b/>
          <w:sz w:val="28"/>
          <w:szCs w:val="28"/>
        </w:rPr>
      </w:pPr>
      <w:r w:rsidRPr="00BB46CD">
        <w:rPr>
          <w:rFonts w:hint="eastAsia"/>
          <w:b/>
          <w:sz w:val="28"/>
          <w:szCs w:val="28"/>
        </w:rPr>
        <w:t>虚拟局域网及</w:t>
      </w:r>
      <w:r w:rsidRPr="00BB46CD">
        <w:rPr>
          <w:rFonts w:hint="eastAsia"/>
          <w:b/>
          <w:sz w:val="28"/>
          <w:szCs w:val="28"/>
        </w:rPr>
        <w:t>IPv4</w:t>
      </w:r>
      <w:r w:rsidRPr="00BB46CD">
        <w:rPr>
          <w:rFonts w:hint="eastAsia"/>
          <w:b/>
          <w:sz w:val="28"/>
          <w:szCs w:val="28"/>
        </w:rPr>
        <w:t>地址部署</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t>为了减少广播，需要规划并配置</w:t>
      </w:r>
      <w:r w:rsidRPr="00BB46CD">
        <w:rPr>
          <w:rFonts w:hint="eastAsia"/>
          <w:sz w:val="28"/>
          <w:szCs w:val="28"/>
        </w:rPr>
        <w:t>VLAN</w:t>
      </w:r>
      <w:r w:rsidRPr="00BB46CD">
        <w:rPr>
          <w:rFonts w:hint="eastAsia"/>
          <w:sz w:val="28"/>
          <w:szCs w:val="28"/>
        </w:rPr>
        <w:t>。具体要求如下：</w:t>
      </w:r>
    </w:p>
    <w:p w:rsidR="006071E6" w:rsidRPr="00BB46CD" w:rsidRDefault="006071E6" w:rsidP="006C20F7">
      <w:pPr>
        <w:pStyle w:val="ItemList"/>
        <w:widowControl/>
        <w:numPr>
          <w:ilvl w:val="0"/>
          <w:numId w:val="16"/>
        </w:numPr>
        <w:spacing w:line="480" w:lineRule="exact"/>
        <w:ind w:left="981"/>
        <w:rPr>
          <w:sz w:val="28"/>
          <w:szCs w:val="28"/>
        </w:rPr>
      </w:pPr>
      <w:r w:rsidRPr="00BB46CD">
        <w:rPr>
          <w:rFonts w:hint="eastAsia"/>
          <w:sz w:val="28"/>
          <w:szCs w:val="28"/>
        </w:rPr>
        <w:t>配置合理，</w:t>
      </w:r>
      <w:r w:rsidRPr="00BB46CD">
        <w:rPr>
          <w:rFonts w:hint="eastAsia"/>
          <w:sz w:val="28"/>
          <w:szCs w:val="28"/>
        </w:rPr>
        <w:t>Trunk</w:t>
      </w:r>
      <w:r w:rsidRPr="00BB46CD">
        <w:rPr>
          <w:rFonts w:hint="eastAsia"/>
          <w:sz w:val="28"/>
          <w:szCs w:val="28"/>
        </w:rPr>
        <w:t>链路上不允许不必要</w:t>
      </w:r>
      <w:r w:rsidRPr="00BB46CD">
        <w:rPr>
          <w:rFonts w:hint="eastAsia"/>
          <w:sz w:val="28"/>
          <w:szCs w:val="28"/>
        </w:rPr>
        <w:t>VLAN</w:t>
      </w:r>
      <w:r w:rsidRPr="00BB46CD">
        <w:rPr>
          <w:rFonts w:hint="eastAsia"/>
          <w:sz w:val="28"/>
          <w:szCs w:val="28"/>
        </w:rPr>
        <w:t>的数据流通过。</w:t>
      </w:r>
    </w:p>
    <w:p w:rsidR="006071E6" w:rsidRPr="00BB46CD" w:rsidRDefault="006071E6" w:rsidP="006C20F7">
      <w:pPr>
        <w:pStyle w:val="ItemList"/>
        <w:widowControl/>
        <w:numPr>
          <w:ilvl w:val="0"/>
          <w:numId w:val="16"/>
        </w:numPr>
        <w:spacing w:line="480" w:lineRule="exact"/>
        <w:ind w:left="981"/>
        <w:rPr>
          <w:sz w:val="28"/>
          <w:szCs w:val="28"/>
        </w:rPr>
      </w:pPr>
      <w:r w:rsidRPr="00BB46CD">
        <w:rPr>
          <w:rFonts w:hint="eastAsia"/>
          <w:sz w:val="28"/>
          <w:szCs w:val="28"/>
        </w:rPr>
        <w:t>为节省</w:t>
      </w:r>
      <w:r w:rsidRPr="00BB46CD">
        <w:rPr>
          <w:rFonts w:hint="eastAsia"/>
          <w:sz w:val="28"/>
          <w:szCs w:val="28"/>
        </w:rPr>
        <w:t>I</w:t>
      </w:r>
      <w:r w:rsidRPr="00BB46CD">
        <w:rPr>
          <w:sz w:val="28"/>
          <w:szCs w:val="28"/>
        </w:rPr>
        <w:t>P</w:t>
      </w:r>
      <w:r w:rsidRPr="00BB46CD">
        <w:rPr>
          <w:sz w:val="28"/>
          <w:szCs w:val="28"/>
        </w:rPr>
        <w:t>资源</w:t>
      </w:r>
      <w:r w:rsidRPr="00BB46CD">
        <w:rPr>
          <w:rFonts w:hint="eastAsia"/>
          <w:sz w:val="28"/>
          <w:szCs w:val="28"/>
        </w:rPr>
        <w:t>，</w:t>
      </w:r>
      <w:r w:rsidRPr="00BB46CD">
        <w:rPr>
          <w:sz w:val="28"/>
          <w:szCs w:val="28"/>
        </w:rPr>
        <w:t>隔离广播风暴</w:t>
      </w:r>
      <w:r w:rsidRPr="00BB46CD">
        <w:rPr>
          <w:rFonts w:hint="eastAsia"/>
          <w:sz w:val="28"/>
          <w:szCs w:val="28"/>
        </w:rPr>
        <w:t>、</w:t>
      </w:r>
      <w:r w:rsidRPr="00BB46CD">
        <w:rPr>
          <w:sz w:val="28"/>
          <w:szCs w:val="28"/>
        </w:rPr>
        <w:t>病毒攻击</w:t>
      </w:r>
      <w:r w:rsidRPr="00BB46CD">
        <w:rPr>
          <w:rFonts w:hint="eastAsia"/>
          <w:sz w:val="28"/>
          <w:szCs w:val="28"/>
        </w:rPr>
        <w:t>，</w:t>
      </w:r>
      <w:r w:rsidRPr="00BB46CD">
        <w:rPr>
          <w:sz w:val="28"/>
          <w:szCs w:val="28"/>
        </w:rPr>
        <w:t>控制端口二层互访</w:t>
      </w:r>
      <w:r w:rsidRPr="00BB46CD">
        <w:rPr>
          <w:rFonts w:hint="eastAsia"/>
          <w:sz w:val="28"/>
          <w:szCs w:val="28"/>
        </w:rPr>
        <w:t>，</w:t>
      </w:r>
      <w:r w:rsidRPr="00BB46CD">
        <w:rPr>
          <w:sz w:val="28"/>
          <w:szCs w:val="28"/>
        </w:rPr>
        <w:t>在分部</w:t>
      </w:r>
      <w:r w:rsidRPr="00BB46CD">
        <w:rPr>
          <w:rFonts w:hint="eastAsia"/>
          <w:sz w:val="28"/>
          <w:szCs w:val="28"/>
        </w:rPr>
        <w:t>S6</w:t>
      </w:r>
      <w:r w:rsidRPr="00BB46CD">
        <w:rPr>
          <w:rFonts w:hint="eastAsia"/>
          <w:sz w:val="28"/>
          <w:szCs w:val="28"/>
        </w:rPr>
        <w:t>、</w:t>
      </w:r>
      <w:r w:rsidRPr="00BB46CD">
        <w:rPr>
          <w:rFonts w:hint="eastAsia"/>
          <w:sz w:val="28"/>
          <w:szCs w:val="28"/>
        </w:rPr>
        <w:t>S</w:t>
      </w:r>
      <w:r w:rsidRPr="00BB46CD">
        <w:rPr>
          <w:sz w:val="28"/>
          <w:szCs w:val="28"/>
        </w:rPr>
        <w:t>7</w:t>
      </w:r>
      <w:r w:rsidRPr="00BB46CD">
        <w:rPr>
          <w:sz w:val="28"/>
          <w:szCs w:val="28"/>
        </w:rPr>
        <w:t>交换机使用</w:t>
      </w:r>
      <w:r w:rsidRPr="00BB46CD">
        <w:rPr>
          <w:rFonts w:hint="eastAsia"/>
          <w:sz w:val="28"/>
          <w:szCs w:val="28"/>
        </w:rPr>
        <w:t>Private</w:t>
      </w:r>
      <w:r w:rsidRPr="00BB46CD">
        <w:rPr>
          <w:sz w:val="28"/>
          <w:szCs w:val="28"/>
        </w:rPr>
        <w:t xml:space="preserve"> Vlan</w:t>
      </w:r>
      <w:r w:rsidRPr="00BB46CD">
        <w:rPr>
          <w:rFonts w:hint="eastAsia"/>
          <w:sz w:val="28"/>
          <w:szCs w:val="28"/>
        </w:rPr>
        <w:t>。</w:t>
      </w:r>
    </w:p>
    <w:p w:rsidR="006071E6" w:rsidRPr="00BB46CD" w:rsidRDefault="006071E6" w:rsidP="006C20F7">
      <w:pPr>
        <w:pStyle w:val="ItemList"/>
        <w:widowControl/>
        <w:numPr>
          <w:ilvl w:val="0"/>
          <w:numId w:val="16"/>
        </w:numPr>
        <w:spacing w:line="480" w:lineRule="exact"/>
        <w:ind w:left="981"/>
        <w:rPr>
          <w:sz w:val="28"/>
          <w:szCs w:val="28"/>
        </w:rPr>
      </w:pPr>
      <w:r w:rsidRPr="00BB46CD">
        <w:rPr>
          <w:rFonts w:hint="eastAsia"/>
          <w:sz w:val="28"/>
          <w:szCs w:val="28"/>
        </w:rPr>
        <w:lastRenderedPageBreak/>
        <w:t>为隔离网络中部分终端用户间的二层互访，在交换机</w:t>
      </w:r>
      <w:r w:rsidRPr="00BB46CD">
        <w:rPr>
          <w:rFonts w:hint="eastAsia"/>
          <w:sz w:val="28"/>
          <w:szCs w:val="28"/>
        </w:rPr>
        <w:t>S1</w:t>
      </w:r>
      <w:r w:rsidRPr="00BB46CD">
        <w:rPr>
          <w:rFonts w:hint="eastAsia"/>
          <w:sz w:val="28"/>
          <w:szCs w:val="28"/>
        </w:rPr>
        <w:t>上使用端口保护。</w:t>
      </w:r>
    </w:p>
    <w:p w:rsidR="006071E6" w:rsidRPr="00BB46CD" w:rsidRDefault="006071E6" w:rsidP="006071E6">
      <w:pPr>
        <w:pStyle w:val="a1"/>
        <w:ind w:firstLine="560"/>
        <w:rPr>
          <w:sz w:val="28"/>
          <w:szCs w:val="28"/>
        </w:rPr>
      </w:pPr>
      <w:r w:rsidRPr="00BB46CD">
        <w:rPr>
          <w:rFonts w:hint="eastAsia"/>
          <w:sz w:val="28"/>
          <w:szCs w:val="28"/>
        </w:rPr>
        <w:t>根据上述信息</w:t>
      </w:r>
      <w:r w:rsidRPr="00BB46CD">
        <w:rPr>
          <w:sz w:val="28"/>
          <w:szCs w:val="28"/>
        </w:rPr>
        <w:t>表</w:t>
      </w:r>
      <w:r w:rsidRPr="00BB46CD">
        <w:rPr>
          <w:rFonts w:hint="eastAsia"/>
          <w:sz w:val="28"/>
          <w:szCs w:val="28"/>
        </w:rPr>
        <w:t>1-</w:t>
      </w:r>
      <w:r w:rsidRPr="00BB46CD">
        <w:rPr>
          <w:sz w:val="28"/>
          <w:szCs w:val="28"/>
        </w:rPr>
        <w:t>10</w:t>
      </w:r>
      <w:r w:rsidRPr="00BB46CD">
        <w:rPr>
          <w:rFonts w:hint="eastAsia"/>
          <w:sz w:val="28"/>
          <w:szCs w:val="28"/>
        </w:rPr>
        <w:t>，在各设备上完成</w:t>
      </w:r>
      <w:r w:rsidRPr="00BB46CD">
        <w:rPr>
          <w:rFonts w:hint="eastAsia"/>
          <w:sz w:val="28"/>
          <w:szCs w:val="28"/>
        </w:rPr>
        <w:t>VLAN</w:t>
      </w:r>
      <w:r w:rsidRPr="00BB46CD">
        <w:rPr>
          <w:rFonts w:hint="eastAsia"/>
          <w:sz w:val="28"/>
          <w:szCs w:val="28"/>
        </w:rPr>
        <w:t>配置和端口分配以及</w:t>
      </w:r>
      <w:r w:rsidRPr="00BB46CD">
        <w:rPr>
          <w:sz w:val="28"/>
          <w:szCs w:val="28"/>
        </w:rPr>
        <w:t>IPv4</w:t>
      </w:r>
      <w:r w:rsidRPr="00BB46CD">
        <w:rPr>
          <w:rFonts w:hint="eastAsia"/>
          <w:sz w:val="28"/>
          <w:szCs w:val="28"/>
        </w:rPr>
        <w:t>地址。</w:t>
      </w:r>
    </w:p>
    <w:p w:rsidR="006071E6" w:rsidRPr="00BB46CD" w:rsidRDefault="006071E6" w:rsidP="006071E6">
      <w:pPr>
        <w:pStyle w:val="Command"/>
        <w:ind w:leftChars="0" w:left="0"/>
        <w:jc w:val="center"/>
        <w:rPr>
          <w:sz w:val="28"/>
          <w:szCs w:val="28"/>
          <w:lang w:val="it-IT"/>
        </w:rPr>
      </w:pPr>
      <w:r w:rsidRPr="00BB46CD">
        <w:rPr>
          <w:rFonts w:hint="eastAsia"/>
          <w:sz w:val="28"/>
          <w:szCs w:val="28"/>
          <w:lang w:val="it-IT"/>
        </w:rPr>
        <w:t>表1-</w:t>
      </w:r>
      <w:r w:rsidRPr="00BB46CD">
        <w:rPr>
          <w:sz w:val="28"/>
          <w:szCs w:val="28"/>
          <w:lang w:val="it-IT"/>
        </w:rPr>
        <w:t xml:space="preserve">10 </w:t>
      </w:r>
      <w:r w:rsidRPr="00BB46CD">
        <w:rPr>
          <w:rFonts w:hint="eastAsia"/>
          <w:sz w:val="28"/>
          <w:szCs w:val="28"/>
          <w:lang w:val="it-IT"/>
        </w:rPr>
        <w:t>IPv4地址分配表</w:t>
      </w: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1896"/>
        <w:gridCol w:w="1896"/>
        <w:gridCol w:w="2698"/>
        <w:gridCol w:w="1381"/>
      </w:tblGrid>
      <w:tr w:rsidR="006071E6" w:rsidRPr="00BB46CD" w:rsidTr="00E2778B">
        <w:trPr>
          <w:trHeight w:val="300"/>
        </w:trPr>
        <w:tc>
          <w:tcPr>
            <w:tcW w:w="613"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接口或</w:t>
            </w:r>
            <w:r w:rsidRPr="00BB46CD">
              <w:rPr>
                <w:rFonts w:cs="宋体" w:hint="eastAsia"/>
                <w:kern w:val="0"/>
                <w:sz w:val="24"/>
                <w:szCs w:val="24"/>
              </w:rPr>
              <w:t>VLAN</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w:t>
            </w:r>
            <w:r w:rsidRPr="00BB46CD">
              <w:rPr>
                <w:rFonts w:cs="宋体" w:hint="eastAsia"/>
                <w:kern w:val="0"/>
                <w:sz w:val="24"/>
                <w:szCs w:val="24"/>
              </w:rPr>
              <w:t>名称</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二层或三层规划</w:t>
            </w:r>
            <w:r w:rsidRPr="00BB46CD">
              <w:rPr>
                <w:rFonts w:cs="宋体" w:hint="eastAsia"/>
                <w:b/>
                <w:bCs/>
                <w:kern w:val="0"/>
                <w:sz w:val="24"/>
                <w:szCs w:val="24"/>
              </w:rPr>
              <w:t>(XX</w:t>
            </w:r>
            <w:r w:rsidRPr="00BB46CD">
              <w:rPr>
                <w:rFonts w:cs="宋体" w:hint="eastAsia"/>
                <w:b/>
                <w:bCs/>
                <w:kern w:val="0"/>
                <w:sz w:val="24"/>
                <w:szCs w:val="24"/>
              </w:rPr>
              <w:t>代表</w:t>
            </w:r>
            <w:proofErr w:type="gramStart"/>
            <w:r w:rsidRPr="00BB46CD">
              <w:rPr>
                <w:rFonts w:cs="宋体" w:hint="eastAsia"/>
                <w:b/>
                <w:bCs/>
                <w:kern w:val="0"/>
                <w:sz w:val="24"/>
                <w:szCs w:val="24"/>
              </w:rPr>
              <w:t>工位号</w:t>
            </w:r>
            <w:proofErr w:type="gramEnd"/>
            <w:r w:rsidRPr="00BB46CD">
              <w:rPr>
                <w:rFonts w:cs="宋体" w:hint="eastAsia"/>
                <w:b/>
                <w:bCs/>
                <w:kern w:val="0"/>
                <w:sz w:val="24"/>
                <w:szCs w:val="24"/>
              </w:rPr>
              <w:t>)</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说明</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w:t>
            </w:r>
            <w:r w:rsidRPr="00BB46CD">
              <w:rPr>
                <w:rFonts w:cs="宋体"/>
                <w:kern w:val="0"/>
                <w:sz w:val="24"/>
                <w:szCs w:val="24"/>
              </w:rPr>
              <w:t>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r w:rsidRPr="00BB46CD">
              <w:rPr>
                <w:rFonts w:cs="宋体" w:hint="eastAsia"/>
                <w:kern w:val="0"/>
                <w:sz w:val="24"/>
                <w:szCs w:val="24"/>
              </w:rPr>
              <w:t>至</w:t>
            </w:r>
            <w:r w:rsidRPr="00BB46CD">
              <w:rPr>
                <w:rFonts w:cs="宋体" w:hint="eastAsia"/>
                <w:kern w:val="0"/>
                <w:sz w:val="24"/>
                <w:szCs w:val="24"/>
              </w:rPr>
              <w:t>Gi0/4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研发</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Sales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r w:rsidRPr="00BB46CD">
              <w:rPr>
                <w:rFonts w:cs="宋体" w:hint="eastAsia"/>
                <w:kern w:val="0"/>
                <w:sz w:val="24"/>
                <w:szCs w:val="24"/>
              </w:rPr>
              <w:t>至</w:t>
            </w:r>
            <w:r w:rsidRPr="00BB46CD">
              <w:rPr>
                <w:rFonts w:cs="宋体" w:hint="eastAsia"/>
                <w:kern w:val="0"/>
                <w:sz w:val="24"/>
                <w:szCs w:val="24"/>
              </w:rPr>
              <w:t>Gi0/8</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市场</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Supply</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Gi0/9</w:t>
            </w:r>
            <w:r w:rsidRPr="00BB46CD">
              <w:rPr>
                <w:rFonts w:cs="宋体" w:hint="eastAsia"/>
                <w:kern w:val="0"/>
                <w:sz w:val="24"/>
                <w:szCs w:val="24"/>
              </w:rPr>
              <w:t>至</w:t>
            </w:r>
            <w:r w:rsidRPr="00BB46CD">
              <w:rPr>
                <w:rFonts w:cs="宋体" w:hint="eastAsia"/>
                <w:kern w:val="0"/>
                <w:sz w:val="24"/>
                <w:szCs w:val="24"/>
              </w:rPr>
              <w:t>Gi0/12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供应链</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VLAN40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Service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Gi0/13</w:t>
            </w:r>
            <w:r w:rsidRPr="00BB46CD">
              <w:rPr>
                <w:rFonts w:cs="宋体" w:hint="eastAsia"/>
                <w:kern w:val="0"/>
                <w:sz w:val="24"/>
                <w:szCs w:val="24"/>
              </w:rPr>
              <w:t>至</w:t>
            </w:r>
            <w:r w:rsidRPr="00BB46CD">
              <w:rPr>
                <w:rFonts w:cs="宋体" w:hint="eastAsia"/>
                <w:kern w:val="0"/>
                <w:sz w:val="24"/>
                <w:szCs w:val="24"/>
              </w:rPr>
              <w:t>Gi0/16</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售后</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VLAN50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Gi0/21</w:t>
            </w:r>
            <w:r w:rsidRPr="00BB46CD">
              <w:rPr>
                <w:rFonts w:cs="宋体" w:hint="eastAsia"/>
                <w:kern w:val="0"/>
                <w:sz w:val="24"/>
                <w:szCs w:val="24"/>
              </w:rPr>
              <w:t>至</w:t>
            </w:r>
            <w:r w:rsidRPr="00BB46CD">
              <w:rPr>
                <w:rFonts w:cs="宋体" w:hint="eastAsia"/>
                <w:kern w:val="0"/>
                <w:sz w:val="24"/>
                <w:szCs w:val="24"/>
              </w:rPr>
              <w:t>Gi0/22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无线</w:t>
            </w:r>
            <w:r w:rsidRPr="00BB46CD">
              <w:rPr>
                <w:rFonts w:cs="宋体" w:hint="eastAsia"/>
                <w:kern w:val="0"/>
                <w:sz w:val="24"/>
                <w:szCs w:val="24"/>
              </w:rPr>
              <w:t>AP</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192.XX.100.4/24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设备管理</w:t>
            </w:r>
            <w:r w:rsidRPr="00BB46CD">
              <w:rPr>
                <w:rFonts w:cs="宋体" w:hint="eastAsia"/>
                <w:kern w:val="0"/>
                <w:sz w:val="24"/>
                <w:szCs w:val="24"/>
              </w:rPr>
              <w:t>VLAN</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w:t>
            </w:r>
            <w:r w:rsidRPr="00BB46CD">
              <w:rPr>
                <w:rFonts w:cs="宋体"/>
                <w:kern w:val="0"/>
                <w:sz w:val="24"/>
                <w:szCs w:val="24"/>
              </w:rPr>
              <w:t>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研发</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Sales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192.XX.20.252/24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市场</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Supply</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192.XX.30.252/24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供应链</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VLAN40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Service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192.XX.40.252/24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售后</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VLAN50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192.XX.50.252/24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无线</w:t>
            </w:r>
            <w:r w:rsidRPr="00BB46CD">
              <w:rPr>
                <w:rFonts w:cs="宋体" w:hint="eastAsia"/>
                <w:kern w:val="0"/>
                <w:sz w:val="24"/>
                <w:szCs w:val="24"/>
              </w:rPr>
              <w:t>AP</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w:t>
            </w:r>
            <w:r w:rsidRPr="00BB46CD">
              <w:rPr>
                <w:rFonts w:cs="宋体"/>
                <w:kern w:val="0"/>
                <w:sz w:val="24"/>
                <w:szCs w:val="24"/>
              </w:rPr>
              <w:t>a</w:t>
            </w:r>
            <w:r w:rsidRPr="00BB46CD">
              <w:rPr>
                <w:rFonts w:cs="宋体" w:hint="eastAsia"/>
                <w:kern w:val="0"/>
                <w:sz w:val="24"/>
                <w:szCs w:val="24"/>
              </w:rPr>
              <w:t>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设备管理</w:t>
            </w:r>
            <w:r w:rsidRPr="00BB46CD">
              <w:rPr>
                <w:rFonts w:cs="宋体" w:hint="eastAsia"/>
                <w:kern w:val="0"/>
                <w:sz w:val="24"/>
                <w:szCs w:val="24"/>
              </w:rPr>
              <w:t>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TRUNK</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互联</w:t>
            </w:r>
            <w:r w:rsidRPr="00BB46CD">
              <w:rPr>
                <w:rFonts w:cs="宋体" w:hint="eastAsia"/>
                <w:kern w:val="0"/>
                <w:sz w:val="24"/>
                <w:szCs w:val="24"/>
              </w:rPr>
              <w:t>AC</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11.XX.0.202/32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S3</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R</w:t>
            </w:r>
            <w:r w:rsidRPr="00BB46CD">
              <w:rPr>
                <w:rFonts w:cs="宋体"/>
                <w:kern w:val="0"/>
                <w:sz w:val="24"/>
                <w:szCs w:val="24"/>
              </w:rPr>
              <w:t>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研发</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Sales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192.XX.20.253/24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市场</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Supply</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192.XX.30.253/24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供应链</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VLAN40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Service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192.XX.40.253/24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售后</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VLAN50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192.XX.50.253/24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无线</w:t>
            </w:r>
            <w:r w:rsidRPr="00BB46CD">
              <w:rPr>
                <w:rFonts w:cs="宋体" w:hint="eastAsia"/>
                <w:kern w:val="0"/>
                <w:sz w:val="24"/>
                <w:szCs w:val="24"/>
              </w:rPr>
              <w:t>AP</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设备管理</w:t>
            </w:r>
            <w:r w:rsidRPr="00BB46CD">
              <w:rPr>
                <w:rFonts w:cs="宋体" w:hint="eastAsia"/>
                <w:kern w:val="0"/>
                <w:sz w:val="24"/>
                <w:szCs w:val="24"/>
              </w:rPr>
              <w:t>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Gi0/4</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10.XX.0.5/30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TRUNK</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互联</w:t>
            </w:r>
            <w:r w:rsidRPr="00BB46CD">
              <w:rPr>
                <w:rFonts w:cs="宋体" w:hint="eastAsia"/>
                <w:kern w:val="0"/>
                <w:sz w:val="24"/>
                <w:szCs w:val="24"/>
              </w:rPr>
              <w:t>AC</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11.XX.0.203/32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AC1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11.XX.0.204/32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VLAN60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Wiressless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192.XX.60.252/24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无线用户</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192.XX.100.2/24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管理与互联</w:t>
            </w:r>
            <w:r w:rsidRPr="00BB46CD">
              <w:rPr>
                <w:rFonts w:cs="宋体" w:hint="eastAsia"/>
                <w:kern w:val="0"/>
                <w:sz w:val="24"/>
                <w:szCs w:val="24"/>
              </w:rPr>
              <w:t>VLAN</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AC2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11.XX.0.205/32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VLAN60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Wiressless</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192.XX.60.253/24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无线用户</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192.XX.100.3/24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管理与互联</w:t>
            </w:r>
            <w:r w:rsidRPr="00BB46CD">
              <w:rPr>
                <w:rFonts w:cs="宋体" w:hint="eastAsia"/>
                <w:kern w:val="0"/>
                <w:sz w:val="24"/>
                <w:szCs w:val="24"/>
              </w:rPr>
              <w:t>VLAN</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S4</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Con_To_Cloud</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193.XX.0.1/30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互联云平台</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10.XX.0.9/30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11.XX.0.45/32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S5</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Con_To_Cloud</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193.XX.0.1/30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互联云平台</w:t>
            </w:r>
            <w:r w:rsidRPr="00BB46CD">
              <w:rPr>
                <w:rFonts w:cs="宋体" w:hint="eastAsia"/>
                <w:kern w:val="0"/>
                <w:sz w:val="24"/>
                <w:szCs w:val="24"/>
              </w:rPr>
              <w:t>(</w:t>
            </w:r>
            <w:r w:rsidRPr="00BB46CD">
              <w:rPr>
                <w:rFonts w:cs="宋体" w:hint="eastAsia"/>
                <w:kern w:val="0"/>
                <w:sz w:val="24"/>
                <w:szCs w:val="24"/>
              </w:rPr>
              <w:t>备用</w:t>
            </w:r>
            <w:r w:rsidRPr="00BB46CD">
              <w:rPr>
                <w:rFonts w:cs="宋体" w:hint="eastAsia"/>
                <w:kern w:val="0"/>
                <w:sz w:val="24"/>
                <w:szCs w:val="24"/>
              </w:rPr>
              <w:t>)</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10.XX.0.13/30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11.XX.0.45/32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EG1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195.XX.0.1/24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与</w:t>
            </w:r>
            <w:r w:rsidRPr="00BB46CD">
              <w:rPr>
                <w:rFonts w:cs="宋体" w:hint="eastAsia"/>
                <w:kern w:val="0"/>
                <w:sz w:val="24"/>
                <w:szCs w:val="24"/>
              </w:rPr>
              <w:t>EG2</w:t>
            </w:r>
            <w:r w:rsidRPr="00BB46CD">
              <w:rPr>
                <w:rFonts w:cs="宋体" w:hint="eastAsia"/>
                <w:kern w:val="0"/>
                <w:sz w:val="24"/>
                <w:szCs w:val="24"/>
              </w:rPr>
              <w:t>互联</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10.XX.0.34/30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10.XX.0.38/30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11.XX.0.11/32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EG2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195.XX.0.2/24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与</w:t>
            </w:r>
            <w:r w:rsidRPr="00BB46CD">
              <w:rPr>
                <w:rFonts w:cs="宋体" w:hint="eastAsia"/>
                <w:kern w:val="0"/>
                <w:sz w:val="24"/>
                <w:szCs w:val="24"/>
              </w:rPr>
              <w:t>EG1</w:t>
            </w:r>
            <w:r w:rsidRPr="00BB46CD">
              <w:rPr>
                <w:rFonts w:cs="宋体" w:hint="eastAsia"/>
                <w:kern w:val="0"/>
                <w:sz w:val="24"/>
                <w:szCs w:val="24"/>
              </w:rPr>
              <w:t>互联</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10.XX.0.42/30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11.XX.0.12/32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R1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10.XX.0.17/30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10.XX.0.21/30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10.XX.0.25/30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10.XX.0.41/30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11.XX.0.1/32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R2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10.XX.0.10/30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SVI</w:t>
            </w:r>
            <w:r w:rsidRPr="00BB46CD">
              <w:rPr>
                <w:rFonts w:cs="宋体" w:hint="eastAsia"/>
                <w:kern w:val="0"/>
                <w:sz w:val="24"/>
                <w:szCs w:val="24"/>
              </w:rPr>
              <w:t>接口互联</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10.XX.0.33/30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10.XX.0.18/30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10.XX.0.29/30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11.XX.0.2/32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R3</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10.XX.0.6/30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FA1/1(vlan100)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10.XX.0.14/30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SVI</w:t>
            </w:r>
            <w:r w:rsidRPr="00BB46CD">
              <w:rPr>
                <w:rFonts w:cs="宋体" w:hint="eastAsia"/>
                <w:kern w:val="0"/>
                <w:sz w:val="24"/>
                <w:szCs w:val="24"/>
              </w:rPr>
              <w:t>接口互联</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10.XX.0.37/30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10.XX.0.22/30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S3/0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10.XX.0.30/30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11.XX.0.3/32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S6</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10.XX.0.26/30</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Pvlan</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194.XX.10.254/24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分部有线用户</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VLAN20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Wireless_user</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194.XX.20.254/24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分部无线</w:t>
            </w:r>
            <w:r w:rsidRPr="00BB46CD">
              <w:rPr>
                <w:rFonts w:cs="宋体" w:hint="eastAsia"/>
                <w:kern w:val="0"/>
                <w:sz w:val="24"/>
                <w:szCs w:val="24"/>
              </w:rPr>
              <w:lastRenderedPageBreak/>
              <w:t>用户</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VLAN30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AP</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194.XX.30.254/24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分部无线</w:t>
            </w:r>
            <w:r w:rsidRPr="00BB46CD">
              <w:rPr>
                <w:rFonts w:cs="宋体" w:hint="eastAsia"/>
                <w:kern w:val="0"/>
                <w:sz w:val="24"/>
                <w:szCs w:val="24"/>
              </w:rPr>
              <w:t>AP</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194.XX.100.254/24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设备管理</w:t>
            </w:r>
            <w:r w:rsidRPr="00BB46CD">
              <w:rPr>
                <w:rFonts w:cs="宋体" w:hint="eastAsia"/>
                <w:kern w:val="0"/>
                <w:sz w:val="24"/>
                <w:szCs w:val="24"/>
              </w:rPr>
              <w:t>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LoopBack 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11.XX.0.6/32</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S7</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Pvlan</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Primaty 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Community_vlan</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Gi0/1</w:t>
            </w:r>
            <w:r w:rsidRPr="00BB46CD">
              <w:rPr>
                <w:rFonts w:cs="宋体" w:hint="eastAsia"/>
                <w:kern w:val="0"/>
                <w:sz w:val="24"/>
                <w:szCs w:val="24"/>
              </w:rPr>
              <w:t>至</w:t>
            </w:r>
            <w:r w:rsidRPr="00BB46CD">
              <w:rPr>
                <w:rFonts w:cs="宋体" w:hint="eastAsia"/>
                <w:kern w:val="0"/>
                <w:sz w:val="24"/>
                <w:szCs w:val="24"/>
              </w:rPr>
              <w:t>Gi0/4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community 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Isolated_vlan</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Gi0/5</w:t>
            </w:r>
            <w:r w:rsidRPr="00BB46CD">
              <w:rPr>
                <w:rFonts w:cs="宋体" w:hint="eastAsia"/>
                <w:kern w:val="0"/>
                <w:sz w:val="24"/>
                <w:szCs w:val="24"/>
              </w:rPr>
              <w:t>至</w:t>
            </w:r>
            <w:r w:rsidRPr="00BB46CD">
              <w:rPr>
                <w:rFonts w:cs="宋体" w:hint="eastAsia"/>
                <w:kern w:val="0"/>
                <w:sz w:val="24"/>
                <w:szCs w:val="24"/>
              </w:rPr>
              <w:t>Gi0/8</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isolated vlan</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VLAN100</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Manage</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194.XX.100.1/24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设备管理</w:t>
            </w:r>
            <w:r w:rsidRPr="00BB46CD">
              <w:rPr>
                <w:rFonts w:cs="宋体" w:hint="eastAsia"/>
                <w:kern w:val="0"/>
                <w:sz w:val="24"/>
                <w:szCs w:val="24"/>
              </w:rPr>
              <w:t>VLAN</w:t>
            </w:r>
          </w:p>
        </w:tc>
      </w:tr>
      <w:tr w:rsidR="006071E6" w:rsidRPr="00BB46CD" w:rsidTr="00E2778B">
        <w:trPr>
          <w:trHeight w:val="300"/>
        </w:trPr>
        <w:tc>
          <w:tcPr>
            <w:tcW w:w="613" w:type="dxa"/>
            <w:vMerge w:val="restart"/>
            <w:shd w:val="clear" w:color="auto" w:fill="auto"/>
            <w:vAlign w:val="center"/>
          </w:tcPr>
          <w:p w:rsidR="006071E6" w:rsidRPr="00BB46CD" w:rsidRDefault="006071E6" w:rsidP="00E2778B">
            <w:pPr>
              <w:jc w:val="center"/>
              <w:rPr>
                <w:rFonts w:cs="宋体"/>
                <w:kern w:val="0"/>
                <w:sz w:val="24"/>
                <w:szCs w:val="24"/>
              </w:rPr>
            </w:pPr>
            <w:r w:rsidRPr="00BB46CD">
              <w:rPr>
                <w:rFonts w:cs="宋体" w:hint="eastAsia"/>
                <w:kern w:val="0"/>
                <w:sz w:val="24"/>
                <w:szCs w:val="24"/>
              </w:rPr>
              <w:t>PC</w:t>
            </w:r>
            <w:r w:rsidRPr="00BB46CD">
              <w:rPr>
                <w:rFonts w:cs="宋体" w:hint="eastAsia"/>
                <w:kern w:val="0"/>
                <w:sz w:val="24"/>
                <w:szCs w:val="24"/>
              </w:rPr>
              <w:t>机</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PC1</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自动获取</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PC2</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192.XX.20.2/24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r w:rsidR="006071E6" w:rsidRPr="00BB46CD" w:rsidTr="00E2778B">
        <w:trPr>
          <w:trHeight w:val="300"/>
        </w:trPr>
        <w:tc>
          <w:tcPr>
            <w:tcW w:w="613" w:type="dxa"/>
            <w:vMerge/>
            <w:vAlign w:val="center"/>
          </w:tcPr>
          <w:p w:rsidR="006071E6" w:rsidRPr="00BB46CD" w:rsidRDefault="006071E6" w:rsidP="00E2778B">
            <w:pPr>
              <w:rPr>
                <w:rFonts w:cs="宋体"/>
                <w:kern w:val="0"/>
                <w:sz w:val="24"/>
                <w:szCs w:val="24"/>
              </w:rPr>
            </w:pP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PC3</w:t>
            </w:r>
          </w:p>
        </w:tc>
        <w:tc>
          <w:tcPr>
            <w:tcW w:w="1896"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c>
          <w:tcPr>
            <w:tcW w:w="2698"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194.XX.10.2/24</w:t>
            </w:r>
          </w:p>
        </w:tc>
        <w:tc>
          <w:tcPr>
            <w:tcW w:w="1381" w:type="dxa"/>
            <w:shd w:val="clear" w:color="auto" w:fill="auto"/>
            <w:vAlign w:val="center"/>
          </w:tcPr>
          <w:p w:rsidR="006071E6" w:rsidRPr="00BB46CD" w:rsidRDefault="006071E6" w:rsidP="00E2778B">
            <w:pPr>
              <w:rPr>
                <w:rFonts w:cs="宋体"/>
                <w:kern w:val="0"/>
                <w:sz w:val="24"/>
                <w:szCs w:val="24"/>
              </w:rPr>
            </w:pPr>
            <w:r w:rsidRPr="00BB46CD">
              <w:rPr>
                <w:rFonts w:cs="宋体" w:hint="eastAsia"/>
                <w:kern w:val="0"/>
                <w:sz w:val="24"/>
                <w:szCs w:val="24"/>
              </w:rPr>
              <w:t xml:space="preserve">　</w:t>
            </w:r>
          </w:p>
        </w:tc>
      </w:tr>
    </w:tbl>
    <w:p w:rsidR="006071E6" w:rsidRPr="00BB46CD" w:rsidRDefault="006071E6" w:rsidP="006C20F7">
      <w:pPr>
        <w:pStyle w:val="10"/>
        <w:widowControl/>
        <w:numPr>
          <w:ilvl w:val="0"/>
          <w:numId w:val="10"/>
        </w:numPr>
        <w:spacing w:line="480" w:lineRule="exact"/>
        <w:ind w:firstLineChars="0"/>
        <w:jc w:val="left"/>
        <w:rPr>
          <w:b/>
          <w:sz w:val="28"/>
          <w:szCs w:val="28"/>
        </w:rPr>
      </w:pPr>
      <w:r w:rsidRPr="00BB46CD">
        <w:rPr>
          <w:b/>
          <w:sz w:val="28"/>
          <w:szCs w:val="28"/>
        </w:rPr>
        <w:t>MSTP</w:t>
      </w:r>
      <w:r w:rsidRPr="00BB46CD">
        <w:rPr>
          <w:b/>
          <w:sz w:val="28"/>
          <w:szCs w:val="28"/>
        </w:rPr>
        <w:t>及</w:t>
      </w:r>
      <w:r w:rsidRPr="00BB46CD">
        <w:rPr>
          <w:b/>
          <w:sz w:val="28"/>
          <w:szCs w:val="28"/>
        </w:rPr>
        <w:t>VRRP</w:t>
      </w:r>
      <w:r w:rsidRPr="00BB46CD">
        <w:rPr>
          <w:b/>
          <w:sz w:val="28"/>
          <w:szCs w:val="28"/>
        </w:rPr>
        <w:t>部署</w:t>
      </w:r>
    </w:p>
    <w:p w:rsidR="006071E6" w:rsidRPr="00BB46CD" w:rsidRDefault="006071E6" w:rsidP="006071E6">
      <w:pPr>
        <w:pStyle w:val="a1"/>
        <w:spacing w:line="480" w:lineRule="exact"/>
        <w:ind w:firstLine="560"/>
        <w:rPr>
          <w:sz w:val="28"/>
          <w:szCs w:val="28"/>
        </w:rPr>
      </w:pPr>
      <w:r w:rsidRPr="00BB46CD">
        <w:rPr>
          <w:rFonts w:hint="eastAsia"/>
          <w:sz w:val="28"/>
          <w:szCs w:val="28"/>
        </w:rPr>
        <w:t>在总部交换机</w:t>
      </w:r>
      <w:r w:rsidRPr="00BB46CD">
        <w:rPr>
          <w:sz w:val="28"/>
          <w:szCs w:val="28"/>
        </w:rPr>
        <w:t>S2</w:t>
      </w:r>
      <w:r w:rsidRPr="00BB46CD">
        <w:rPr>
          <w:sz w:val="28"/>
          <w:szCs w:val="28"/>
        </w:rPr>
        <w:t>、</w:t>
      </w:r>
      <w:r w:rsidRPr="00BB46CD">
        <w:rPr>
          <w:sz w:val="28"/>
          <w:szCs w:val="28"/>
        </w:rPr>
        <w:t>S3</w:t>
      </w:r>
      <w:r w:rsidRPr="00BB46CD">
        <w:rPr>
          <w:sz w:val="28"/>
          <w:szCs w:val="28"/>
        </w:rPr>
        <w:t>上配置</w:t>
      </w:r>
      <w:r w:rsidRPr="00BB46CD">
        <w:rPr>
          <w:sz w:val="28"/>
          <w:szCs w:val="28"/>
        </w:rPr>
        <w:t>MSTP</w:t>
      </w:r>
      <w:r w:rsidRPr="00BB46CD">
        <w:rPr>
          <w:sz w:val="28"/>
          <w:szCs w:val="28"/>
        </w:rPr>
        <w:t>防止二层环路；要求所有数据流经过</w:t>
      </w:r>
      <w:r w:rsidRPr="00BB46CD">
        <w:rPr>
          <w:sz w:val="28"/>
          <w:szCs w:val="28"/>
        </w:rPr>
        <w:t>S2</w:t>
      </w:r>
      <w:r w:rsidRPr="00BB46CD">
        <w:rPr>
          <w:sz w:val="28"/>
          <w:szCs w:val="28"/>
        </w:rPr>
        <w:t>转发，</w:t>
      </w:r>
      <w:r w:rsidRPr="00BB46CD">
        <w:rPr>
          <w:sz w:val="28"/>
          <w:szCs w:val="28"/>
        </w:rPr>
        <w:t>S2</w:t>
      </w:r>
      <w:r w:rsidRPr="00BB46CD">
        <w:rPr>
          <w:sz w:val="28"/>
          <w:szCs w:val="28"/>
        </w:rPr>
        <w:t>失效时经过</w:t>
      </w:r>
      <w:r w:rsidRPr="00BB46CD">
        <w:rPr>
          <w:sz w:val="28"/>
          <w:szCs w:val="28"/>
        </w:rPr>
        <w:t>S3</w:t>
      </w:r>
      <w:r w:rsidRPr="00BB46CD">
        <w:rPr>
          <w:sz w:val="28"/>
          <w:szCs w:val="28"/>
        </w:rPr>
        <w:t>转发。所配置的参数要求如下：</w:t>
      </w:r>
    </w:p>
    <w:p w:rsidR="006071E6" w:rsidRPr="00BB46CD" w:rsidRDefault="006071E6" w:rsidP="006C20F7">
      <w:pPr>
        <w:pStyle w:val="ItemList"/>
        <w:widowControl/>
        <w:numPr>
          <w:ilvl w:val="0"/>
          <w:numId w:val="17"/>
        </w:numPr>
        <w:spacing w:line="480" w:lineRule="exact"/>
        <w:rPr>
          <w:sz w:val="28"/>
          <w:szCs w:val="28"/>
        </w:rPr>
      </w:pPr>
      <w:r w:rsidRPr="00BB46CD">
        <w:rPr>
          <w:sz w:val="28"/>
          <w:szCs w:val="28"/>
        </w:rPr>
        <w:t>region-name</w:t>
      </w:r>
      <w:r w:rsidRPr="00BB46CD">
        <w:rPr>
          <w:sz w:val="28"/>
          <w:szCs w:val="28"/>
        </w:rPr>
        <w:t>为</w:t>
      </w:r>
      <w:r w:rsidRPr="00BB46CD">
        <w:rPr>
          <w:sz w:val="28"/>
          <w:szCs w:val="28"/>
        </w:rPr>
        <w:t>ruijie</w:t>
      </w:r>
      <w:r w:rsidRPr="00BB46CD">
        <w:rPr>
          <w:rFonts w:hint="eastAsia"/>
          <w:sz w:val="28"/>
          <w:szCs w:val="28"/>
        </w:rPr>
        <w:t>；</w:t>
      </w:r>
    </w:p>
    <w:p w:rsidR="006071E6" w:rsidRPr="00BB46CD" w:rsidRDefault="006071E6" w:rsidP="006C20F7">
      <w:pPr>
        <w:pStyle w:val="ItemList"/>
        <w:widowControl/>
        <w:numPr>
          <w:ilvl w:val="0"/>
          <w:numId w:val="17"/>
        </w:numPr>
        <w:spacing w:line="480" w:lineRule="exact"/>
        <w:rPr>
          <w:sz w:val="28"/>
          <w:szCs w:val="28"/>
        </w:rPr>
      </w:pPr>
      <w:r w:rsidRPr="00BB46CD">
        <w:rPr>
          <w:sz w:val="28"/>
          <w:szCs w:val="28"/>
        </w:rPr>
        <w:t>revision</w:t>
      </w:r>
      <w:r w:rsidRPr="00BB46CD">
        <w:rPr>
          <w:sz w:val="28"/>
          <w:szCs w:val="28"/>
        </w:rPr>
        <w:t>版本为</w:t>
      </w:r>
      <w:r w:rsidRPr="00BB46CD">
        <w:rPr>
          <w:rFonts w:hint="eastAsia"/>
          <w:sz w:val="28"/>
          <w:szCs w:val="28"/>
        </w:rPr>
        <w:t>1</w:t>
      </w:r>
      <w:r w:rsidRPr="00BB46CD">
        <w:rPr>
          <w:rFonts w:hint="eastAsia"/>
          <w:sz w:val="28"/>
          <w:szCs w:val="28"/>
        </w:rPr>
        <w:t>；</w:t>
      </w:r>
    </w:p>
    <w:p w:rsidR="006071E6" w:rsidRPr="00BB46CD" w:rsidRDefault="006071E6" w:rsidP="006C20F7">
      <w:pPr>
        <w:pStyle w:val="ItemList"/>
        <w:widowControl/>
        <w:numPr>
          <w:ilvl w:val="0"/>
          <w:numId w:val="17"/>
        </w:numPr>
        <w:spacing w:line="480" w:lineRule="exact"/>
        <w:rPr>
          <w:sz w:val="28"/>
          <w:szCs w:val="28"/>
        </w:rPr>
      </w:pPr>
      <w:r w:rsidRPr="00BB46CD">
        <w:rPr>
          <w:rFonts w:hint="eastAsia"/>
          <w:sz w:val="28"/>
          <w:szCs w:val="28"/>
        </w:rPr>
        <w:t>实例值为</w:t>
      </w:r>
      <w:r w:rsidRPr="00BB46CD">
        <w:rPr>
          <w:sz w:val="28"/>
          <w:szCs w:val="28"/>
        </w:rPr>
        <w:t>1</w:t>
      </w:r>
      <w:r w:rsidRPr="00BB46CD">
        <w:rPr>
          <w:sz w:val="28"/>
          <w:szCs w:val="28"/>
        </w:rPr>
        <w:t>；</w:t>
      </w:r>
    </w:p>
    <w:p w:rsidR="006071E6" w:rsidRPr="00BB46CD" w:rsidRDefault="006071E6" w:rsidP="006C20F7">
      <w:pPr>
        <w:pStyle w:val="ItemList"/>
        <w:widowControl/>
        <w:numPr>
          <w:ilvl w:val="0"/>
          <w:numId w:val="17"/>
        </w:numPr>
        <w:spacing w:line="480" w:lineRule="exact"/>
        <w:rPr>
          <w:sz w:val="28"/>
          <w:szCs w:val="28"/>
        </w:rPr>
      </w:pPr>
      <w:r w:rsidRPr="00BB46CD">
        <w:rPr>
          <w:sz w:val="28"/>
          <w:szCs w:val="28"/>
        </w:rPr>
        <w:t>S2</w:t>
      </w:r>
      <w:r w:rsidRPr="00BB46CD">
        <w:rPr>
          <w:sz w:val="28"/>
          <w:szCs w:val="28"/>
        </w:rPr>
        <w:t>作为实例中的主根，</w:t>
      </w:r>
      <w:r w:rsidRPr="00BB46CD">
        <w:rPr>
          <w:sz w:val="28"/>
          <w:szCs w:val="28"/>
        </w:rPr>
        <w:t xml:space="preserve"> S3</w:t>
      </w:r>
      <w:r w:rsidRPr="00BB46CD">
        <w:rPr>
          <w:sz w:val="28"/>
          <w:szCs w:val="28"/>
        </w:rPr>
        <w:t>作为实例中的从根。</w:t>
      </w:r>
    </w:p>
    <w:p w:rsidR="006071E6" w:rsidRPr="00BB46CD" w:rsidRDefault="006071E6" w:rsidP="006C20F7">
      <w:pPr>
        <w:pStyle w:val="ItemList"/>
        <w:widowControl/>
        <w:numPr>
          <w:ilvl w:val="0"/>
          <w:numId w:val="17"/>
        </w:numPr>
        <w:spacing w:line="480" w:lineRule="exact"/>
        <w:rPr>
          <w:sz w:val="28"/>
          <w:szCs w:val="28"/>
        </w:rPr>
      </w:pPr>
      <w:r w:rsidRPr="00BB46CD">
        <w:rPr>
          <w:rFonts w:hint="eastAsia"/>
          <w:sz w:val="28"/>
          <w:szCs w:val="28"/>
        </w:rPr>
        <w:t>在</w:t>
      </w:r>
      <w:r w:rsidRPr="00BB46CD">
        <w:rPr>
          <w:sz w:val="28"/>
          <w:szCs w:val="28"/>
        </w:rPr>
        <w:t>S2</w:t>
      </w:r>
      <w:r w:rsidRPr="00BB46CD">
        <w:rPr>
          <w:sz w:val="28"/>
          <w:szCs w:val="28"/>
        </w:rPr>
        <w:t>和</w:t>
      </w:r>
      <w:r w:rsidRPr="00BB46CD">
        <w:rPr>
          <w:sz w:val="28"/>
          <w:szCs w:val="28"/>
        </w:rPr>
        <w:t>S3</w:t>
      </w:r>
      <w:r w:rsidRPr="00BB46CD">
        <w:rPr>
          <w:sz w:val="28"/>
          <w:szCs w:val="28"/>
        </w:rPr>
        <w:t>上配置</w:t>
      </w:r>
      <w:r w:rsidRPr="00BB46CD">
        <w:rPr>
          <w:sz w:val="28"/>
          <w:szCs w:val="28"/>
        </w:rPr>
        <w:t>VRRP</w:t>
      </w:r>
      <w:r w:rsidRPr="00BB46CD">
        <w:rPr>
          <w:sz w:val="28"/>
          <w:szCs w:val="28"/>
        </w:rPr>
        <w:t>，实现主机的网关冗余。所配置的参数要求如</w:t>
      </w:r>
      <w:r w:rsidRPr="00BB46CD">
        <w:rPr>
          <w:rFonts w:hint="eastAsia"/>
          <w:sz w:val="28"/>
          <w:szCs w:val="28"/>
        </w:rPr>
        <w:t>表</w:t>
      </w:r>
      <w:r w:rsidRPr="00BB46CD">
        <w:rPr>
          <w:rFonts w:hint="eastAsia"/>
          <w:sz w:val="28"/>
          <w:szCs w:val="28"/>
        </w:rPr>
        <w:t>1-</w:t>
      </w:r>
      <w:r w:rsidRPr="00BB46CD">
        <w:rPr>
          <w:sz w:val="28"/>
          <w:szCs w:val="28"/>
        </w:rPr>
        <w:t>11</w:t>
      </w:r>
      <w:r w:rsidRPr="00BB46CD">
        <w:rPr>
          <w:rFonts w:hint="eastAsia"/>
          <w:sz w:val="28"/>
          <w:szCs w:val="28"/>
        </w:rPr>
        <w:t>。</w:t>
      </w:r>
    </w:p>
    <w:p w:rsidR="006071E6" w:rsidRPr="00BB46CD" w:rsidRDefault="006071E6" w:rsidP="006071E6">
      <w:pPr>
        <w:pStyle w:val="TableDescription"/>
        <w:numPr>
          <w:ilvl w:val="0"/>
          <w:numId w:val="0"/>
        </w:numPr>
        <w:spacing w:line="360" w:lineRule="auto"/>
        <w:rPr>
          <w:rFonts w:ascii="仿宋" w:eastAsia="仿宋" w:hAnsi="仿宋"/>
          <w:sz w:val="28"/>
          <w:szCs w:val="28"/>
        </w:rPr>
      </w:pPr>
      <w:r w:rsidRPr="00BB46CD">
        <w:rPr>
          <w:rFonts w:ascii="仿宋" w:eastAsia="仿宋" w:hAnsi="仿宋" w:hint="eastAsia"/>
          <w:sz w:val="28"/>
          <w:szCs w:val="28"/>
        </w:rPr>
        <w:t>表</w:t>
      </w:r>
      <w:r w:rsidRPr="00BB46CD">
        <w:rPr>
          <w:rFonts w:ascii="仿宋" w:eastAsia="仿宋" w:hAnsi="仿宋"/>
          <w:sz w:val="28"/>
          <w:szCs w:val="28"/>
        </w:rPr>
        <w:t>1-11 S2和S3的VRRP参数表</w:t>
      </w:r>
    </w:p>
    <w:tbl>
      <w:tblPr>
        <w:tblW w:w="8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3"/>
        <w:gridCol w:w="3318"/>
        <w:gridCol w:w="2453"/>
      </w:tblGrid>
      <w:tr w:rsidR="006071E6" w:rsidRPr="00BB46CD" w:rsidTr="00E2778B">
        <w:trPr>
          <w:jc w:val="center"/>
        </w:trPr>
        <w:tc>
          <w:tcPr>
            <w:tcW w:w="2723" w:type="dxa"/>
            <w:vAlign w:val="center"/>
          </w:tcPr>
          <w:p w:rsidR="006071E6" w:rsidRPr="00BB46CD" w:rsidRDefault="006071E6" w:rsidP="00E2778B">
            <w:pPr>
              <w:pStyle w:val="af0"/>
              <w:jc w:val="center"/>
              <w:rPr>
                <w:sz w:val="24"/>
                <w:szCs w:val="24"/>
              </w:rPr>
            </w:pPr>
            <w:r w:rsidRPr="00BB46CD">
              <w:rPr>
                <w:sz w:val="24"/>
                <w:szCs w:val="24"/>
              </w:rPr>
              <w:t>VLAN</w:t>
            </w:r>
          </w:p>
        </w:tc>
        <w:tc>
          <w:tcPr>
            <w:tcW w:w="3318" w:type="dxa"/>
            <w:vAlign w:val="center"/>
          </w:tcPr>
          <w:p w:rsidR="006071E6" w:rsidRPr="00BB46CD" w:rsidRDefault="006071E6" w:rsidP="00E2778B">
            <w:pPr>
              <w:pStyle w:val="af0"/>
              <w:jc w:val="center"/>
              <w:rPr>
                <w:sz w:val="24"/>
                <w:szCs w:val="24"/>
              </w:rPr>
            </w:pPr>
            <w:r w:rsidRPr="00BB46CD">
              <w:rPr>
                <w:sz w:val="24"/>
                <w:szCs w:val="24"/>
              </w:rPr>
              <w:t>VRRP备份组</w:t>
            </w:r>
            <w:r w:rsidRPr="00BB46CD">
              <w:rPr>
                <w:rFonts w:hint="eastAsia"/>
                <w:sz w:val="24"/>
                <w:szCs w:val="24"/>
              </w:rPr>
              <w:t>号（</w:t>
            </w:r>
            <w:r w:rsidRPr="00BB46CD">
              <w:rPr>
                <w:sz w:val="24"/>
                <w:szCs w:val="24"/>
              </w:rPr>
              <w:t>VRID）</w:t>
            </w:r>
          </w:p>
        </w:tc>
        <w:tc>
          <w:tcPr>
            <w:tcW w:w="2453" w:type="dxa"/>
            <w:vAlign w:val="center"/>
          </w:tcPr>
          <w:p w:rsidR="006071E6" w:rsidRPr="00BB46CD" w:rsidRDefault="006071E6" w:rsidP="00E2778B">
            <w:pPr>
              <w:pStyle w:val="af0"/>
              <w:jc w:val="center"/>
              <w:rPr>
                <w:sz w:val="24"/>
                <w:szCs w:val="24"/>
              </w:rPr>
            </w:pPr>
            <w:r w:rsidRPr="00BB46CD">
              <w:rPr>
                <w:sz w:val="24"/>
                <w:szCs w:val="24"/>
              </w:rPr>
              <w:t>VRRP虚拟IP</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VLAN10</w:t>
            </w:r>
          </w:p>
        </w:tc>
        <w:tc>
          <w:tcPr>
            <w:tcW w:w="3318" w:type="dxa"/>
          </w:tcPr>
          <w:p w:rsidR="006071E6" w:rsidRPr="00BB46CD" w:rsidRDefault="006071E6" w:rsidP="00E2778B">
            <w:pPr>
              <w:pStyle w:val="af0"/>
              <w:rPr>
                <w:sz w:val="24"/>
                <w:szCs w:val="24"/>
              </w:rPr>
            </w:pPr>
            <w:r w:rsidRPr="00BB46CD">
              <w:rPr>
                <w:sz w:val="24"/>
                <w:szCs w:val="24"/>
              </w:rPr>
              <w:t>10</w:t>
            </w:r>
          </w:p>
        </w:tc>
        <w:tc>
          <w:tcPr>
            <w:tcW w:w="2453" w:type="dxa"/>
          </w:tcPr>
          <w:p w:rsidR="006071E6" w:rsidRPr="00BB46CD" w:rsidRDefault="006071E6" w:rsidP="00E2778B">
            <w:pPr>
              <w:pStyle w:val="af0"/>
              <w:rPr>
                <w:sz w:val="24"/>
                <w:szCs w:val="24"/>
              </w:rPr>
            </w:pPr>
            <w:r w:rsidRPr="00BB46CD">
              <w:rPr>
                <w:sz w:val="24"/>
                <w:szCs w:val="24"/>
              </w:rPr>
              <w:t>192.xx.10.254</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VLAN20</w:t>
            </w:r>
          </w:p>
        </w:tc>
        <w:tc>
          <w:tcPr>
            <w:tcW w:w="3318" w:type="dxa"/>
          </w:tcPr>
          <w:p w:rsidR="006071E6" w:rsidRPr="00BB46CD" w:rsidRDefault="006071E6" w:rsidP="00E2778B">
            <w:pPr>
              <w:pStyle w:val="af0"/>
              <w:rPr>
                <w:sz w:val="24"/>
                <w:szCs w:val="24"/>
              </w:rPr>
            </w:pPr>
            <w:r w:rsidRPr="00BB46CD">
              <w:rPr>
                <w:sz w:val="24"/>
                <w:szCs w:val="24"/>
              </w:rPr>
              <w:t>20</w:t>
            </w:r>
          </w:p>
        </w:tc>
        <w:tc>
          <w:tcPr>
            <w:tcW w:w="2453" w:type="dxa"/>
          </w:tcPr>
          <w:p w:rsidR="006071E6" w:rsidRPr="00BB46CD" w:rsidRDefault="006071E6" w:rsidP="00E2778B">
            <w:pPr>
              <w:pStyle w:val="af0"/>
              <w:rPr>
                <w:sz w:val="24"/>
                <w:szCs w:val="24"/>
              </w:rPr>
            </w:pPr>
            <w:r w:rsidRPr="00BB46CD">
              <w:rPr>
                <w:sz w:val="24"/>
                <w:szCs w:val="24"/>
              </w:rPr>
              <w:t>192.xx.20.254</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VLAN30</w:t>
            </w:r>
          </w:p>
        </w:tc>
        <w:tc>
          <w:tcPr>
            <w:tcW w:w="3318" w:type="dxa"/>
          </w:tcPr>
          <w:p w:rsidR="006071E6" w:rsidRPr="00BB46CD" w:rsidRDefault="006071E6" w:rsidP="00E2778B">
            <w:pPr>
              <w:pStyle w:val="af0"/>
              <w:rPr>
                <w:sz w:val="24"/>
                <w:szCs w:val="24"/>
              </w:rPr>
            </w:pPr>
            <w:r w:rsidRPr="00BB46CD">
              <w:rPr>
                <w:sz w:val="24"/>
                <w:szCs w:val="24"/>
              </w:rPr>
              <w:t>30</w:t>
            </w:r>
          </w:p>
        </w:tc>
        <w:tc>
          <w:tcPr>
            <w:tcW w:w="2453" w:type="dxa"/>
          </w:tcPr>
          <w:p w:rsidR="006071E6" w:rsidRPr="00BB46CD" w:rsidRDefault="006071E6" w:rsidP="00E2778B">
            <w:pPr>
              <w:pStyle w:val="af0"/>
              <w:rPr>
                <w:sz w:val="24"/>
                <w:szCs w:val="24"/>
              </w:rPr>
            </w:pPr>
            <w:r w:rsidRPr="00BB46CD">
              <w:rPr>
                <w:sz w:val="24"/>
                <w:szCs w:val="24"/>
              </w:rPr>
              <w:t>192.xx.30.254</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VLAN40</w:t>
            </w:r>
          </w:p>
        </w:tc>
        <w:tc>
          <w:tcPr>
            <w:tcW w:w="3318" w:type="dxa"/>
          </w:tcPr>
          <w:p w:rsidR="006071E6" w:rsidRPr="00BB46CD" w:rsidRDefault="006071E6" w:rsidP="00E2778B">
            <w:pPr>
              <w:pStyle w:val="af0"/>
              <w:rPr>
                <w:sz w:val="24"/>
                <w:szCs w:val="24"/>
              </w:rPr>
            </w:pPr>
            <w:r w:rsidRPr="00BB46CD">
              <w:rPr>
                <w:sz w:val="24"/>
                <w:szCs w:val="24"/>
              </w:rPr>
              <w:t>40</w:t>
            </w:r>
          </w:p>
        </w:tc>
        <w:tc>
          <w:tcPr>
            <w:tcW w:w="2453" w:type="dxa"/>
          </w:tcPr>
          <w:p w:rsidR="006071E6" w:rsidRPr="00BB46CD" w:rsidRDefault="006071E6" w:rsidP="00E2778B">
            <w:pPr>
              <w:pStyle w:val="af0"/>
              <w:rPr>
                <w:sz w:val="24"/>
                <w:szCs w:val="24"/>
              </w:rPr>
            </w:pPr>
            <w:r w:rsidRPr="00BB46CD">
              <w:rPr>
                <w:sz w:val="24"/>
                <w:szCs w:val="24"/>
              </w:rPr>
              <w:t>192.xx.40.254</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VLAN50</w:t>
            </w:r>
          </w:p>
        </w:tc>
        <w:tc>
          <w:tcPr>
            <w:tcW w:w="3318" w:type="dxa"/>
          </w:tcPr>
          <w:p w:rsidR="006071E6" w:rsidRPr="00BB46CD" w:rsidRDefault="006071E6" w:rsidP="00E2778B">
            <w:pPr>
              <w:pStyle w:val="af0"/>
              <w:rPr>
                <w:sz w:val="24"/>
                <w:szCs w:val="24"/>
              </w:rPr>
            </w:pPr>
            <w:r w:rsidRPr="00BB46CD">
              <w:rPr>
                <w:sz w:val="24"/>
                <w:szCs w:val="24"/>
              </w:rPr>
              <w:t>50</w:t>
            </w:r>
          </w:p>
        </w:tc>
        <w:tc>
          <w:tcPr>
            <w:tcW w:w="2453" w:type="dxa"/>
          </w:tcPr>
          <w:p w:rsidR="006071E6" w:rsidRPr="00BB46CD" w:rsidRDefault="006071E6" w:rsidP="00E2778B">
            <w:pPr>
              <w:pStyle w:val="af0"/>
              <w:rPr>
                <w:sz w:val="24"/>
                <w:szCs w:val="24"/>
              </w:rPr>
            </w:pPr>
            <w:r w:rsidRPr="00BB46CD">
              <w:rPr>
                <w:sz w:val="24"/>
                <w:szCs w:val="24"/>
              </w:rPr>
              <w:t>192.xx.50.254</w:t>
            </w:r>
          </w:p>
        </w:tc>
      </w:tr>
      <w:tr w:rsidR="006071E6" w:rsidRPr="00BB46CD" w:rsidTr="00E2778B">
        <w:trPr>
          <w:jc w:val="center"/>
        </w:trPr>
        <w:tc>
          <w:tcPr>
            <w:tcW w:w="2723" w:type="dxa"/>
          </w:tcPr>
          <w:p w:rsidR="006071E6" w:rsidRPr="00BB46CD" w:rsidRDefault="006071E6" w:rsidP="00E2778B">
            <w:pPr>
              <w:pStyle w:val="af0"/>
              <w:rPr>
                <w:sz w:val="24"/>
                <w:szCs w:val="24"/>
              </w:rPr>
            </w:pPr>
            <w:r w:rsidRPr="00BB46CD">
              <w:rPr>
                <w:sz w:val="24"/>
                <w:szCs w:val="24"/>
              </w:rPr>
              <w:t>VLAN100(交换机间)</w:t>
            </w:r>
          </w:p>
        </w:tc>
        <w:tc>
          <w:tcPr>
            <w:tcW w:w="3318" w:type="dxa"/>
          </w:tcPr>
          <w:p w:rsidR="006071E6" w:rsidRPr="00BB46CD" w:rsidRDefault="006071E6" w:rsidP="00E2778B">
            <w:pPr>
              <w:pStyle w:val="af0"/>
              <w:rPr>
                <w:sz w:val="24"/>
                <w:szCs w:val="24"/>
              </w:rPr>
            </w:pPr>
            <w:r w:rsidRPr="00BB46CD">
              <w:rPr>
                <w:sz w:val="24"/>
                <w:szCs w:val="24"/>
              </w:rPr>
              <w:t>100</w:t>
            </w:r>
          </w:p>
        </w:tc>
        <w:tc>
          <w:tcPr>
            <w:tcW w:w="2453" w:type="dxa"/>
          </w:tcPr>
          <w:p w:rsidR="006071E6" w:rsidRPr="00BB46CD" w:rsidRDefault="006071E6" w:rsidP="00E2778B">
            <w:pPr>
              <w:pStyle w:val="af0"/>
              <w:rPr>
                <w:sz w:val="24"/>
                <w:szCs w:val="24"/>
              </w:rPr>
            </w:pPr>
            <w:r w:rsidRPr="00BB46CD">
              <w:rPr>
                <w:sz w:val="24"/>
                <w:szCs w:val="24"/>
              </w:rPr>
              <w:t>192.xx.100.254</w:t>
            </w:r>
          </w:p>
        </w:tc>
      </w:tr>
    </w:tbl>
    <w:p w:rsidR="006071E6" w:rsidRPr="00BB46CD" w:rsidRDefault="006071E6" w:rsidP="006C20F7">
      <w:pPr>
        <w:pStyle w:val="ItemList"/>
        <w:widowControl/>
        <w:numPr>
          <w:ilvl w:val="0"/>
          <w:numId w:val="18"/>
        </w:numPr>
        <w:spacing w:line="480" w:lineRule="exact"/>
        <w:rPr>
          <w:sz w:val="28"/>
          <w:szCs w:val="28"/>
        </w:rPr>
      </w:pPr>
      <w:r w:rsidRPr="00BB46CD">
        <w:rPr>
          <w:sz w:val="28"/>
          <w:szCs w:val="28"/>
        </w:rPr>
        <w:t>S2</w:t>
      </w:r>
      <w:r w:rsidRPr="00BB46CD">
        <w:rPr>
          <w:sz w:val="28"/>
          <w:szCs w:val="28"/>
        </w:rPr>
        <w:t>作为所有主机的实际网关，</w:t>
      </w:r>
      <w:r w:rsidRPr="00BB46CD">
        <w:rPr>
          <w:sz w:val="28"/>
          <w:szCs w:val="28"/>
        </w:rPr>
        <w:t>S3</w:t>
      </w:r>
      <w:r w:rsidRPr="00BB46CD">
        <w:rPr>
          <w:sz w:val="28"/>
          <w:szCs w:val="28"/>
        </w:rPr>
        <w:t>作为所有主机的备份网关；其中各</w:t>
      </w:r>
      <w:r w:rsidRPr="00BB46CD">
        <w:rPr>
          <w:sz w:val="28"/>
          <w:szCs w:val="28"/>
        </w:rPr>
        <w:t>VRRP</w:t>
      </w:r>
      <w:r w:rsidRPr="00BB46CD">
        <w:rPr>
          <w:sz w:val="28"/>
          <w:szCs w:val="28"/>
        </w:rPr>
        <w:t>组中高优先级设置为</w:t>
      </w:r>
      <w:r w:rsidRPr="00BB46CD">
        <w:rPr>
          <w:sz w:val="28"/>
          <w:szCs w:val="28"/>
        </w:rPr>
        <w:t>150</w:t>
      </w:r>
      <w:r w:rsidRPr="00BB46CD">
        <w:rPr>
          <w:sz w:val="28"/>
          <w:szCs w:val="28"/>
        </w:rPr>
        <w:t>，低优先级设置为</w:t>
      </w:r>
      <w:r w:rsidRPr="00BB46CD">
        <w:rPr>
          <w:sz w:val="28"/>
          <w:szCs w:val="28"/>
        </w:rPr>
        <w:t>120</w:t>
      </w:r>
      <w:r w:rsidRPr="00BB46CD">
        <w:rPr>
          <w:sz w:val="28"/>
          <w:szCs w:val="28"/>
        </w:rPr>
        <w:t>。</w:t>
      </w:r>
    </w:p>
    <w:p w:rsidR="006071E6" w:rsidRPr="00BB46CD" w:rsidRDefault="006071E6" w:rsidP="006C20F7">
      <w:pPr>
        <w:pStyle w:val="10"/>
        <w:widowControl/>
        <w:numPr>
          <w:ilvl w:val="0"/>
          <w:numId w:val="10"/>
        </w:numPr>
        <w:ind w:firstLineChars="0"/>
        <w:jc w:val="left"/>
        <w:rPr>
          <w:b/>
          <w:sz w:val="28"/>
          <w:szCs w:val="28"/>
        </w:rPr>
      </w:pPr>
      <w:r w:rsidRPr="00BB46CD">
        <w:rPr>
          <w:rFonts w:hint="eastAsia"/>
          <w:b/>
          <w:sz w:val="28"/>
          <w:szCs w:val="28"/>
        </w:rPr>
        <w:lastRenderedPageBreak/>
        <w:t>DHCP</w:t>
      </w:r>
      <w:r w:rsidRPr="00BB46CD">
        <w:rPr>
          <w:rFonts w:hint="eastAsia"/>
          <w:b/>
          <w:sz w:val="28"/>
          <w:szCs w:val="28"/>
        </w:rPr>
        <w:t>中继与安全</w:t>
      </w:r>
    </w:p>
    <w:p w:rsidR="006071E6" w:rsidRPr="00BB46CD" w:rsidRDefault="006071E6" w:rsidP="006071E6">
      <w:pPr>
        <w:pStyle w:val="a1"/>
        <w:spacing w:line="480" w:lineRule="exact"/>
        <w:ind w:firstLine="560"/>
        <w:rPr>
          <w:sz w:val="28"/>
          <w:szCs w:val="28"/>
        </w:rPr>
      </w:pPr>
      <w:r w:rsidRPr="00BB46CD">
        <w:rPr>
          <w:rFonts w:hint="eastAsia"/>
          <w:sz w:val="28"/>
          <w:szCs w:val="28"/>
        </w:rPr>
        <w:t>在交换机</w:t>
      </w:r>
      <w:r w:rsidRPr="00BB46CD">
        <w:rPr>
          <w:rFonts w:hint="eastAsia"/>
          <w:sz w:val="28"/>
          <w:szCs w:val="28"/>
        </w:rPr>
        <w:t>S2</w:t>
      </w:r>
      <w:r w:rsidRPr="00BB46CD">
        <w:rPr>
          <w:rFonts w:hint="eastAsia"/>
          <w:sz w:val="28"/>
          <w:szCs w:val="28"/>
        </w:rPr>
        <w:t>、</w:t>
      </w:r>
      <w:r w:rsidRPr="00BB46CD">
        <w:rPr>
          <w:rFonts w:hint="eastAsia"/>
          <w:sz w:val="28"/>
          <w:szCs w:val="28"/>
        </w:rPr>
        <w:t>S3</w:t>
      </w:r>
      <w:r w:rsidRPr="00BB46CD">
        <w:rPr>
          <w:rFonts w:hint="eastAsia"/>
          <w:sz w:val="28"/>
          <w:szCs w:val="28"/>
        </w:rPr>
        <w:t>上配置</w:t>
      </w:r>
      <w:r w:rsidRPr="00BB46CD">
        <w:rPr>
          <w:rFonts w:hint="eastAsia"/>
          <w:sz w:val="28"/>
          <w:szCs w:val="28"/>
        </w:rPr>
        <w:t>DHCP</w:t>
      </w:r>
      <w:r w:rsidRPr="00BB46CD">
        <w:rPr>
          <w:rFonts w:hint="eastAsia"/>
          <w:sz w:val="28"/>
          <w:szCs w:val="28"/>
        </w:rPr>
        <w:t>中继，对</w:t>
      </w:r>
      <w:r w:rsidRPr="00BB46CD">
        <w:rPr>
          <w:rFonts w:hint="eastAsia"/>
          <w:sz w:val="28"/>
          <w:szCs w:val="28"/>
        </w:rPr>
        <w:t>VLAN</w:t>
      </w:r>
      <w:r w:rsidRPr="00BB46CD">
        <w:rPr>
          <w:sz w:val="28"/>
          <w:szCs w:val="28"/>
        </w:rPr>
        <w:t>10</w:t>
      </w:r>
      <w:r w:rsidRPr="00BB46CD">
        <w:rPr>
          <w:sz w:val="28"/>
          <w:szCs w:val="28"/>
        </w:rPr>
        <w:t>以内</w:t>
      </w:r>
      <w:r w:rsidRPr="00BB46CD">
        <w:rPr>
          <w:rFonts w:hint="eastAsia"/>
          <w:sz w:val="28"/>
          <w:szCs w:val="28"/>
        </w:rPr>
        <w:t>的用户进行中继，使得总部</w:t>
      </w:r>
      <w:r w:rsidRPr="00BB46CD">
        <w:rPr>
          <w:rFonts w:hint="eastAsia"/>
          <w:sz w:val="28"/>
          <w:szCs w:val="28"/>
        </w:rPr>
        <w:t>PC1</w:t>
      </w:r>
      <w:r w:rsidRPr="00BB46CD">
        <w:rPr>
          <w:rFonts w:hint="eastAsia"/>
          <w:sz w:val="28"/>
          <w:szCs w:val="28"/>
        </w:rPr>
        <w:t>用户使用</w:t>
      </w:r>
      <w:r w:rsidRPr="00BB46CD">
        <w:rPr>
          <w:rFonts w:hint="eastAsia"/>
          <w:sz w:val="28"/>
          <w:szCs w:val="28"/>
        </w:rPr>
        <w:t>DHCP Relay</w:t>
      </w:r>
      <w:r w:rsidRPr="00BB46CD">
        <w:rPr>
          <w:rFonts w:hint="eastAsia"/>
          <w:sz w:val="28"/>
          <w:szCs w:val="28"/>
        </w:rPr>
        <w:t>方式获取</w:t>
      </w:r>
      <w:r w:rsidRPr="00BB46CD">
        <w:rPr>
          <w:rFonts w:hint="eastAsia"/>
          <w:sz w:val="28"/>
          <w:szCs w:val="28"/>
        </w:rPr>
        <w:t>IP</w:t>
      </w:r>
      <w:r w:rsidRPr="00BB46CD">
        <w:rPr>
          <w:rFonts w:hint="eastAsia"/>
          <w:sz w:val="28"/>
          <w:szCs w:val="28"/>
        </w:rPr>
        <w:t>地址。具体要求如下：</w:t>
      </w:r>
    </w:p>
    <w:p w:rsidR="006071E6" w:rsidRPr="00BB46CD" w:rsidRDefault="006071E6" w:rsidP="006C20F7">
      <w:pPr>
        <w:pStyle w:val="ItemList"/>
        <w:widowControl/>
        <w:numPr>
          <w:ilvl w:val="0"/>
          <w:numId w:val="19"/>
        </w:numPr>
        <w:spacing w:line="480" w:lineRule="exact"/>
        <w:rPr>
          <w:sz w:val="28"/>
          <w:szCs w:val="28"/>
        </w:rPr>
      </w:pPr>
      <w:r w:rsidRPr="00BB46CD">
        <w:rPr>
          <w:sz w:val="28"/>
          <w:szCs w:val="28"/>
        </w:rPr>
        <w:t>DHCP</w:t>
      </w:r>
      <w:r w:rsidRPr="00BB46CD">
        <w:rPr>
          <w:sz w:val="28"/>
          <w:szCs w:val="28"/>
        </w:rPr>
        <w:t>服务器搭建于</w:t>
      </w:r>
      <w:r w:rsidRPr="00BB46CD">
        <w:rPr>
          <w:rFonts w:hint="eastAsia"/>
          <w:sz w:val="28"/>
          <w:szCs w:val="28"/>
        </w:rPr>
        <w:t>R2</w:t>
      </w:r>
      <w:r w:rsidRPr="00BB46CD">
        <w:rPr>
          <w:rFonts w:hint="eastAsia"/>
          <w:sz w:val="28"/>
          <w:szCs w:val="28"/>
        </w:rPr>
        <w:t>上；</w:t>
      </w:r>
    </w:p>
    <w:p w:rsidR="006071E6" w:rsidRPr="00BB46CD" w:rsidRDefault="006071E6" w:rsidP="006C20F7">
      <w:pPr>
        <w:pStyle w:val="ItemList"/>
        <w:widowControl/>
        <w:numPr>
          <w:ilvl w:val="0"/>
          <w:numId w:val="19"/>
        </w:numPr>
        <w:spacing w:line="480" w:lineRule="exact"/>
        <w:rPr>
          <w:sz w:val="28"/>
          <w:szCs w:val="28"/>
        </w:rPr>
      </w:pPr>
      <w:r w:rsidRPr="00BB46CD">
        <w:rPr>
          <w:sz w:val="28"/>
          <w:szCs w:val="28"/>
        </w:rPr>
        <w:t>为了防止</w:t>
      </w:r>
      <w:r w:rsidRPr="00BB46CD">
        <w:rPr>
          <w:sz w:val="28"/>
          <w:szCs w:val="28"/>
        </w:rPr>
        <w:t>DHCP</w:t>
      </w:r>
      <w:r w:rsidRPr="00BB46CD">
        <w:rPr>
          <w:sz w:val="28"/>
          <w:szCs w:val="28"/>
        </w:rPr>
        <w:t>服务器欺骗及用户私设静态</w:t>
      </w:r>
      <w:r w:rsidRPr="00BB46CD">
        <w:rPr>
          <w:sz w:val="28"/>
          <w:szCs w:val="28"/>
        </w:rPr>
        <w:t>IP</w:t>
      </w:r>
      <w:r w:rsidRPr="00BB46CD">
        <w:rPr>
          <w:sz w:val="28"/>
          <w:szCs w:val="28"/>
        </w:rPr>
        <w:t>地址</w:t>
      </w:r>
      <w:r w:rsidRPr="00BB46CD">
        <w:rPr>
          <w:rFonts w:hint="eastAsia"/>
          <w:sz w:val="28"/>
          <w:szCs w:val="28"/>
        </w:rPr>
        <w:t>，</w:t>
      </w:r>
      <w:r w:rsidRPr="00BB46CD">
        <w:rPr>
          <w:sz w:val="28"/>
          <w:szCs w:val="28"/>
        </w:rPr>
        <w:t>在</w:t>
      </w:r>
      <w:r w:rsidRPr="00BB46CD">
        <w:rPr>
          <w:rFonts w:hint="eastAsia"/>
          <w:sz w:val="28"/>
          <w:szCs w:val="28"/>
        </w:rPr>
        <w:t>S1</w:t>
      </w:r>
      <w:r w:rsidRPr="00BB46CD">
        <w:rPr>
          <w:rFonts w:hint="eastAsia"/>
          <w:sz w:val="28"/>
          <w:szCs w:val="28"/>
        </w:rPr>
        <w:t>交换机部署</w:t>
      </w:r>
      <w:r w:rsidRPr="00BB46CD">
        <w:rPr>
          <w:rFonts w:hint="eastAsia"/>
          <w:sz w:val="28"/>
          <w:szCs w:val="28"/>
        </w:rPr>
        <w:t>DHCP Sn</w:t>
      </w:r>
      <w:r w:rsidRPr="00BB46CD">
        <w:rPr>
          <w:sz w:val="28"/>
          <w:szCs w:val="28"/>
        </w:rPr>
        <w:t>ooping</w:t>
      </w:r>
      <w:r w:rsidRPr="00BB46CD">
        <w:rPr>
          <w:rFonts w:hint="eastAsia"/>
          <w:sz w:val="28"/>
          <w:szCs w:val="28"/>
        </w:rPr>
        <w:t>功能</w:t>
      </w:r>
      <w:r w:rsidRPr="00BB46CD">
        <w:rPr>
          <w:sz w:val="28"/>
          <w:szCs w:val="28"/>
        </w:rPr>
        <w:t>。</w:t>
      </w:r>
    </w:p>
    <w:p w:rsidR="006071E6" w:rsidRPr="00BB46CD" w:rsidRDefault="006071E6" w:rsidP="006C20F7">
      <w:pPr>
        <w:pStyle w:val="10"/>
        <w:widowControl/>
        <w:numPr>
          <w:ilvl w:val="0"/>
          <w:numId w:val="10"/>
        </w:numPr>
        <w:adjustRightInd w:val="0"/>
        <w:snapToGrid w:val="0"/>
        <w:spacing w:line="480" w:lineRule="exact"/>
        <w:ind w:firstLineChars="0"/>
        <w:jc w:val="left"/>
        <w:rPr>
          <w:b/>
          <w:sz w:val="28"/>
          <w:szCs w:val="28"/>
        </w:rPr>
      </w:pPr>
      <w:r w:rsidRPr="00BB46CD">
        <w:rPr>
          <w:rFonts w:hint="eastAsia"/>
          <w:b/>
          <w:sz w:val="28"/>
          <w:szCs w:val="28"/>
        </w:rPr>
        <w:t>网络设备虚拟化</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lang w:val="zh-CN"/>
        </w:rPr>
        <w:t>两台核心交换机通过</w:t>
      </w:r>
      <w:r w:rsidRPr="00BB46CD">
        <w:rPr>
          <w:rFonts w:hint="eastAsia"/>
          <w:sz w:val="28"/>
          <w:szCs w:val="28"/>
          <w:lang w:val="zh-CN"/>
        </w:rPr>
        <w:t>VSU</w:t>
      </w:r>
      <w:r w:rsidRPr="00BB46CD">
        <w:rPr>
          <w:rFonts w:hint="eastAsia"/>
          <w:sz w:val="28"/>
          <w:szCs w:val="28"/>
        </w:rPr>
        <w:t>虚拟化为一台设备进行管理</w:t>
      </w:r>
      <w:r w:rsidRPr="00BB46CD">
        <w:rPr>
          <w:rFonts w:hint="eastAsia"/>
          <w:sz w:val="28"/>
          <w:szCs w:val="28"/>
          <w:lang w:val="zh-CN"/>
        </w:rPr>
        <w:t>，从而实现高可靠性。当任意交换机或板卡故障时，都能保障能够实现设备、链路切换，保护客户业务。</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rFonts w:hint="eastAsia"/>
          <w:sz w:val="28"/>
          <w:szCs w:val="28"/>
        </w:rPr>
        <w:t>规划</w:t>
      </w:r>
      <w:r w:rsidRPr="00BB46CD">
        <w:rPr>
          <w:rFonts w:hint="eastAsia"/>
          <w:sz w:val="28"/>
          <w:szCs w:val="28"/>
        </w:rPr>
        <w:t>S4</w:t>
      </w:r>
      <w:r w:rsidRPr="00BB46CD">
        <w:rPr>
          <w:rFonts w:hint="eastAsia"/>
          <w:sz w:val="28"/>
          <w:szCs w:val="28"/>
        </w:rPr>
        <w:t>和</w:t>
      </w:r>
      <w:r w:rsidRPr="00BB46CD">
        <w:rPr>
          <w:rFonts w:hint="eastAsia"/>
          <w:sz w:val="28"/>
          <w:szCs w:val="28"/>
        </w:rPr>
        <w:t>S5</w:t>
      </w:r>
      <w:r w:rsidRPr="00BB46CD">
        <w:rPr>
          <w:rFonts w:hint="eastAsia"/>
          <w:sz w:val="28"/>
          <w:szCs w:val="28"/>
        </w:rPr>
        <w:t>间的</w:t>
      </w:r>
      <w:r w:rsidRPr="00BB46CD">
        <w:rPr>
          <w:sz w:val="28"/>
          <w:szCs w:val="28"/>
        </w:rPr>
        <w:t>Te0/29-30</w:t>
      </w:r>
      <w:r w:rsidRPr="00BB46CD">
        <w:rPr>
          <w:rFonts w:hint="eastAsia"/>
          <w:sz w:val="28"/>
          <w:szCs w:val="28"/>
        </w:rPr>
        <w:t>端口作为</w:t>
      </w:r>
      <w:r w:rsidRPr="00BB46CD">
        <w:rPr>
          <w:rFonts w:hint="eastAsia"/>
          <w:sz w:val="28"/>
          <w:szCs w:val="28"/>
        </w:rPr>
        <w:t>VSL</w:t>
      </w:r>
      <w:r w:rsidRPr="00BB46CD">
        <w:rPr>
          <w:rFonts w:hint="eastAsia"/>
          <w:sz w:val="28"/>
          <w:szCs w:val="28"/>
        </w:rPr>
        <w:t>链路，使用</w:t>
      </w:r>
      <w:r w:rsidRPr="00BB46CD">
        <w:rPr>
          <w:rFonts w:hint="eastAsia"/>
          <w:sz w:val="28"/>
          <w:szCs w:val="28"/>
        </w:rPr>
        <w:t>VSU</w:t>
      </w:r>
      <w:r w:rsidRPr="00BB46CD">
        <w:rPr>
          <w:rFonts w:hint="eastAsia"/>
          <w:sz w:val="28"/>
          <w:szCs w:val="28"/>
        </w:rPr>
        <w:t>技术实现网络设备虚拟化。其中</w:t>
      </w:r>
      <w:r w:rsidRPr="00BB46CD">
        <w:rPr>
          <w:rFonts w:hint="eastAsia"/>
          <w:sz w:val="28"/>
          <w:szCs w:val="28"/>
        </w:rPr>
        <w:t>S4</w:t>
      </w:r>
      <w:r w:rsidRPr="00BB46CD">
        <w:rPr>
          <w:rFonts w:hint="eastAsia"/>
          <w:sz w:val="28"/>
          <w:szCs w:val="28"/>
        </w:rPr>
        <w:t>为主，</w:t>
      </w:r>
      <w:r w:rsidRPr="00BB46CD">
        <w:rPr>
          <w:rFonts w:hint="eastAsia"/>
          <w:sz w:val="28"/>
          <w:szCs w:val="28"/>
        </w:rPr>
        <w:t>S5</w:t>
      </w:r>
      <w:r w:rsidRPr="00BB46CD">
        <w:rPr>
          <w:rFonts w:hint="eastAsia"/>
          <w:sz w:val="28"/>
          <w:szCs w:val="28"/>
        </w:rPr>
        <w:t>为备；</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rFonts w:hint="eastAsia"/>
          <w:sz w:val="28"/>
          <w:szCs w:val="28"/>
        </w:rPr>
        <w:t>规划</w:t>
      </w:r>
      <w:r w:rsidRPr="00BB46CD">
        <w:rPr>
          <w:rFonts w:hint="eastAsia"/>
          <w:sz w:val="28"/>
          <w:szCs w:val="28"/>
        </w:rPr>
        <w:t>S4</w:t>
      </w:r>
      <w:r w:rsidRPr="00BB46CD">
        <w:rPr>
          <w:rFonts w:hint="eastAsia"/>
          <w:sz w:val="28"/>
          <w:szCs w:val="28"/>
        </w:rPr>
        <w:t>和</w:t>
      </w:r>
      <w:r w:rsidRPr="00BB46CD">
        <w:rPr>
          <w:rFonts w:hint="eastAsia"/>
          <w:sz w:val="28"/>
          <w:szCs w:val="28"/>
        </w:rPr>
        <w:t>S5</w:t>
      </w:r>
      <w:r w:rsidRPr="00BB46CD">
        <w:rPr>
          <w:rFonts w:hint="eastAsia"/>
          <w:sz w:val="28"/>
          <w:szCs w:val="28"/>
        </w:rPr>
        <w:t>间的</w:t>
      </w:r>
      <w:r w:rsidRPr="00BB46CD">
        <w:rPr>
          <w:rFonts w:hint="eastAsia"/>
          <w:sz w:val="28"/>
          <w:szCs w:val="28"/>
        </w:rPr>
        <w:t>Gi</w:t>
      </w:r>
      <w:r w:rsidRPr="00BB46CD">
        <w:rPr>
          <w:sz w:val="28"/>
          <w:szCs w:val="28"/>
        </w:rPr>
        <w:t>0/2</w:t>
      </w:r>
      <w:r w:rsidRPr="00BB46CD">
        <w:rPr>
          <w:rFonts w:hint="eastAsia"/>
          <w:sz w:val="28"/>
          <w:szCs w:val="28"/>
        </w:rPr>
        <w:t>端口作为双主机检测链路，配置基于</w:t>
      </w:r>
      <w:r w:rsidRPr="00BB46CD">
        <w:rPr>
          <w:rFonts w:hint="eastAsia"/>
          <w:sz w:val="28"/>
          <w:szCs w:val="28"/>
        </w:rPr>
        <w:t>BFD</w:t>
      </w:r>
      <w:r w:rsidRPr="00BB46CD">
        <w:rPr>
          <w:rFonts w:hint="eastAsia"/>
          <w:sz w:val="28"/>
          <w:szCs w:val="28"/>
        </w:rPr>
        <w:t>的双主机检，当</w:t>
      </w:r>
      <w:r w:rsidRPr="00BB46CD">
        <w:rPr>
          <w:sz w:val="28"/>
          <w:szCs w:val="28"/>
        </w:rPr>
        <w:t>VSL</w:t>
      </w:r>
      <w:r w:rsidRPr="00BB46CD">
        <w:rPr>
          <w:sz w:val="28"/>
          <w:szCs w:val="28"/>
        </w:rPr>
        <w:t>的所有物理链路都异常断开时，</w:t>
      </w:r>
      <w:proofErr w:type="gramStart"/>
      <w:r w:rsidRPr="00BB46CD">
        <w:rPr>
          <w:rFonts w:hint="eastAsia"/>
          <w:sz w:val="28"/>
          <w:szCs w:val="28"/>
        </w:rPr>
        <w:t>备机会</w:t>
      </w:r>
      <w:proofErr w:type="gramEnd"/>
      <w:r w:rsidRPr="00BB46CD">
        <w:rPr>
          <w:rFonts w:hint="eastAsia"/>
          <w:sz w:val="28"/>
          <w:szCs w:val="28"/>
        </w:rPr>
        <w:t>切换成主机，从而保障网络正常；</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sz w:val="28"/>
          <w:szCs w:val="28"/>
        </w:rPr>
        <w:t>主设备</w:t>
      </w:r>
      <w:r w:rsidRPr="00BB46CD">
        <w:rPr>
          <w:rFonts w:hint="eastAsia"/>
          <w:sz w:val="28"/>
          <w:szCs w:val="28"/>
        </w:rPr>
        <w:t>：</w:t>
      </w:r>
      <w:r w:rsidRPr="00BB46CD">
        <w:rPr>
          <w:sz w:val="28"/>
          <w:szCs w:val="28"/>
        </w:rPr>
        <w:t>Domain id</w:t>
      </w:r>
      <w:r w:rsidRPr="00BB46CD">
        <w:rPr>
          <w:rFonts w:hint="eastAsia"/>
          <w:sz w:val="28"/>
          <w:szCs w:val="28"/>
        </w:rPr>
        <w:t>：</w:t>
      </w:r>
      <w:r w:rsidRPr="00BB46CD">
        <w:rPr>
          <w:rFonts w:hint="eastAsia"/>
          <w:sz w:val="28"/>
          <w:szCs w:val="28"/>
        </w:rPr>
        <w:t>1</w:t>
      </w:r>
      <w:r w:rsidRPr="00BB46CD">
        <w:rPr>
          <w:sz w:val="28"/>
          <w:szCs w:val="28"/>
        </w:rPr>
        <w:t>,switch id:1,priority 200, description:S2910-24GT4XS-E-1;</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sz w:val="28"/>
          <w:szCs w:val="28"/>
        </w:rPr>
        <w:t>备设备</w:t>
      </w:r>
      <w:r w:rsidRPr="00BB46CD">
        <w:rPr>
          <w:rFonts w:hint="eastAsia"/>
          <w:sz w:val="28"/>
          <w:szCs w:val="28"/>
        </w:rPr>
        <w:t>：</w:t>
      </w:r>
      <w:r w:rsidRPr="00BB46CD">
        <w:rPr>
          <w:sz w:val="28"/>
          <w:szCs w:val="28"/>
        </w:rPr>
        <w:t>Domain id</w:t>
      </w:r>
      <w:r w:rsidRPr="00BB46CD">
        <w:rPr>
          <w:rFonts w:hint="eastAsia"/>
          <w:sz w:val="28"/>
          <w:szCs w:val="28"/>
        </w:rPr>
        <w:t>：</w:t>
      </w:r>
      <w:r w:rsidRPr="00BB46CD">
        <w:rPr>
          <w:rFonts w:hint="eastAsia"/>
          <w:sz w:val="28"/>
          <w:szCs w:val="28"/>
        </w:rPr>
        <w:t>1</w:t>
      </w:r>
      <w:r w:rsidRPr="00BB46CD">
        <w:rPr>
          <w:sz w:val="28"/>
          <w:szCs w:val="28"/>
        </w:rPr>
        <w:t>,switch id:2,priority 150, description:S2910-24GT4XS-E-2</w:t>
      </w:r>
      <w:r w:rsidRPr="00BB46CD">
        <w:rPr>
          <w:rFonts w:hint="eastAsia"/>
          <w:sz w:val="28"/>
          <w:szCs w:val="28"/>
        </w:rPr>
        <w:t>。</w:t>
      </w:r>
    </w:p>
    <w:p w:rsidR="006071E6" w:rsidRPr="00BB46CD" w:rsidRDefault="006071E6" w:rsidP="006C20F7">
      <w:pPr>
        <w:pStyle w:val="10"/>
        <w:widowControl/>
        <w:numPr>
          <w:ilvl w:val="0"/>
          <w:numId w:val="10"/>
        </w:numPr>
        <w:spacing w:line="480" w:lineRule="exact"/>
        <w:ind w:firstLineChars="0"/>
        <w:jc w:val="left"/>
        <w:rPr>
          <w:b/>
          <w:sz w:val="28"/>
          <w:szCs w:val="28"/>
        </w:rPr>
      </w:pPr>
      <w:r w:rsidRPr="00BB46CD">
        <w:rPr>
          <w:rFonts w:hint="eastAsia"/>
          <w:b/>
          <w:sz w:val="28"/>
          <w:szCs w:val="28"/>
        </w:rPr>
        <w:t>路由协议部署</w:t>
      </w:r>
    </w:p>
    <w:p w:rsidR="006071E6" w:rsidRPr="00BB46CD" w:rsidRDefault="006071E6" w:rsidP="006071E6">
      <w:pPr>
        <w:pStyle w:val="a1"/>
        <w:spacing w:line="480" w:lineRule="exact"/>
        <w:ind w:firstLine="560"/>
        <w:rPr>
          <w:sz w:val="28"/>
          <w:szCs w:val="28"/>
        </w:rPr>
      </w:pPr>
      <w:r w:rsidRPr="00BB46CD">
        <w:rPr>
          <w:rFonts w:hint="eastAsia"/>
          <w:sz w:val="28"/>
          <w:szCs w:val="28"/>
        </w:rPr>
        <w:t>因历史原因，总部使用静态路由、</w:t>
      </w:r>
      <w:r w:rsidRPr="00BB46CD">
        <w:rPr>
          <w:rFonts w:hint="eastAsia"/>
          <w:sz w:val="28"/>
          <w:szCs w:val="28"/>
        </w:rPr>
        <w:t>OSPF</w:t>
      </w:r>
      <w:r w:rsidRPr="00BB46CD">
        <w:rPr>
          <w:rFonts w:hint="eastAsia"/>
          <w:sz w:val="28"/>
          <w:szCs w:val="28"/>
        </w:rPr>
        <w:t>多协议组网。其中</w:t>
      </w:r>
      <w:r w:rsidRPr="00BB46CD">
        <w:rPr>
          <w:rFonts w:hint="eastAsia"/>
          <w:sz w:val="28"/>
          <w:szCs w:val="28"/>
        </w:rPr>
        <w:t>S</w:t>
      </w:r>
      <w:r w:rsidRPr="00BB46CD">
        <w:rPr>
          <w:sz w:val="28"/>
          <w:szCs w:val="28"/>
        </w:rPr>
        <w:t>2</w:t>
      </w:r>
      <w:r w:rsidRPr="00BB46CD">
        <w:rPr>
          <w:rFonts w:hint="eastAsia"/>
          <w:sz w:val="28"/>
          <w:szCs w:val="28"/>
        </w:rPr>
        <w:t>、</w:t>
      </w:r>
      <w:r w:rsidRPr="00BB46CD">
        <w:rPr>
          <w:rFonts w:hint="eastAsia"/>
          <w:sz w:val="28"/>
          <w:szCs w:val="28"/>
        </w:rPr>
        <w:t>S</w:t>
      </w:r>
      <w:r w:rsidRPr="00BB46CD">
        <w:rPr>
          <w:sz w:val="28"/>
          <w:szCs w:val="28"/>
        </w:rPr>
        <w:t>3</w:t>
      </w:r>
      <w:r w:rsidRPr="00BB46CD">
        <w:rPr>
          <w:rFonts w:hint="eastAsia"/>
          <w:sz w:val="28"/>
          <w:szCs w:val="28"/>
        </w:rPr>
        <w:t>、</w:t>
      </w:r>
      <w:r w:rsidRPr="00BB46CD">
        <w:rPr>
          <w:sz w:val="28"/>
          <w:szCs w:val="28"/>
        </w:rPr>
        <w:t>S4</w:t>
      </w:r>
      <w:r w:rsidRPr="00BB46CD">
        <w:rPr>
          <w:rFonts w:hint="eastAsia"/>
          <w:sz w:val="28"/>
          <w:szCs w:val="28"/>
        </w:rPr>
        <w:t>、</w:t>
      </w:r>
      <w:r w:rsidRPr="00BB46CD">
        <w:rPr>
          <w:rFonts w:hint="eastAsia"/>
          <w:sz w:val="28"/>
          <w:szCs w:val="28"/>
        </w:rPr>
        <w:t>S</w:t>
      </w:r>
      <w:r w:rsidRPr="00BB46CD">
        <w:rPr>
          <w:sz w:val="28"/>
          <w:szCs w:val="28"/>
        </w:rPr>
        <w:t>5</w:t>
      </w:r>
      <w:r w:rsidRPr="00BB46CD">
        <w:rPr>
          <w:rFonts w:hint="eastAsia"/>
          <w:sz w:val="28"/>
          <w:szCs w:val="28"/>
        </w:rPr>
        <w:t>、</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使用</w:t>
      </w:r>
      <w:r w:rsidRPr="00BB46CD">
        <w:rPr>
          <w:rFonts w:hint="eastAsia"/>
          <w:sz w:val="28"/>
          <w:szCs w:val="28"/>
        </w:rPr>
        <w:t>OSPF</w:t>
      </w:r>
      <w:r w:rsidRPr="00BB46CD">
        <w:rPr>
          <w:rFonts w:hint="eastAsia"/>
          <w:sz w:val="28"/>
          <w:szCs w:val="28"/>
        </w:rPr>
        <w:t>协议，</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与总部出口网关及分部</w:t>
      </w:r>
      <w:r w:rsidRPr="00BB46CD">
        <w:rPr>
          <w:rFonts w:hint="eastAsia"/>
          <w:sz w:val="28"/>
          <w:szCs w:val="28"/>
        </w:rPr>
        <w:t>R1</w:t>
      </w:r>
      <w:r w:rsidRPr="00BB46CD">
        <w:rPr>
          <w:rFonts w:hint="eastAsia"/>
          <w:sz w:val="28"/>
          <w:szCs w:val="28"/>
        </w:rPr>
        <w:t>间使用静态路由协议，分部使用静态路由协议。要求网络具有安全性、稳定性。具体要求如下：</w:t>
      </w:r>
    </w:p>
    <w:p w:rsidR="006071E6" w:rsidRPr="00BB46CD" w:rsidRDefault="006071E6" w:rsidP="006C20F7">
      <w:pPr>
        <w:pStyle w:val="ItemList"/>
        <w:widowControl/>
        <w:numPr>
          <w:ilvl w:val="0"/>
          <w:numId w:val="21"/>
        </w:numPr>
        <w:spacing w:line="480" w:lineRule="exact"/>
        <w:ind w:left="981"/>
        <w:rPr>
          <w:sz w:val="28"/>
          <w:szCs w:val="28"/>
        </w:rPr>
      </w:pPr>
      <w:r w:rsidRPr="00BB46CD">
        <w:rPr>
          <w:sz w:val="28"/>
          <w:szCs w:val="28"/>
        </w:rPr>
        <w:t>OSPF</w:t>
      </w:r>
      <w:r w:rsidRPr="00BB46CD">
        <w:rPr>
          <w:rFonts w:hint="eastAsia"/>
          <w:sz w:val="28"/>
          <w:szCs w:val="28"/>
        </w:rPr>
        <w:t>进程号为</w:t>
      </w:r>
      <w:r w:rsidRPr="00BB46CD">
        <w:rPr>
          <w:sz w:val="28"/>
          <w:szCs w:val="28"/>
        </w:rPr>
        <w:t>10</w:t>
      </w:r>
      <w:r w:rsidRPr="00BB46CD">
        <w:rPr>
          <w:rFonts w:hint="eastAsia"/>
          <w:sz w:val="28"/>
          <w:szCs w:val="28"/>
        </w:rPr>
        <w:t>，规划多区域</w:t>
      </w:r>
      <w:r w:rsidRPr="00BB46CD">
        <w:rPr>
          <w:sz w:val="28"/>
          <w:szCs w:val="28"/>
        </w:rPr>
        <w:t>0</w:t>
      </w:r>
      <w:r w:rsidRPr="00BB46CD">
        <w:rPr>
          <w:rFonts w:hint="eastAsia"/>
          <w:sz w:val="28"/>
          <w:szCs w:val="28"/>
        </w:rPr>
        <w:t>（</w:t>
      </w:r>
      <w:r w:rsidRPr="00BB46CD">
        <w:rPr>
          <w:rFonts w:hint="eastAsia"/>
          <w:sz w:val="28"/>
          <w:szCs w:val="28"/>
        </w:rPr>
        <w:t>S</w:t>
      </w:r>
      <w:r w:rsidRPr="00BB46CD">
        <w:rPr>
          <w:sz w:val="28"/>
          <w:szCs w:val="28"/>
        </w:rPr>
        <w:t>2</w:t>
      </w:r>
      <w:r w:rsidRPr="00BB46CD">
        <w:rPr>
          <w:rFonts w:hint="eastAsia"/>
          <w:sz w:val="28"/>
          <w:szCs w:val="28"/>
        </w:rPr>
        <w:t>、</w:t>
      </w:r>
      <w:r w:rsidRPr="00BB46CD">
        <w:rPr>
          <w:rFonts w:hint="eastAsia"/>
          <w:sz w:val="28"/>
          <w:szCs w:val="28"/>
        </w:rPr>
        <w:t>S</w:t>
      </w:r>
      <w:r w:rsidRPr="00BB46CD">
        <w:rPr>
          <w:sz w:val="28"/>
          <w:szCs w:val="28"/>
        </w:rPr>
        <w:t>3</w:t>
      </w:r>
      <w:r w:rsidRPr="00BB46CD">
        <w:rPr>
          <w:rFonts w:hint="eastAsia"/>
          <w:sz w:val="28"/>
          <w:szCs w:val="28"/>
        </w:rPr>
        <w:t>、</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）、区域</w:t>
      </w:r>
      <w:r w:rsidRPr="00BB46CD">
        <w:rPr>
          <w:rFonts w:hint="eastAsia"/>
          <w:sz w:val="28"/>
          <w:szCs w:val="28"/>
        </w:rPr>
        <w:t>1</w:t>
      </w:r>
      <w:r w:rsidRPr="00BB46CD">
        <w:rPr>
          <w:rFonts w:hint="eastAsia"/>
          <w:sz w:val="28"/>
          <w:szCs w:val="28"/>
        </w:rPr>
        <w:t>（</w:t>
      </w:r>
      <w:r w:rsidRPr="00BB46CD">
        <w:rPr>
          <w:sz w:val="28"/>
          <w:szCs w:val="28"/>
        </w:rPr>
        <w:t>S4</w:t>
      </w:r>
      <w:r w:rsidRPr="00BB46CD">
        <w:rPr>
          <w:rFonts w:hint="eastAsia"/>
          <w:sz w:val="28"/>
          <w:szCs w:val="28"/>
        </w:rPr>
        <w:t>、</w:t>
      </w:r>
      <w:r w:rsidRPr="00BB46CD">
        <w:rPr>
          <w:rFonts w:hint="eastAsia"/>
          <w:sz w:val="28"/>
          <w:szCs w:val="28"/>
        </w:rPr>
        <w:t>S</w:t>
      </w:r>
      <w:r w:rsidRPr="00BB46CD">
        <w:rPr>
          <w:sz w:val="28"/>
          <w:szCs w:val="28"/>
        </w:rPr>
        <w:t>5</w:t>
      </w:r>
      <w:r w:rsidRPr="00BB46CD">
        <w:rPr>
          <w:rFonts w:hint="eastAsia"/>
          <w:sz w:val="28"/>
          <w:szCs w:val="28"/>
        </w:rPr>
        <w:t>、</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t>R</w:t>
      </w:r>
      <w:r w:rsidRPr="00BB46CD">
        <w:rPr>
          <w:sz w:val="28"/>
          <w:szCs w:val="28"/>
        </w:rPr>
        <w:t>2</w:t>
      </w:r>
      <w:r w:rsidRPr="00BB46CD">
        <w:rPr>
          <w:rFonts w:hint="eastAsia"/>
          <w:sz w:val="28"/>
          <w:szCs w:val="28"/>
        </w:rPr>
        <w:t>、</w:t>
      </w:r>
      <w:r w:rsidRPr="00BB46CD">
        <w:rPr>
          <w:rFonts w:hint="eastAsia"/>
          <w:sz w:val="28"/>
          <w:szCs w:val="28"/>
        </w:rPr>
        <w:t>R3</w:t>
      </w:r>
      <w:r w:rsidRPr="00BB46CD">
        <w:rPr>
          <w:rFonts w:hint="eastAsia"/>
          <w:sz w:val="28"/>
          <w:szCs w:val="28"/>
        </w:rPr>
        <w:t>互联链路规划</w:t>
      </w:r>
      <w:proofErr w:type="gramStart"/>
      <w:r w:rsidRPr="00BB46CD">
        <w:rPr>
          <w:rFonts w:hint="eastAsia"/>
          <w:sz w:val="28"/>
          <w:szCs w:val="28"/>
        </w:rPr>
        <w:t>入区域</w:t>
      </w:r>
      <w:proofErr w:type="gramEnd"/>
      <w:r w:rsidRPr="00BB46CD">
        <w:rPr>
          <w:rFonts w:hint="eastAsia"/>
          <w:sz w:val="28"/>
          <w:szCs w:val="28"/>
        </w:rPr>
        <w:t>0</w:t>
      </w:r>
      <w:r w:rsidRPr="00BB46CD">
        <w:rPr>
          <w:rFonts w:hint="eastAsia"/>
          <w:sz w:val="28"/>
          <w:szCs w:val="28"/>
        </w:rPr>
        <w:t>；</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lastRenderedPageBreak/>
        <w:t>要求业务网段中不出现协议报文；</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t>要求所有路由协议都发布具体网段；</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t>为了管理方便，需要发布</w:t>
      </w:r>
      <w:r w:rsidRPr="00BB46CD">
        <w:rPr>
          <w:sz w:val="28"/>
          <w:szCs w:val="28"/>
        </w:rPr>
        <w:t>Loopback</w:t>
      </w:r>
      <w:r w:rsidRPr="00BB46CD">
        <w:rPr>
          <w:rFonts w:hint="eastAsia"/>
          <w:sz w:val="28"/>
          <w:szCs w:val="28"/>
        </w:rPr>
        <w:t>地址</w:t>
      </w:r>
      <w:r w:rsidRPr="00BB46CD">
        <w:rPr>
          <w:rFonts w:hint="eastAsia"/>
          <w:sz w:val="28"/>
          <w:szCs w:val="28"/>
        </w:rPr>
        <w:t>;</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t>优化</w:t>
      </w:r>
      <w:r w:rsidRPr="00BB46CD">
        <w:rPr>
          <w:sz w:val="28"/>
          <w:szCs w:val="28"/>
        </w:rPr>
        <w:t>OSPF</w:t>
      </w:r>
      <w:r w:rsidRPr="00BB46CD">
        <w:rPr>
          <w:rFonts w:hint="eastAsia"/>
          <w:sz w:val="28"/>
          <w:szCs w:val="28"/>
        </w:rPr>
        <w:t>相关配置，以尽量加快</w:t>
      </w:r>
      <w:r w:rsidRPr="00BB46CD">
        <w:rPr>
          <w:sz w:val="28"/>
          <w:szCs w:val="28"/>
        </w:rPr>
        <w:t>OSPF</w:t>
      </w:r>
      <w:r w:rsidRPr="00BB46CD">
        <w:rPr>
          <w:rFonts w:hint="eastAsia"/>
          <w:sz w:val="28"/>
          <w:szCs w:val="28"/>
        </w:rPr>
        <w:t>收敛；</w:t>
      </w:r>
    </w:p>
    <w:p w:rsidR="006071E6" w:rsidRPr="00BB46CD" w:rsidRDefault="006071E6" w:rsidP="006C20F7">
      <w:pPr>
        <w:pStyle w:val="ItemList"/>
        <w:widowControl/>
        <w:numPr>
          <w:ilvl w:val="0"/>
          <w:numId w:val="21"/>
        </w:numPr>
        <w:spacing w:line="480" w:lineRule="exact"/>
        <w:ind w:left="981"/>
        <w:rPr>
          <w:sz w:val="28"/>
          <w:szCs w:val="28"/>
        </w:rPr>
      </w:pPr>
      <w:proofErr w:type="gramStart"/>
      <w:r w:rsidRPr="00BB46CD">
        <w:rPr>
          <w:rFonts w:hint="eastAsia"/>
          <w:sz w:val="28"/>
          <w:szCs w:val="28"/>
        </w:rPr>
        <w:t>重发布</w:t>
      </w:r>
      <w:proofErr w:type="gramEnd"/>
      <w:r w:rsidRPr="00BB46CD">
        <w:rPr>
          <w:rFonts w:hint="eastAsia"/>
          <w:sz w:val="28"/>
          <w:szCs w:val="28"/>
        </w:rPr>
        <w:t>路由进</w:t>
      </w:r>
      <w:r w:rsidRPr="00BB46CD">
        <w:rPr>
          <w:rFonts w:hint="eastAsia"/>
          <w:sz w:val="28"/>
          <w:szCs w:val="28"/>
        </w:rPr>
        <w:t>OSPF</w:t>
      </w:r>
      <w:r w:rsidRPr="00BB46CD">
        <w:rPr>
          <w:rFonts w:hint="eastAsia"/>
          <w:sz w:val="28"/>
          <w:szCs w:val="28"/>
        </w:rPr>
        <w:t>中使用类型</w:t>
      </w:r>
      <w:r w:rsidRPr="00BB46CD">
        <w:rPr>
          <w:rFonts w:hint="eastAsia"/>
          <w:sz w:val="28"/>
          <w:szCs w:val="28"/>
        </w:rPr>
        <w:t>1</w:t>
      </w:r>
      <w:r w:rsidRPr="00BB46CD">
        <w:rPr>
          <w:rFonts w:hint="eastAsia"/>
          <w:sz w:val="28"/>
          <w:szCs w:val="28"/>
        </w:rPr>
        <w:t>；</w:t>
      </w:r>
    </w:p>
    <w:p w:rsidR="006071E6" w:rsidRPr="00BB46CD" w:rsidRDefault="006071E6" w:rsidP="006C20F7">
      <w:pPr>
        <w:pStyle w:val="ItemList"/>
        <w:widowControl/>
        <w:numPr>
          <w:ilvl w:val="0"/>
          <w:numId w:val="21"/>
        </w:numPr>
        <w:spacing w:line="480" w:lineRule="exact"/>
        <w:ind w:left="981"/>
        <w:rPr>
          <w:sz w:val="28"/>
          <w:szCs w:val="28"/>
        </w:rPr>
      </w:pPr>
      <w:r w:rsidRPr="00BB46CD">
        <w:rPr>
          <w:rFonts w:hint="eastAsia"/>
          <w:sz w:val="28"/>
          <w:szCs w:val="28"/>
        </w:rPr>
        <w:t>采用浮动静态路由，主静态路由优先级为</w:t>
      </w:r>
      <w:r w:rsidRPr="00BB46CD">
        <w:rPr>
          <w:rFonts w:hint="eastAsia"/>
          <w:sz w:val="28"/>
          <w:szCs w:val="28"/>
        </w:rPr>
        <w:t>1</w:t>
      </w:r>
      <w:r w:rsidRPr="00BB46CD">
        <w:rPr>
          <w:sz w:val="28"/>
          <w:szCs w:val="28"/>
        </w:rPr>
        <w:t>0</w:t>
      </w:r>
      <w:r w:rsidRPr="00BB46CD">
        <w:rPr>
          <w:rFonts w:hint="eastAsia"/>
          <w:sz w:val="28"/>
          <w:szCs w:val="28"/>
        </w:rPr>
        <w:t>，</w:t>
      </w:r>
      <w:r w:rsidRPr="00BB46CD">
        <w:rPr>
          <w:sz w:val="28"/>
          <w:szCs w:val="28"/>
        </w:rPr>
        <w:t>备份静态路由优先级为</w:t>
      </w:r>
      <w:r w:rsidRPr="00BB46CD">
        <w:rPr>
          <w:rFonts w:hint="eastAsia"/>
          <w:sz w:val="28"/>
          <w:szCs w:val="28"/>
        </w:rPr>
        <w:t>1</w:t>
      </w:r>
      <w:r w:rsidRPr="00BB46CD">
        <w:rPr>
          <w:sz w:val="28"/>
          <w:szCs w:val="28"/>
        </w:rPr>
        <w:t>0</w:t>
      </w:r>
      <w:r w:rsidRPr="00BB46CD">
        <w:rPr>
          <w:rFonts w:hint="eastAsia"/>
          <w:sz w:val="28"/>
          <w:szCs w:val="28"/>
        </w:rPr>
        <w:t>0</w:t>
      </w:r>
      <w:r w:rsidRPr="00BB46CD">
        <w:rPr>
          <w:rFonts w:hint="eastAsia"/>
          <w:sz w:val="28"/>
          <w:szCs w:val="28"/>
        </w:rPr>
        <w:t>。</w:t>
      </w:r>
    </w:p>
    <w:p w:rsidR="006071E6" w:rsidRPr="00BB46CD" w:rsidRDefault="006071E6" w:rsidP="006071E6">
      <w:pPr>
        <w:pStyle w:val="a1"/>
        <w:tabs>
          <w:tab w:val="left" w:pos="980"/>
        </w:tabs>
        <w:ind w:firstLineChars="0"/>
        <w:rPr>
          <w:sz w:val="28"/>
          <w:szCs w:val="28"/>
        </w:rPr>
      </w:pPr>
      <w:r w:rsidRPr="00BB46CD">
        <w:rPr>
          <w:sz w:val="28"/>
          <w:szCs w:val="28"/>
        </w:rPr>
        <w:t>注意</w:t>
      </w:r>
      <w:r w:rsidRPr="00BB46CD">
        <w:rPr>
          <w:rFonts w:hint="eastAsia"/>
          <w:sz w:val="28"/>
          <w:szCs w:val="28"/>
        </w:rPr>
        <w:t>：</w:t>
      </w:r>
      <w:r w:rsidRPr="00BB46CD">
        <w:rPr>
          <w:rFonts w:hint="eastAsia"/>
          <w:sz w:val="28"/>
          <w:szCs w:val="28"/>
        </w:rPr>
        <w:t>(</w:t>
      </w:r>
      <w:r w:rsidRPr="00BB46CD">
        <w:rPr>
          <w:sz w:val="28"/>
          <w:szCs w:val="28"/>
        </w:rPr>
        <w:t>S4/S5</w:t>
      </w:r>
      <w:r w:rsidRPr="00BB46CD">
        <w:rPr>
          <w:sz w:val="28"/>
          <w:szCs w:val="28"/>
        </w:rPr>
        <w:t>需要</w:t>
      </w:r>
      <w:proofErr w:type="gramStart"/>
      <w:r w:rsidRPr="00BB46CD">
        <w:rPr>
          <w:sz w:val="28"/>
          <w:szCs w:val="28"/>
        </w:rPr>
        <w:t>重发布云</w:t>
      </w:r>
      <w:proofErr w:type="gramEnd"/>
      <w:r w:rsidRPr="00BB46CD">
        <w:rPr>
          <w:sz w:val="28"/>
          <w:szCs w:val="28"/>
        </w:rPr>
        <w:t>平台</w:t>
      </w:r>
      <w:r w:rsidRPr="00BB46CD">
        <w:rPr>
          <w:rFonts w:hint="eastAsia"/>
          <w:sz w:val="28"/>
          <w:szCs w:val="28"/>
        </w:rPr>
        <w:t>（</w:t>
      </w:r>
      <w:r w:rsidRPr="00BB46CD">
        <w:rPr>
          <w:rFonts w:hint="eastAsia"/>
          <w:sz w:val="28"/>
          <w:szCs w:val="28"/>
        </w:rPr>
        <w:t>172.16.0.0/</w:t>
      </w:r>
      <w:r w:rsidRPr="00BB46CD">
        <w:rPr>
          <w:sz w:val="28"/>
          <w:szCs w:val="28"/>
        </w:rPr>
        <w:t>22</w:t>
      </w:r>
      <w:r w:rsidRPr="00BB46CD">
        <w:rPr>
          <w:rFonts w:hint="eastAsia"/>
          <w:sz w:val="28"/>
          <w:szCs w:val="28"/>
        </w:rPr>
        <w:t>）</w:t>
      </w:r>
      <w:r w:rsidRPr="00BB46CD">
        <w:rPr>
          <w:sz w:val="28"/>
          <w:szCs w:val="28"/>
        </w:rPr>
        <w:t>静态路由至总部内网</w:t>
      </w:r>
      <w:r w:rsidRPr="00BB46CD">
        <w:rPr>
          <w:rFonts w:hint="eastAsia"/>
          <w:sz w:val="28"/>
          <w:szCs w:val="28"/>
        </w:rPr>
        <w:t>)</w:t>
      </w:r>
      <w:r w:rsidRPr="00BB46CD">
        <w:rPr>
          <w:rFonts w:hint="eastAsia"/>
          <w:sz w:val="28"/>
          <w:szCs w:val="28"/>
        </w:rPr>
        <w:t>。</w:t>
      </w:r>
    </w:p>
    <w:p w:rsidR="006071E6" w:rsidRPr="00BB46CD" w:rsidRDefault="006071E6" w:rsidP="006C20F7">
      <w:pPr>
        <w:pStyle w:val="10"/>
        <w:widowControl/>
        <w:numPr>
          <w:ilvl w:val="0"/>
          <w:numId w:val="10"/>
        </w:numPr>
        <w:adjustRightInd w:val="0"/>
        <w:snapToGrid w:val="0"/>
        <w:spacing w:line="480" w:lineRule="exact"/>
        <w:ind w:firstLineChars="0"/>
        <w:jc w:val="left"/>
        <w:rPr>
          <w:b/>
          <w:sz w:val="28"/>
          <w:szCs w:val="28"/>
        </w:rPr>
      </w:pPr>
      <w:r w:rsidRPr="00BB46CD">
        <w:rPr>
          <w:rFonts w:hint="eastAsia"/>
          <w:b/>
          <w:sz w:val="28"/>
          <w:szCs w:val="28"/>
        </w:rPr>
        <w:t>广域网链路配置与安全部署</w:t>
      </w:r>
    </w:p>
    <w:p w:rsidR="006071E6" w:rsidRPr="00BB46CD" w:rsidRDefault="006071E6" w:rsidP="006071E6">
      <w:pPr>
        <w:pStyle w:val="a1"/>
        <w:adjustRightInd w:val="0"/>
        <w:snapToGrid w:val="0"/>
        <w:spacing w:line="480" w:lineRule="exact"/>
        <w:ind w:firstLine="560"/>
        <w:rPr>
          <w:sz w:val="28"/>
          <w:szCs w:val="28"/>
        </w:rPr>
      </w:pPr>
      <w:r w:rsidRPr="00BB46CD">
        <w:rPr>
          <w:rFonts w:hint="eastAsia"/>
          <w:sz w:val="28"/>
          <w:szCs w:val="28"/>
        </w:rPr>
        <w:t>总部路由器与分部路由器间属于广域网链路，其中</w:t>
      </w:r>
      <w:r w:rsidRPr="00BB46CD">
        <w:rPr>
          <w:rFonts w:hint="eastAsia"/>
          <w:sz w:val="28"/>
          <w:szCs w:val="28"/>
        </w:rPr>
        <w:t>R1-R2</w:t>
      </w:r>
      <w:r w:rsidRPr="00BB46CD">
        <w:rPr>
          <w:rFonts w:hint="eastAsia"/>
          <w:sz w:val="28"/>
          <w:szCs w:val="28"/>
        </w:rPr>
        <w:t>间所租用线路带宽为</w:t>
      </w:r>
      <w:r w:rsidRPr="00BB46CD">
        <w:rPr>
          <w:rFonts w:hint="eastAsia"/>
          <w:sz w:val="28"/>
          <w:szCs w:val="28"/>
        </w:rPr>
        <w:t>2M</w:t>
      </w:r>
      <w:r w:rsidRPr="00BB46CD">
        <w:rPr>
          <w:rFonts w:hint="eastAsia"/>
          <w:sz w:val="28"/>
          <w:szCs w:val="28"/>
        </w:rPr>
        <w:t>，</w:t>
      </w:r>
      <w:r w:rsidRPr="00BB46CD">
        <w:rPr>
          <w:rFonts w:hint="eastAsia"/>
          <w:sz w:val="28"/>
          <w:szCs w:val="28"/>
        </w:rPr>
        <w:t>R1-R3</w:t>
      </w:r>
      <w:r w:rsidRPr="00BB46CD">
        <w:rPr>
          <w:rFonts w:hint="eastAsia"/>
          <w:sz w:val="28"/>
          <w:szCs w:val="28"/>
        </w:rPr>
        <w:t>间所租用线路带宽为</w:t>
      </w:r>
      <w:r w:rsidRPr="00BB46CD">
        <w:rPr>
          <w:rFonts w:hint="eastAsia"/>
          <w:sz w:val="28"/>
          <w:szCs w:val="28"/>
        </w:rPr>
        <w:t>1M</w:t>
      </w:r>
      <w:r w:rsidRPr="00BB46CD">
        <w:rPr>
          <w:rFonts w:hint="eastAsia"/>
          <w:sz w:val="28"/>
          <w:szCs w:val="28"/>
        </w:rPr>
        <w:t>。</w:t>
      </w:r>
      <w:r w:rsidRPr="00BB46CD">
        <w:rPr>
          <w:rFonts w:hint="eastAsia"/>
          <w:sz w:val="28"/>
          <w:szCs w:val="28"/>
        </w:rPr>
        <w:t>R2-R3</w:t>
      </w:r>
      <w:r w:rsidRPr="00BB46CD">
        <w:rPr>
          <w:rFonts w:hint="eastAsia"/>
          <w:sz w:val="28"/>
          <w:szCs w:val="28"/>
        </w:rPr>
        <w:t>间线路带宽为</w:t>
      </w:r>
      <w:r w:rsidRPr="00BB46CD">
        <w:rPr>
          <w:rFonts w:hint="eastAsia"/>
          <w:sz w:val="28"/>
          <w:szCs w:val="28"/>
        </w:rPr>
        <w:t>2M</w:t>
      </w:r>
      <w:r w:rsidRPr="00BB46CD">
        <w:rPr>
          <w:rFonts w:hint="eastAsia"/>
          <w:sz w:val="28"/>
          <w:szCs w:val="28"/>
        </w:rPr>
        <w:t>。总部路由器与分部路由器间属于广域网链路。需要使用</w:t>
      </w:r>
      <w:r w:rsidRPr="00BB46CD">
        <w:rPr>
          <w:rFonts w:hint="eastAsia"/>
          <w:sz w:val="28"/>
          <w:szCs w:val="28"/>
        </w:rPr>
        <w:t>PPP</w:t>
      </w:r>
      <w:r w:rsidRPr="00BB46CD">
        <w:rPr>
          <w:rFonts w:hint="eastAsia"/>
          <w:sz w:val="28"/>
          <w:szCs w:val="28"/>
        </w:rPr>
        <w:t>进行安全保护。</w:t>
      </w:r>
      <w:r w:rsidRPr="00BB46CD">
        <w:rPr>
          <w:rFonts w:hint="eastAsia"/>
          <w:sz w:val="28"/>
          <w:szCs w:val="28"/>
        </w:rPr>
        <w:t>PPP</w:t>
      </w:r>
      <w:r w:rsidRPr="00BB46CD">
        <w:rPr>
          <w:rFonts w:hint="eastAsia"/>
          <w:sz w:val="28"/>
          <w:szCs w:val="28"/>
        </w:rPr>
        <w:t>的具体要求如下：</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rFonts w:hint="eastAsia"/>
          <w:sz w:val="28"/>
          <w:szCs w:val="28"/>
        </w:rPr>
        <w:t>使用</w:t>
      </w:r>
      <w:r w:rsidRPr="00BB46CD">
        <w:rPr>
          <w:rFonts w:hint="eastAsia"/>
          <w:sz w:val="28"/>
          <w:szCs w:val="28"/>
        </w:rPr>
        <w:t>CHAP</w:t>
      </w:r>
      <w:r w:rsidRPr="00BB46CD">
        <w:rPr>
          <w:rFonts w:hint="eastAsia"/>
          <w:sz w:val="28"/>
          <w:szCs w:val="28"/>
        </w:rPr>
        <w:t>协议；</w:t>
      </w:r>
    </w:p>
    <w:p w:rsidR="006071E6" w:rsidRPr="00BB46CD" w:rsidRDefault="006071E6" w:rsidP="006C20F7">
      <w:pPr>
        <w:pStyle w:val="10"/>
        <w:widowControl/>
        <w:numPr>
          <w:ilvl w:val="0"/>
          <w:numId w:val="20"/>
        </w:numPr>
        <w:adjustRightInd w:val="0"/>
        <w:snapToGrid w:val="0"/>
        <w:spacing w:line="480" w:lineRule="exact"/>
        <w:ind w:firstLineChars="0"/>
        <w:jc w:val="left"/>
        <w:rPr>
          <w:sz w:val="28"/>
          <w:szCs w:val="28"/>
        </w:rPr>
      </w:pPr>
      <w:r w:rsidRPr="00BB46CD">
        <w:rPr>
          <w:rFonts w:hint="eastAsia"/>
          <w:sz w:val="28"/>
          <w:szCs w:val="28"/>
        </w:rPr>
        <w:t>单向认证，用户名</w:t>
      </w:r>
      <w:r w:rsidRPr="00BB46CD">
        <w:rPr>
          <w:rFonts w:hint="eastAsia"/>
          <w:sz w:val="28"/>
          <w:szCs w:val="28"/>
        </w:rPr>
        <w:t>+</w:t>
      </w:r>
      <w:r w:rsidRPr="00BB46CD">
        <w:rPr>
          <w:rFonts w:hint="eastAsia"/>
          <w:sz w:val="28"/>
          <w:szCs w:val="28"/>
        </w:rPr>
        <w:t>验证口令方式，</w:t>
      </w:r>
      <w:r w:rsidRPr="00BB46CD">
        <w:rPr>
          <w:rFonts w:hint="eastAsia"/>
          <w:sz w:val="28"/>
          <w:szCs w:val="28"/>
        </w:rPr>
        <w:t>R1</w:t>
      </w:r>
      <w:r w:rsidRPr="00BB46CD">
        <w:rPr>
          <w:rFonts w:hint="eastAsia"/>
          <w:sz w:val="28"/>
          <w:szCs w:val="28"/>
        </w:rPr>
        <w:t>为认证客户端，</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为认证服务端；</w:t>
      </w:r>
    </w:p>
    <w:p w:rsidR="006071E6" w:rsidRPr="00BB46CD" w:rsidRDefault="006071E6" w:rsidP="006C20F7">
      <w:pPr>
        <w:pStyle w:val="10"/>
        <w:widowControl/>
        <w:numPr>
          <w:ilvl w:val="0"/>
          <w:numId w:val="20"/>
        </w:numPr>
        <w:adjustRightInd w:val="0"/>
        <w:snapToGrid w:val="0"/>
        <w:spacing w:line="480" w:lineRule="exact"/>
        <w:ind w:firstLineChars="0"/>
        <w:jc w:val="left"/>
        <w:rPr>
          <w:b/>
          <w:sz w:val="28"/>
          <w:szCs w:val="28"/>
        </w:rPr>
      </w:pPr>
      <w:r w:rsidRPr="00BB46CD">
        <w:rPr>
          <w:rFonts w:hint="eastAsia"/>
          <w:sz w:val="28"/>
          <w:szCs w:val="28"/>
        </w:rPr>
        <w:t>用户名和密码均为</w:t>
      </w:r>
      <w:r w:rsidRPr="00BB46CD">
        <w:rPr>
          <w:rFonts w:hint="eastAsia"/>
          <w:b/>
          <w:sz w:val="28"/>
          <w:szCs w:val="28"/>
        </w:rPr>
        <w:t>ruijie</w:t>
      </w:r>
      <w:r w:rsidRPr="00BB46CD">
        <w:rPr>
          <w:rFonts w:hint="eastAsia"/>
          <w:b/>
          <w:sz w:val="28"/>
          <w:szCs w:val="28"/>
        </w:rPr>
        <w:t>。</w:t>
      </w:r>
    </w:p>
    <w:p w:rsidR="006071E6" w:rsidRPr="00BB46CD" w:rsidRDefault="006071E6" w:rsidP="006C20F7">
      <w:pPr>
        <w:pStyle w:val="10"/>
        <w:widowControl/>
        <w:numPr>
          <w:ilvl w:val="0"/>
          <w:numId w:val="10"/>
        </w:numPr>
        <w:spacing w:line="480" w:lineRule="exact"/>
        <w:ind w:firstLineChars="0"/>
        <w:jc w:val="left"/>
        <w:rPr>
          <w:b/>
          <w:sz w:val="28"/>
          <w:szCs w:val="28"/>
        </w:rPr>
      </w:pPr>
      <w:r w:rsidRPr="00BB46CD">
        <w:rPr>
          <w:rFonts w:hint="eastAsia"/>
          <w:b/>
          <w:sz w:val="28"/>
          <w:szCs w:val="28"/>
        </w:rPr>
        <w:t>路由选路部署</w:t>
      </w:r>
      <w:r w:rsidRPr="00BB46CD">
        <w:rPr>
          <w:rFonts w:hint="eastAsia"/>
          <w:b/>
          <w:sz w:val="28"/>
          <w:szCs w:val="28"/>
        </w:rPr>
        <w:t xml:space="preserve">  </w:t>
      </w:r>
    </w:p>
    <w:p w:rsidR="006071E6" w:rsidRPr="00BB46CD" w:rsidRDefault="006071E6" w:rsidP="006071E6">
      <w:pPr>
        <w:pStyle w:val="a1"/>
        <w:spacing w:line="480" w:lineRule="exact"/>
        <w:ind w:firstLine="560"/>
        <w:rPr>
          <w:sz w:val="28"/>
          <w:szCs w:val="28"/>
        </w:rPr>
      </w:pPr>
      <w:r w:rsidRPr="00BB46CD">
        <w:rPr>
          <w:rFonts w:hint="eastAsia"/>
          <w:sz w:val="28"/>
          <w:szCs w:val="28"/>
        </w:rPr>
        <w:t>考虑到从分部到总部有两条广域网线路，且其带宽不一样。所以规划</w:t>
      </w:r>
      <w:r w:rsidRPr="00BB46CD">
        <w:rPr>
          <w:sz w:val="28"/>
          <w:szCs w:val="28"/>
        </w:rPr>
        <w:t>R1-R2</w:t>
      </w:r>
      <w:r w:rsidRPr="00BB46CD">
        <w:rPr>
          <w:sz w:val="28"/>
          <w:szCs w:val="28"/>
        </w:rPr>
        <w:t>间为主线路，</w:t>
      </w:r>
      <w:r w:rsidRPr="00BB46CD">
        <w:rPr>
          <w:sz w:val="28"/>
          <w:szCs w:val="28"/>
        </w:rPr>
        <w:t>R1-R3</w:t>
      </w:r>
      <w:r w:rsidRPr="00BB46CD">
        <w:rPr>
          <w:sz w:val="28"/>
          <w:szCs w:val="28"/>
        </w:rPr>
        <w:t>间为备线路。</w:t>
      </w:r>
      <w:r w:rsidRPr="00BB46CD">
        <w:rPr>
          <w:rFonts w:hint="eastAsia"/>
          <w:sz w:val="28"/>
          <w:szCs w:val="28"/>
        </w:rPr>
        <w:t>另外总部局域网到互联网数据，经规划</w:t>
      </w:r>
      <w:r w:rsidRPr="00BB46CD">
        <w:rPr>
          <w:rFonts w:hint="eastAsia"/>
          <w:sz w:val="28"/>
          <w:szCs w:val="28"/>
        </w:rPr>
        <w:t>R2-E</w:t>
      </w:r>
      <w:r w:rsidRPr="00BB46CD">
        <w:rPr>
          <w:sz w:val="28"/>
          <w:szCs w:val="28"/>
        </w:rPr>
        <w:t>G1</w:t>
      </w:r>
      <w:r w:rsidRPr="00BB46CD">
        <w:rPr>
          <w:sz w:val="28"/>
          <w:szCs w:val="28"/>
        </w:rPr>
        <w:t>为主线路</w:t>
      </w:r>
      <w:r w:rsidRPr="00BB46CD">
        <w:rPr>
          <w:rFonts w:hint="eastAsia"/>
          <w:sz w:val="28"/>
          <w:szCs w:val="28"/>
        </w:rPr>
        <w:t>，</w:t>
      </w:r>
      <w:r w:rsidRPr="00BB46CD">
        <w:rPr>
          <w:rFonts w:hint="eastAsia"/>
          <w:sz w:val="28"/>
          <w:szCs w:val="28"/>
        </w:rPr>
        <w:t>R</w:t>
      </w:r>
      <w:r w:rsidRPr="00BB46CD">
        <w:rPr>
          <w:sz w:val="28"/>
          <w:szCs w:val="28"/>
        </w:rPr>
        <w:t>3-EG1</w:t>
      </w:r>
      <w:r w:rsidRPr="00BB46CD">
        <w:rPr>
          <w:sz w:val="28"/>
          <w:szCs w:val="28"/>
        </w:rPr>
        <w:t>为备线路</w:t>
      </w:r>
      <w:r w:rsidRPr="00BB46CD">
        <w:rPr>
          <w:rFonts w:hint="eastAsia"/>
          <w:sz w:val="28"/>
          <w:szCs w:val="28"/>
        </w:rPr>
        <w:t>。根据以上需求，在路由器上进行合理的路由协议配置。具体要求如下：</w:t>
      </w:r>
    </w:p>
    <w:p w:rsidR="006071E6" w:rsidRPr="00BB46CD" w:rsidRDefault="006071E6" w:rsidP="006C20F7">
      <w:pPr>
        <w:pStyle w:val="ItemList"/>
        <w:widowControl/>
        <w:numPr>
          <w:ilvl w:val="0"/>
          <w:numId w:val="22"/>
        </w:numPr>
        <w:spacing w:line="480" w:lineRule="exact"/>
        <w:rPr>
          <w:sz w:val="28"/>
          <w:szCs w:val="28"/>
        </w:rPr>
      </w:pPr>
      <w:r w:rsidRPr="00BB46CD">
        <w:rPr>
          <w:sz w:val="28"/>
          <w:szCs w:val="28"/>
        </w:rPr>
        <w:t>修改链路或接口开销</w:t>
      </w:r>
      <w:r w:rsidRPr="00BB46CD">
        <w:rPr>
          <w:rFonts w:hint="eastAsia"/>
          <w:sz w:val="28"/>
          <w:szCs w:val="28"/>
        </w:rPr>
        <w:t>COST</w:t>
      </w:r>
      <w:r w:rsidRPr="00BB46CD">
        <w:rPr>
          <w:rFonts w:hint="eastAsia"/>
          <w:sz w:val="28"/>
          <w:szCs w:val="28"/>
        </w:rPr>
        <w:t>值，且其</w:t>
      </w:r>
      <w:proofErr w:type="gramStart"/>
      <w:r w:rsidRPr="00BB46CD">
        <w:rPr>
          <w:rFonts w:hint="eastAsia"/>
          <w:sz w:val="28"/>
          <w:szCs w:val="28"/>
        </w:rPr>
        <w:t>值必须</w:t>
      </w:r>
      <w:proofErr w:type="gramEnd"/>
      <w:r w:rsidRPr="00BB46CD">
        <w:rPr>
          <w:rFonts w:hint="eastAsia"/>
          <w:sz w:val="28"/>
          <w:szCs w:val="28"/>
        </w:rPr>
        <w:t>为</w:t>
      </w:r>
      <w:r w:rsidRPr="00BB46CD">
        <w:rPr>
          <w:rFonts w:hint="eastAsia"/>
          <w:sz w:val="28"/>
          <w:szCs w:val="28"/>
        </w:rPr>
        <w:t>5</w:t>
      </w:r>
      <w:r w:rsidRPr="00BB46CD">
        <w:rPr>
          <w:rFonts w:hint="eastAsia"/>
          <w:sz w:val="28"/>
          <w:szCs w:val="28"/>
        </w:rPr>
        <w:t>或</w:t>
      </w:r>
      <w:r w:rsidRPr="00BB46CD">
        <w:rPr>
          <w:rFonts w:hint="eastAsia"/>
          <w:sz w:val="28"/>
          <w:szCs w:val="28"/>
        </w:rPr>
        <w:t>10</w:t>
      </w:r>
      <w:r w:rsidRPr="00BB46CD">
        <w:rPr>
          <w:rFonts w:hint="eastAsia"/>
          <w:sz w:val="28"/>
          <w:szCs w:val="28"/>
        </w:rPr>
        <w:t>；</w:t>
      </w:r>
    </w:p>
    <w:p w:rsidR="006071E6" w:rsidRPr="00BB46CD" w:rsidRDefault="006071E6" w:rsidP="006C20F7">
      <w:pPr>
        <w:pStyle w:val="ItemList"/>
        <w:widowControl/>
        <w:numPr>
          <w:ilvl w:val="0"/>
          <w:numId w:val="22"/>
        </w:numPr>
        <w:spacing w:line="480" w:lineRule="exact"/>
        <w:rPr>
          <w:sz w:val="28"/>
          <w:szCs w:val="28"/>
        </w:rPr>
      </w:pPr>
      <w:r w:rsidRPr="00BB46CD">
        <w:rPr>
          <w:sz w:val="28"/>
          <w:szCs w:val="28"/>
        </w:rPr>
        <w:t>总部用户区与互联网互通主路径规划为</w:t>
      </w:r>
      <w:r w:rsidRPr="00BB46CD">
        <w:rPr>
          <w:rFonts w:hint="eastAsia"/>
          <w:sz w:val="28"/>
          <w:szCs w:val="28"/>
        </w:rPr>
        <w:t>：</w:t>
      </w:r>
      <w:r w:rsidRPr="00BB46CD">
        <w:rPr>
          <w:rFonts w:hint="eastAsia"/>
          <w:sz w:val="28"/>
          <w:szCs w:val="28"/>
        </w:rPr>
        <w:t>S1-S2-R2-E</w:t>
      </w:r>
      <w:r w:rsidRPr="00BB46CD">
        <w:rPr>
          <w:sz w:val="28"/>
          <w:szCs w:val="28"/>
        </w:rPr>
        <w:t>G1;</w:t>
      </w:r>
    </w:p>
    <w:p w:rsidR="006071E6" w:rsidRPr="00BB46CD" w:rsidRDefault="006071E6" w:rsidP="006C20F7">
      <w:pPr>
        <w:pStyle w:val="ItemList"/>
        <w:widowControl/>
        <w:numPr>
          <w:ilvl w:val="0"/>
          <w:numId w:val="22"/>
        </w:numPr>
        <w:spacing w:line="480" w:lineRule="exact"/>
        <w:rPr>
          <w:sz w:val="28"/>
          <w:szCs w:val="28"/>
        </w:rPr>
      </w:pPr>
      <w:r w:rsidRPr="00BB46CD">
        <w:rPr>
          <w:sz w:val="28"/>
          <w:szCs w:val="28"/>
        </w:rPr>
        <w:t>总部与分部互通主路径为</w:t>
      </w:r>
      <w:r w:rsidRPr="00BB46CD">
        <w:rPr>
          <w:rFonts w:hint="eastAsia"/>
          <w:sz w:val="28"/>
          <w:szCs w:val="28"/>
        </w:rPr>
        <w:t>：</w:t>
      </w:r>
      <w:r w:rsidRPr="00BB46CD">
        <w:rPr>
          <w:rFonts w:hint="eastAsia"/>
          <w:sz w:val="28"/>
          <w:szCs w:val="28"/>
        </w:rPr>
        <w:t>S1-S2-R2-</w:t>
      </w:r>
      <w:r w:rsidRPr="00BB46CD">
        <w:rPr>
          <w:sz w:val="28"/>
          <w:szCs w:val="28"/>
        </w:rPr>
        <w:t>R1</w:t>
      </w:r>
      <w:r w:rsidRPr="00BB46CD">
        <w:rPr>
          <w:sz w:val="28"/>
          <w:szCs w:val="28"/>
        </w:rPr>
        <w:t>或</w:t>
      </w:r>
      <w:r w:rsidRPr="00BB46CD">
        <w:rPr>
          <w:rFonts w:hint="eastAsia"/>
          <w:sz w:val="28"/>
          <w:szCs w:val="28"/>
        </w:rPr>
        <w:t>（</w:t>
      </w:r>
      <w:r w:rsidRPr="00BB46CD">
        <w:rPr>
          <w:rFonts w:hint="eastAsia"/>
          <w:sz w:val="28"/>
          <w:szCs w:val="28"/>
        </w:rPr>
        <w:t>S4/S5</w:t>
      </w:r>
      <w:r w:rsidRPr="00BB46CD">
        <w:rPr>
          <w:rFonts w:hint="eastAsia"/>
          <w:sz w:val="28"/>
          <w:szCs w:val="28"/>
        </w:rPr>
        <w:t>）</w:t>
      </w:r>
      <w:r w:rsidRPr="00BB46CD">
        <w:rPr>
          <w:rFonts w:hint="eastAsia"/>
          <w:sz w:val="28"/>
          <w:szCs w:val="28"/>
        </w:rPr>
        <w:t>-R2-R1</w:t>
      </w:r>
      <w:r w:rsidRPr="00BB46CD">
        <w:rPr>
          <w:rFonts w:hint="eastAsia"/>
          <w:sz w:val="28"/>
          <w:szCs w:val="28"/>
        </w:rPr>
        <w:t>；</w:t>
      </w:r>
    </w:p>
    <w:p w:rsidR="006071E6" w:rsidRPr="00BB46CD" w:rsidRDefault="006071E6" w:rsidP="006C20F7">
      <w:pPr>
        <w:pStyle w:val="ItemList"/>
        <w:widowControl/>
        <w:numPr>
          <w:ilvl w:val="0"/>
          <w:numId w:val="22"/>
        </w:numPr>
        <w:spacing w:line="480" w:lineRule="exact"/>
        <w:rPr>
          <w:sz w:val="28"/>
          <w:szCs w:val="28"/>
        </w:rPr>
      </w:pPr>
      <w:r w:rsidRPr="00BB46CD">
        <w:rPr>
          <w:sz w:val="28"/>
          <w:szCs w:val="28"/>
        </w:rPr>
        <w:t>主链路故障可无缝切换到备用链路上</w:t>
      </w:r>
      <w:r w:rsidRPr="00BB46CD">
        <w:rPr>
          <w:rFonts w:hint="eastAsia"/>
          <w:sz w:val="28"/>
          <w:szCs w:val="28"/>
        </w:rPr>
        <w:t>；</w:t>
      </w:r>
    </w:p>
    <w:p w:rsidR="006071E6" w:rsidRPr="00BB46CD" w:rsidRDefault="006071E6" w:rsidP="006C20F7">
      <w:pPr>
        <w:pStyle w:val="ItemList"/>
        <w:widowControl/>
        <w:numPr>
          <w:ilvl w:val="0"/>
          <w:numId w:val="22"/>
        </w:numPr>
        <w:spacing w:line="480" w:lineRule="exact"/>
        <w:rPr>
          <w:sz w:val="28"/>
          <w:szCs w:val="28"/>
        </w:rPr>
      </w:pPr>
      <w:r w:rsidRPr="00BB46CD">
        <w:rPr>
          <w:rFonts w:hint="eastAsia"/>
          <w:sz w:val="28"/>
          <w:szCs w:val="28"/>
        </w:rPr>
        <w:t>要求来回数据流一致。</w:t>
      </w:r>
    </w:p>
    <w:p w:rsidR="006071E6" w:rsidRPr="00BB46CD" w:rsidRDefault="006071E6" w:rsidP="006C20F7">
      <w:pPr>
        <w:pStyle w:val="10"/>
        <w:widowControl/>
        <w:numPr>
          <w:ilvl w:val="0"/>
          <w:numId w:val="10"/>
        </w:numPr>
        <w:spacing w:line="480" w:lineRule="exact"/>
        <w:ind w:firstLineChars="0"/>
        <w:jc w:val="left"/>
        <w:rPr>
          <w:b/>
          <w:sz w:val="28"/>
          <w:szCs w:val="28"/>
        </w:rPr>
      </w:pPr>
      <w:bookmarkStart w:id="6" w:name="_Toc451520130"/>
      <w:r w:rsidRPr="00BB46CD">
        <w:rPr>
          <w:rFonts w:hint="eastAsia"/>
          <w:b/>
          <w:sz w:val="28"/>
          <w:szCs w:val="28"/>
        </w:rPr>
        <w:lastRenderedPageBreak/>
        <w:t>PBR</w:t>
      </w:r>
      <w:bookmarkEnd w:id="6"/>
      <w:r w:rsidRPr="00BB46CD">
        <w:rPr>
          <w:b/>
          <w:sz w:val="28"/>
          <w:szCs w:val="28"/>
        </w:rPr>
        <w:t>配置与部署</w:t>
      </w:r>
      <w:r w:rsidRPr="00BB46CD">
        <w:rPr>
          <w:rFonts w:hint="eastAsia"/>
          <w:b/>
          <w:sz w:val="28"/>
          <w:szCs w:val="28"/>
        </w:rPr>
        <w:t xml:space="preserve">  </w:t>
      </w:r>
    </w:p>
    <w:p w:rsidR="006071E6" w:rsidRPr="00BB46CD" w:rsidRDefault="006071E6" w:rsidP="006071E6">
      <w:pPr>
        <w:pStyle w:val="a1"/>
        <w:spacing w:line="480" w:lineRule="exact"/>
        <w:ind w:firstLine="560"/>
        <w:rPr>
          <w:sz w:val="28"/>
          <w:szCs w:val="28"/>
        </w:rPr>
      </w:pPr>
      <w:r w:rsidRPr="00BB46CD">
        <w:rPr>
          <w:rFonts w:hint="eastAsia"/>
          <w:sz w:val="28"/>
          <w:szCs w:val="28"/>
        </w:rPr>
        <w:t>考虑到分部到总部间有</w:t>
      </w:r>
      <w:r w:rsidRPr="00BB46CD">
        <w:rPr>
          <w:rFonts w:hint="eastAsia"/>
          <w:sz w:val="28"/>
          <w:szCs w:val="28"/>
        </w:rPr>
        <w:t>2</w:t>
      </w:r>
      <w:r w:rsidRPr="00BB46CD">
        <w:rPr>
          <w:rFonts w:hint="eastAsia"/>
          <w:sz w:val="28"/>
          <w:szCs w:val="28"/>
        </w:rPr>
        <w:t>条广域网线路，为合理利用带宽，规划从分部去往总部的</w:t>
      </w:r>
      <w:r w:rsidRPr="00BB46CD">
        <w:rPr>
          <w:rFonts w:hint="eastAsia"/>
          <w:sz w:val="28"/>
          <w:szCs w:val="28"/>
        </w:rPr>
        <w:t>SSH</w:t>
      </w:r>
      <w:r w:rsidRPr="00BB46CD">
        <w:rPr>
          <w:rFonts w:hint="eastAsia"/>
          <w:sz w:val="28"/>
          <w:szCs w:val="28"/>
        </w:rPr>
        <w:t>数据通过</w:t>
      </w:r>
      <w:r w:rsidRPr="00BB46CD">
        <w:rPr>
          <w:rFonts w:hint="eastAsia"/>
          <w:sz w:val="28"/>
          <w:szCs w:val="28"/>
        </w:rPr>
        <w:t>R1-R2</w:t>
      </w:r>
      <w:r w:rsidRPr="00BB46CD">
        <w:rPr>
          <w:rFonts w:hint="eastAsia"/>
          <w:sz w:val="28"/>
          <w:szCs w:val="28"/>
        </w:rPr>
        <w:t>的线路转发，从分部去往总部的</w:t>
      </w:r>
      <w:r w:rsidRPr="00BB46CD">
        <w:rPr>
          <w:rFonts w:hint="eastAsia"/>
          <w:sz w:val="28"/>
          <w:szCs w:val="28"/>
        </w:rPr>
        <w:t>WEB</w:t>
      </w:r>
      <w:r w:rsidRPr="00BB46CD">
        <w:rPr>
          <w:rFonts w:hint="eastAsia"/>
          <w:sz w:val="28"/>
          <w:szCs w:val="28"/>
        </w:rPr>
        <w:t>数据通过</w:t>
      </w:r>
      <w:r w:rsidRPr="00BB46CD">
        <w:rPr>
          <w:rFonts w:hint="eastAsia"/>
          <w:sz w:val="28"/>
          <w:szCs w:val="28"/>
        </w:rPr>
        <w:t>R1-R3</w:t>
      </w:r>
      <w:r w:rsidRPr="00BB46CD">
        <w:rPr>
          <w:rFonts w:hint="eastAsia"/>
          <w:sz w:val="28"/>
          <w:szCs w:val="28"/>
        </w:rPr>
        <w:t>的线路转发。为达到上述目的，采用</w:t>
      </w:r>
      <w:r w:rsidRPr="00BB46CD">
        <w:rPr>
          <w:rFonts w:hint="eastAsia"/>
          <w:sz w:val="28"/>
          <w:szCs w:val="28"/>
        </w:rPr>
        <w:t>PBR</w:t>
      </w:r>
      <w:r w:rsidRPr="00BB46CD">
        <w:rPr>
          <w:rFonts w:hint="eastAsia"/>
          <w:sz w:val="28"/>
          <w:szCs w:val="28"/>
        </w:rPr>
        <w:t>来实现。具体要求如下：</w:t>
      </w:r>
    </w:p>
    <w:p w:rsidR="006071E6" w:rsidRPr="00BB46CD" w:rsidRDefault="006071E6" w:rsidP="006C20F7">
      <w:pPr>
        <w:pStyle w:val="ItemList"/>
        <w:widowControl/>
        <w:numPr>
          <w:ilvl w:val="0"/>
          <w:numId w:val="23"/>
        </w:numPr>
        <w:spacing w:line="480" w:lineRule="exact"/>
        <w:rPr>
          <w:sz w:val="28"/>
          <w:szCs w:val="28"/>
        </w:rPr>
      </w:pPr>
      <w:r w:rsidRPr="00BB46CD">
        <w:rPr>
          <w:sz w:val="28"/>
          <w:szCs w:val="28"/>
        </w:rPr>
        <w:t>Route</w:t>
      </w:r>
      <w:r w:rsidRPr="00BB46CD">
        <w:rPr>
          <w:rFonts w:hint="eastAsia"/>
          <w:sz w:val="28"/>
          <w:szCs w:val="28"/>
        </w:rPr>
        <w:t>-</w:t>
      </w:r>
      <w:r w:rsidRPr="00BB46CD">
        <w:rPr>
          <w:sz w:val="28"/>
          <w:szCs w:val="28"/>
        </w:rPr>
        <w:t>map</w:t>
      </w:r>
      <w:r w:rsidRPr="00BB46CD">
        <w:rPr>
          <w:sz w:val="28"/>
          <w:szCs w:val="28"/>
        </w:rPr>
        <w:t>策略名</w:t>
      </w:r>
      <w:r w:rsidRPr="00BB46CD">
        <w:rPr>
          <w:rFonts w:hint="eastAsia"/>
          <w:sz w:val="28"/>
          <w:szCs w:val="28"/>
        </w:rPr>
        <w:t>为</w:t>
      </w:r>
      <w:r w:rsidRPr="00BB46CD">
        <w:rPr>
          <w:sz w:val="28"/>
          <w:szCs w:val="28"/>
        </w:rPr>
        <w:t>fenliu</w:t>
      </w:r>
      <w:r w:rsidRPr="00BB46CD">
        <w:rPr>
          <w:rFonts w:hint="eastAsia"/>
          <w:sz w:val="28"/>
          <w:szCs w:val="28"/>
        </w:rPr>
        <w:t>；</w:t>
      </w:r>
    </w:p>
    <w:p w:rsidR="006071E6" w:rsidRPr="00BB46CD" w:rsidRDefault="006071E6" w:rsidP="006C20F7">
      <w:pPr>
        <w:pStyle w:val="ItemList"/>
        <w:widowControl/>
        <w:numPr>
          <w:ilvl w:val="0"/>
          <w:numId w:val="23"/>
        </w:numPr>
        <w:spacing w:line="480" w:lineRule="exact"/>
        <w:rPr>
          <w:sz w:val="28"/>
          <w:szCs w:val="28"/>
        </w:rPr>
      </w:pPr>
      <w:r w:rsidRPr="00BB46CD">
        <w:rPr>
          <w:rFonts w:hint="eastAsia"/>
          <w:sz w:val="28"/>
          <w:szCs w:val="28"/>
        </w:rPr>
        <w:t>分部去往总部的</w:t>
      </w:r>
      <w:r w:rsidRPr="00BB46CD">
        <w:rPr>
          <w:rFonts w:hint="eastAsia"/>
          <w:sz w:val="28"/>
          <w:szCs w:val="28"/>
        </w:rPr>
        <w:t>SSH</w:t>
      </w:r>
      <w:r w:rsidRPr="00BB46CD">
        <w:rPr>
          <w:rFonts w:hint="eastAsia"/>
          <w:sz w:val="28"/>
          <w:szCs w:val="28"/>
        </w:rPr>
        <w:t>数据由</w:t>
      </w:r>
      <w:r w:rsidRPr="00BB46CD">
        <w:rPr>
          <w:rFonts w:hint="eastAsia"/>
          <w:sz w:val="28"/>
          <w:szCs w:val="28"/>
        </w:rPr>
        <w:t>ACL101</w:t>
      </w:r>
      <w:r w:rsidRPr="00BB46CD">
        <w:rPr>
          <w:rFonts w:hint="eastAsia"/>
          <w:sz w:val="28"/>
          <w:szCs w:val="28"/>
        </w:rPr>
        <w:t>来定义；</w:t>
      </w:r>
    </w:p>
    <w:p w:rsidR="006071E6" w:rsidRPr="00BB46CD" w:rsidRDefault="006071E6" w:rsidP="006C20F7">
      <w:pPr>
        <w:pStyle w:val="ItemList"/>
        <w:widowControl/>
        <w:numPr>
          <w:ilvl w:val="0"/>
          <w:numId w:val="23"/>
        </w:numPr>
        <w:spacing w:line="480" w:lineRule="exact"/>
        <w:rPr>
          <w:sz w:val="28"/>
          <w:szCs w:val="28"/>
        </w:rPr>
      </w:pPr>
      <w:r w:rsidRPr="00BB46CD">
        <w:rPr>
          <w:rFonts w:hint="eastAsia"/>
          <w:sz w:val="28"/>
          <w:szCs w:val="28"/>
        </w:rPr>
        <w:t>分部去往总部的</w:t>
      </w:r>
      <w:r w:rsidRPr="00BB46CD">
        <w:rPr>
          <w:rFonts w:hint="eastAsia"/>
          <w:sz w:val="28"/>
          <w:szCs w:val="28"/>
        </w:rPr>
        <w:t>WEB</w:t>
      </w:r>
      <w:r w:rsidRPr="00BB46CD">
        <w:rPr>
          <w:rFonts w:hint="eastAsia"/>
          <w:sz w:val="28"/>
          <w:szCs w:val="28"/>
        </w:rPr>
        <w:t>数据由</w:t>
      </w:r>
      <w:r w:rsidRPr="00BB46CD">
        <w:rPr>
          <w:rFonts w:hint="eastAsia"/>
          <w:sz w:val="28"/>
          <w:szCs w:val="28"/>
        </w:rPr>
        <w:t>ACL102</w:t>
      </w:r>
      <w:r w:rsidRPr="00BB46CD">
        <w:rPr>
          <w:rFonts w:hint="eastAsia"/>
          <w:sz w:val="28"/>
          <w:szCs w:val="28"/>
        </w:rPr>
        <w:t>来定义。</w:t>
      </w:r>
    </w:p>
    <w:p w:rsidR="006071E6" w:rsidRPr="00BB46CD" w:rsidRDefault="006071E6" w:rsidP="006C20F7">
      <w:pPr>
        <w:pStyle w:val="10"/>
        <w:widowControl/>
        <w:numPr>
          <w:ilvl w:val="0"/>
          <w:numId w:val="10"/>
        </w:numPr>
        <w:spacing w:line="480" w:lineRule="exact"/>
        <w:ind w:firstLineChars="0"/>
        <w:jc w:val="left"/>
        <w:rPr>
          <w:b/>
          <w:sz w:val="28"/>
          <w:szCs w:val="28"/>
        </w:rPr>
      </w:pPr>
      <w:r w:rsidRPr="00BB46CD">
        <w:rPr>
          <w:b/>
          <w:sz w:val="28"/>
          <w:szCs w:val="28"/>
        </w:rPr>
        <w:t>QoS</w:t>
      </w:r>
      <w:r w:rsidRPr="00BB46CD">
        <w:rPr>
          <w:b/>
          <w:sz w:val="28"/>
          <w:szCs w:val="28"/>
        </w:rPr>
        <w:t>部署</w:t>
      </w:r>
    </w:p>
    <w:p w:rsidR="006071E6" w:rsidRPr="00BB46CD" w:rsidRDefault="006071E6" w:rsidP="006071E6">
      <w:pPr>
        <w:pStyle w:val="a1"/>
        <w:spacing w:line="480" w:lineRule="exact"/>
        <w:ind w:firstLine="560"/>
        <w:rPr>
          <w:sz w:val="28"/>
          <w:szCs w:val="28"/>
        </w:rPr>
      </w:pPr>
      <w:r w:rsidRPr="00BB46CD">
        <w:rPr>
          <w:rFonts w:hint="eastAsia"/>
          <w:sz w:val="28"/>
          <w:szCs w:val="28"/>
        </w:rPr>
        <w:t>为了防止大量用户不断突发的数据导致网络拥挤，必须对接入的用户流量加以限制。所配置的参数要求如下</w:t>
      </w:r>
    </w:p>
    <w:p w:rsidR="006071E6" w:rsidRPr="00BB46CD" w:rsidRDefault="006071E6" w:rsidP="006C20F7">
      <w:pPr>
        <w:pStyle w:val="ItemList"/>
        <w:widowControl/>
        <w:numPr>
          <w:ilvl w:val="0"/>
          <w:numId w:val="23"/>
        </w:numPr>
        <w:spacing w:line="480" w:lineRule="exact"/>
        <w:rPr>
          <w:sz w:val="28"/>
          <w:szCs w:val="28"/>
        </w:rPr>
      </w:pPr>
      <w:r w:rsidRPr="00BB46CD">
        <w:rPr>
          <w:rFonts w:hint="eastAsia"/>
          <w:sz w:val="28"/>
          <w:szCs w:val="28"/>
        </w:rPr>
        <w:t>总部设备</w:t>
      </w:r>
      <w:r w:rsidRPr="00BB46CD">
        <w:rPr>
          <w:sz w:val="28"/>
          <w:szCs w:val="28"/>
        </w:rPr>
        <w:t>S1</w:t>
      </w:r>
      <w:r w:rsidRPr="00BB46CD">
        <w:rPr>
          <w:sz w:val="28"/>
          <w:szCs w:val="28"/>
        </w:rPr>
        <w:t>的</w:t>
      </w:r>
      <w:r w:rsidRPr="00BB46CD">
        <w:rPr>
          <w:sz w:val="28"/>
          <w:szCs w:val="28"/>
        </w:rPr>
        <w:t>Gi0/1</w:t>
      </w:r>
      <w:r w:rsidRPr="00BB46CD">
        <w:rPr>
          <w:sz w:val="28"/>
          <w:szCs w:val="28"/>
        </w:rPr>
        <w:t>至</w:t>
      </w:r>
      <w:r w:rsidRPr="00BB46CD">
        <w:rPr>
          <w:sz w:val="28"/>
          <w:szCs w:val="28"/>
        </w:rPr>
        <w:t>Gi0/16</w:t>
      </w:r>
      <w:r w:rsidRPr="00BB46CD">
        <w:rPr>
          <w:rFonts w:hint="eastAsia"/>
          <w:sz w:val="28"/>
          <w:szCs w:val="28"/>
        </w:rPr>
        <w:t>接口处</w:t>
      </w:r>
      <w:r w:rsidRPr="00BB46CD">
        <w:rPr>
          <w:sz w:val="28"/>
          <w:szCs w:val="28"/>
        </w:rPr>
        <w:t>方向设置接口限速，限速</w:t>
      </w:r>
      <w:r w:rsidRPr="00BB46CD">
        <w:rPr>
          <w:sz w:val="28"/>
          <w:szCs w:val="28"/>
        </w:rPr>
        <w:t>10M/S</w:t>
      </w:r>
      <w:r w:rsidRPr="00BB46CD">
        <w:rPr>
          <w:sz w:val="28"/>
          <w:szCs w:val="28"/>
        </w:rPr>
        <w:t>；</w:t>
      </w:r>
    </w:p>
    <w:p w:rsidR="006071E6" w:rsidRPr="00BB46CD" w:rsidRDefault="006071E6" w:rsidP="006C20F7">
      <w:pPr>
        <w:pStyle w:val="ItemList"/>
        <w:widowControl/>
        <w:numPr>
          <w:ilvl w:val="0"/>
          <w:numId w:val="23"/>
        </w:numPr>
        <w:spacing w:line="480" w:lineRule="exact"/>
        <w:rPr>
          <w:sz w:val="28"/>
          <w:szCs w:val="28"/>
        </w:rPr>
      </w:pPr>
      <w:r w:rsidRPr="00BB46CD">
        <w:rPr>
          <w:rFonts w:hint="eastAsia"/>
          <w:sz w:val="28"/>
          <w:szCs w:val="28"/>
        </w:rPr>
        <w:t>分部设备</w:t>
      </w:r>
      <w:r w:rsidRPr="00BB46CD">
        <w:rPr>
          <w:sz w:val="28"/>
          <w:szCs w:val="28"/>
        </w:rPr>
        <w:t>R1</w:t>
      </w:r>
      <w:r w:rsidRPr="00BB46CD">
        <w:rPr>
          <w:sz w:val="28"/>
          <w:szCs w:val="28"/>
        </w:rPr>
        <w:t>做流量整形，</w:t>
      </w:r>
      <w:r w:rsidRPr="00BB46CD">
        <w:rPr>
          <w:sz w:val="28"/>
          <w:szCs w:val="28"/>
        </w:rPr>
        <w:t>G0/0</w:t>
      </w:r>
      <w:r w:rsidRPr="00BB46CD">
        <w:rPr>
          <w:sz w:val="28"/>
          <w:szCs w:val="28"/>
        </w:rPr>
        <w:t>接口对接收的报文进行流量控制，</w:t>
      </w:r>
      <w:r w:rsidRPr="00BB46CD">
        <w:rPr>
          <w:rFonts w:hint="eastAsia"/>
          <w:sz w:val="28"/>
          <w:szCs w:val="28"/>
        </w:rPr>
        <w:t>下行</w:t>
      </w:r>
      <w:r w:rsidRPr="00BB46CD">
        <w:rPr>
          <w:sz w:val="28"/>
          <w:szCs w:val="28"/>
        </w:rPr>
        <w:t>报文流量不能超过</w:t>
      </w:r>
      <w:r w:rsidRPr="00BB46CD">
        <w:rPr>
          <w:sz w:val="28"/>
          <w:szCs w:val="28"/>
        </w:rPr>
        <w:t>1Mbps</w:t>
      </w:r>
      <w:r w:rsidRPr="00BB46CD">
        <w:rPr>
          <w:sz w:val="28"/>
          <w:szCs w:val="28"/>
        </w:rPr>
        <w:t>，如果超过流量限制则将违规报文丢弃。</w:t>
      </w:r>
    </w:p>
    <w:p w:rsidR="006071E6" w:rsidRPr="00BB46CD" w:rsidRDefault="006071E6" w:rsidP="006071E6">
      <w:pPr>
        <w:rPr>
          <w:bCs/>
          <w:sz w:val="28"/>
          <w:szCs w:val="28"/>
        </w:rPr>
      </w:pPr>
      <w:r w:rsidRPr="00BB46CD">
        <w:rPr>
          <w:sz w:val="28"/>
          <w:szCs w:val="28"/>
        </w:rPr>
        <w:br w:type="page"/>
      </w:r>
    </w:p>
    <w:p w:rsidR="006071E6" w:rsidRPr="00BB46CD" w:rsidRDefault="006071E6" w:rsidP="006071E6">
      <w:pPr>
        <w:pStyle w:val="a1"/>
        <w:tabs>
          <w:tab w:val="left" w:pos="840"/>
          <w:tab w:val="left" w:pos="1140"/>
        </w:tabs>
        <w:spacing w:line="480" w:lineRule="exact"/>
        <w:ind w:firstLineChars="0"/>
        <w:rPr>
          <w:sz w:val="28"/>
          <w:szCs w:val="28"/>
        </w:rPr>
        <w:sectPr w:rsidR="006071E6" w:rsidRPr="00BB46CD">
          <w:footerReference w:type="default" r:id="rId28"/>
          <w:pgSz w:w="11906" w:h="16838"/>
          <w:pgMar w:top="1440" w:right="1701" w:bottom="1440" w:left="1701" w:header="851" w:footer="992" w:gutter="0"/>
          <w:pgNumType w:fmt="numberInDash"/>
          <w:cols w:space="720"/>
          <w:docGrid w:type="lines" w:linePitch="312"/>
        </w:sectPr>
      </w:pPr>
    </w:p>
    <w:p w:rsidR="006071E6" w:rsidRPr="00BB46CD" w:rsidRDefault="006071E6" w:rsidP="006071E6">
      <w:pPr>
        <w:pStyle w:val="4"/>
        <w:numPr>
          <w:ilvl w:val="0"/>
          <w:numId w:val="0"/>
        </w:numPr>
      </w:pPr>
      <w:r>
        <w:rPr>
          <w:rFonts w:hint="eastAsia"/>
        </w:rPr>
        <w:lastRenderedPageBreak/>
        <w:t>模块四</w:t>
      </w:r>
      <w:r w:rsidRPr="00BB46CD">
        <w:rPr>
          <w:rFonts w:hint="eastAsia"/>
        </w:rPr>
        <w:t>：</w:t>
      </w:r>
      <w:r>
        <w:rPr>
          <w:rFonts w:hint="eastAsia"/>
        </w:rPr>
        <w:t>移动互联网搭建与网优</w:t>
      </w:r>
    </w:p>
    <w:p w:rsidR="006071E6" w:rsidRPr="00BB46CD" w:rsidRDefault="006071E6" w:rsidP="006071E6">
      <w:pPr>
        <w:pStyle w:val="a1"/>
        <w:spacing w:line="480" w:lineRule="exact"/>
        <w:ind w:firstLine="560"/>
        <w:rPr>
          <w:sz w:val="28"/>
          <w:szCs w:val="28"/>
        </w:rPr>
      </w:pPr>
      <w:r w:rsidRPr="00BB46CD">
        <w:rPr>
          <w:sz w:val="28"/>
          <w:szCs w:val="28"/>
        </w:rPr>
        <w:t>为</w:t>
      </w:r>
      <w:r w:rsidRPr="00BB46CD">
        <w:rPr>
          <w:rFonts w:hint="eastAsia"/>
          <w:sz w:val="28"/>
          <w:szCs w:val="28"/>
        </w:rPr>
        <w:t>满足“</w:t>
      </w:r>
      <w:r w:rsidRPr="00BB46CD">
        <w:rPr>
          <w:sz w:val="28"/>
          <w:szCs w:val="28"/>
        </w:rPr>
        <w:t>互联网</w:t>
      </w:r>
      <w:r w:rsidRPr="00BB46CD">
        <w:rPr>
          <w:sz w:val="28"/>
          <w:szCs w:val="28"/>
        </w:rPr>
        <w:t>+</w:t>
      </w:r>
      <w:r w:rsidRPr="00BB46CD">
        <w:rPr>
          <w:rFonts w:hint="eastAsia"/>
          <w:sz w:val="28"/>
          <w:szCs w:val="28"/>
        </w:rPr>
        <w:t>”时代下</w:t>
      </w:r>
      <w:r w:rsidRPr="00BB46CD">
        <w:rPr>
          <w:sz w:val="28"/>
          <w:szCs w:val="28"/>
        </w:rPr>
        <w:t>，</w:t>
      </w:r>
      <w:r w:rsidRPr="00BB46CD">
        <w:rPr>
          <w:rFonts w:hint="eastAsia"/>
          <w:sz w:val="28"/>
          <w:szCs w:val="28"/>
        </w:rPr>
        <w:t>员工</w:t>
      </w:r>
      <w:r w:rsidRPr="00BB46CD">
        <w:rPr>
          <w:sz w:val="28"/>
          <w:szCs w:val="28"/>
        </w:rPr>
        <w:t>移动办公的发展趋势，</w:t>
      </w:r>
      <w:r w:rsidRPr="00BB46CD">
        <w:rPr>
          <w:rFonts w:hint="eastAsia"/>
          <w:sz w:val="28"/>
          <w:szCs w:val="28"/>
        </w:rPr>
        <w:t>公司总部与分部均</w:t>
      </w:r>
      <w:r w:rsidRPr="00BB46CD">
        <w:rPr>
          <w:sz w:val="28"/>
          <w:szCs w:val="28"/>
        </w:rPr>
        <w:t>需要规划和</w:t>
      </w:r>
      <w:r w:rsidRPr="00BB46CD">
        <w:rPr>
          <w:rFonts w:hint="eastAsia"/>
          <w:sz w:val="28"/>
          <w:szCs w:val="28"/>
        </w:rPr>
        <w:t>部署</w:t>
      </w:r>
      <w:r w:rsidRPr="00BB46CD">
        <w:rPr>
          <w:sz w:val="28"/>
          <w:szCs w:val="28"/>
        </w:rPr>
        <w:t>移动互联</w:t>
      </w:r>
      <w:r w:rsidRPr="00BB46CD">
        <w:rPr>
          <w:rFonts w:hint="eastAsia"/>
          <w:sz w:val="28"/>
          <w:szCs w:val="28"/>
        </w:rPr>
        <w:t>无线网络，</w:t>
      </w:r>
      <w:r w:rsidRPr="00BB46CD">
        <w:rPr>
          <w:sz w:val="28"/>
          <w:szCs w:val="28"/>
        </w:rPr>
        <w:t>同时</w:t>
      </w:r>
      <w:r w:rsidRPr="00BB46CD">
        <w:rPr>
          <w:rFonts w:hint="eastAsia"/>
          <w:sz w:val="28"/>
          <w:szCs w:val="28"/>
        </w:rPr>
        <w:t>为保证无线用户安全</w:t>
      </w:r>
      <w:r w:rsidRPr="00BB46CD">
        <w:rPr>
          <w:sz w:val="28"/>
          <w:szCs w:val="28"/>
        </w:rPr>
        <w:t>、</w:t>
      </w:r>
      <w:r w:rsidRPr="00BB46CD">
        <w:rPr>
          <w:rFonts w:hint="eastAsia"/>
          <w:sz w:val="28"/>
          <w:szCs w:val="28"/>
        </w:rPr>
        <w:t>可靠的</w:t>
      </w:r>
      <w:r w:rsidRPr="00BB46CD">
        <w:rPr>
          <w:sz w:val="28"/>
          <w:szCs w:val="28"/>
        </w:rPr>
        <w:t>访问</w:t>
      </w:r>
      <w:r w:rsidRPr="00BB46CD">
        <w:rPr>
          <w:rFonts w:hint="eastAsia"/>
          <w:sz w:val="28"/>
          <w:szCs w:val="28"/>
        </w:rPr>
        <w:t>互联网</w:t>
      </w:r>
      <w:r w:rsidRPr="00BB46CD">
        <w:rPr>
          <w:sz w:val="28"/>
          <w:szCs w:val="28"/>
        </w:rPr>
        <w:t>，</w:t>
      </w:r>
      <w:r w:rsidRPr="00BB46CD">
        <w:rPr>
          <w:rFonts w:hint="eastAsia"/>
          <w:sz w:val="28"/>
          <w:szCs w:val="28"/>
        </w:rPr>
        <w:t>我们</w:t>
      </w:r>
      <w:r w:rsidRPr="00BB46CD">
        <w:rPr>
          <w:sz w:val="28"/>
          <w:szCs w:val="28"/>
        </w:rPr>
        <w:t>需要</w:t>
      </w:r>
      <w:r w:rsidRPr="00BB46CD">
        <w:rPr>
          <w:rFonts w:hint="eastAsia"/>
          <w:sz w:val="28"/>
          <w:szCs w:val="28"/>
        </w:rPr>
        <w:t>进行无线网络安全及性能优化</w:t>
      </w:r>
      <w:r w:rsidRPr="00BB46CD">
        <w:rPr>
          <w:sz w:val="28"/>
          <w:szCs w:val="28"/>
        </w:rPr>
        <w:t>配置，</w:t>
      </w:r>
      <w:r w:rsidRPr="00BB46CD">
        <w:rPr>
          <w:rFonts w:hint="eastAsia"/>
          <w:sz w:val="28"/>
          <w:szCs w:val="28"/>
        </w:rPr>
        <w:t>确保</w:t>
      </w:r>
      <w:r w:rsidRPr="00BB46CD">
        <w:rPr>
          <w:sz w:val="28"/>
          <w:szCs w:val="28"/>
        </w:rPr>
        <w:t>员工有良好的</w:t>
      </w:r>
      <w:r w:rsidRPr="00BB46CD">
        <w:rPr>
          <w:rFonts w:hint="eastAsia"/>
          <w:sz w:val="28"/>
          <w:szCs w:val="28"/>
        </w:rPr>
        <w:t>上网</w:t>
      </w:r>
      <w:r w:rsidRPr="00BB46CD">
        <w:rPr>
          <w:sz w:val="28"/>
          <w:szCs w:val="28"/>
        </w:rPr>
        <w:t>体验</w:t>
      </w:r>
      <w:r w:rsidRPr="00BB46CD">
        <w:rPr>
          <w:rFonts w:hint="eastAsia"/>
          <w:sz w:val="28"/>
          <w:szCs w:val="28"/>
        </w:rPr>
        <w:t>。</w:t>
      </w:r>
    </w:p>
    <w:p w:rsidR="006071E6" w:rsidRPr="00BB46CD" w:rsidRDefault="006071E6" w:rsidP="006C20F7">
      <w:pPr>
        <w:pStyle w:val="a1"/>
        <w:widowControl/>
        <w:numPr>
          <w:ilvl w:val="0"/>
          <w:numId w:val="11"/>
        </w:numPr>
        <w:spacing w:line="480" w:lineRule="exact"/>
        <w:ind w:firstLineChars="0"/>
        <w:jc w:val="left"/>
        <w:rPr>
          <w:b/>
          <w:sz w:val="28"/>
          <w:szCs w:val="28"/>
        </w:rPr>
      </w:pPr>
      <w:r w:rsidRPr="00BB46CD">
        <w:rPr>
          <w:rFonts w:hint="eastAsia"/>
          <w:b/>
          <w:sz w:val="28"/>
          <w:szCs w:val="28"/>
        </w:rPr>
        <w:t>无线网络基础部署</w:t>
      </w:r>
    </w:p>
    <w:p w:rsidR="006071E6" w:rsidRPr="00BB46CD" w:rsidRDefault="006071E6" w:rsidP="006C20F7">
      <w:pPr>
        <w:pStyle w:val="ItemList"/>
        <w:widowControl/>
        <w:numPr>
          <w:ilvl w:val="0"/>
          <w:numId w:val="24"/>
        </w:numPr>
        <w:spacing w:line="480" w:lineRule="exact"/>
        <w:rPr>
          <w:sz w:val="28"/>
          <w:szCs w:val="28"/>
        </w:rPr>
      </w:pPr>
      <w:r w:rsidRPr="00BB46CD">
        <w:rPr>
          <w:rFonts w:hint="eastAsia"/>
          <w:sz w:val="28"/>
          <w:szCs w:val="28"/>
        </w:rPr>
        <w:t>使用</w:t>
      </w:r>
      <w:r w:rsidRPr="00BB46CD">
        <w:rPr>
          <w:rFonts w:hint="eastAsia"/>
          <w:sz w:val="28"/>
          <w:szCs w:val="28"/>
        </w:rPr>
        <w:t>AC</w:t>
      </w:r>
      <w:r w:rsidRPr="00BB46CD">
        <w:rPr>
          <w:rFonts w:hint="eastAsia"/>
          <w:sz w:val="28"/>
          <w:szCs w:val="28"/>
        </w:rPr>
        <w:t>为总部无线用户</w:t>
      </w:r>
      <w:r w:rsidRPr="00BB46CD">
        <w:rPr>
          <w:rFonts w:hint="eastAsia"/>
          <w:sz w:val="28"/>
          <w:szCs w:val="28"/>
        </w:rPr>
        <w:t xml:space="preserve">DHCP </w:t>
      </w:r>
      <w:r w:rsidRPr="00BB46CD">
        <w:rPr>
          <w:rFonts w:hint="eastAsia"/>
          <w:sz w:val="28"/>
          <w:szCs w:val="28"/>
        </w:rPr>
        <w:t>服务器，使用（</w:t>
      </w:r>
      <w:r w:rsidRPr="00BB46CD">
        <w:rPr>
          <w:rFonts w:hint="eastAsia"/>
          <w:sz w:val="28"/>
          <w:szCs w:val="28"/>
        </w:rPr>
        <w:t>S2/S3</w:t>
      </w:r>
      <w:r w:rsidRPr="00BB46CD">
        <w:rPr>
          <w:rFonts w:hint="eastAsia"/>
          <w:sz w:val="28"/>
          <w:szCs w:val="28"/>
        </w:rPr>
        <w:t>）为总部</w:t>
      </w:r>
      <w:r w:rsidRPr="00BB46CD">
        <w:rPr>
          <w:rFonts w:hint="eastAsia"/>
          <w:sz w:val="28"/>
          <w:szCs w:val="28"/>
        </w:rPr>
        <w:t>A</w:t>
      </w:r>
      <w:r w:rsidRPr="00BB46CD">
        <w:rPr>
          <w:sz w:val="28"/>
          <w:szCs w:val="28"/>
        </w:rPr>
        <w:t>P</w:t>
      </w:r>
      <w:r w:rsidRPr="00BB46CD">
        <w:rPr>
          <w:sz w:val="28"/>
          <w:szCs w:val="28"/>
        </w:rPr>
        <w:t>的</w:t>
      </w:r>
      <w:r w:rsidRPr="00BB46CD">
        <w:rPr>
          <w:rFonts w:hint="eastAsia"/>
          <w:sz w:val="28"/>
          <w:szCs w:val="28"/>
        </w:rPr>
        <w:t xml:space="preserve">DHCP </w:t>
      </w:r>
      <w:r w:rsidRPr="00BB46CD">
        <w:rPr>
          <w:rFonts w:hint="eastAsia"/>
          <w:sz w:val="28"/>
          <w:szCs w:val="28"/>
        </w:rPr>
        <w:t>服务器</w:t>
      </w:r>
      <w:r w:rsidRPr="00BB46CD">
        <w:rPr>
          <w:rFonts w:hint="eastAsia"/>
          <w:sz w:val="28"/>
          <w:szCs w:val="28"/>
        </w:rPr>
        <w:t>,S2</w:t>
      </w:r>
      <w:r w:rsidRPr="00BB46CD">
        <w:rPr>
          <w:rFonts w:hint="eastAsia"/>
          <w:sz w:val="28"/>
          <w:szCs w:val="28"/>
        </w:rPr>
        <w:t>分配地址范围为其网段的</w:t>
      </w:r>
      <w:r w:rsidRPr="00BB46CD">
        <w:rPr>
          <w:rFonts w:hint="eastAsia"/>
          <w:sz w:val="28"/>
          <w:szCs w:val="28"/>
        </w:rPr>
        <w:t>1</w:t>
      </w:r>
      <w:r w:rsidRPr="00BB46CD">
        <w:rPr>
          <w:rFonts w:hint="eastAsia"/>
          <w:sz w:val="28"/>
          <w:szCs w:val="28"/>
        </w:rPr>
        <w:t>至</w:t>
      </w:r>
      <w:r w:rsidRPr="00BB46CD">
        <w:rPr>
          <w:rFonts w:hint="eastAsia"/>
          <w:sz w:val="28"/>
          <w:szCs w:val="28"/>
        </w:rPr>
        <w:t>100</w:t>
      </w:r>
      <w:r w:rsidRPr="00BB46CD">
        <w:rPr>
          <w:rFonts w:hint="eastAsia"/>
          <w:sz w:val="28"/>
          <w:szCs w:val="28"/>
        </w:rPr>
        <w:t>，</w:t>
      </w:r>
      <w:r w:rsidRPr="00BB46CD">
        <w:rPr>
          <w:rFonts w:hint="eastAsia"/>
          <w:sz w:val="28"/>
          <w:szCs w:val="28"/>
        </w:rPr>
        <w:t>S3</w:t>
      </w:r>
      <w:r w:rsidRPr="00BB46CD">
        <w:rPr>
          <w:rFonts w:hint="eastAsia"/>
          <w:sz w:val="28"/>
          <w:szCs w:val="28"/>
        </w:rPr>
        <w:t>分配地址为其网段的</w:t>
      </w:r>
      <w:r w:rsidRPr="00BB46CD">
        <w:rPr>
          <w:rFonts w:hint="eastAsia"/>
          <w:sz w:val="28"/>
          <w:szCs w:val="28"/>
        </w:rPr>
        <w:t>101</w:t>
      </w:r>
      <w:r w:rsidRPr="00BB46CD">
        <w:rPr>
          <w:rFonts w:hint="eastAsia"/>
          <w:sz w:val="28"/>
          <w:szCs w:val="28"/>
        </w:rPr>
        <w:t>至</w:t>
      </w:r>
      <w:r w:rsidRPr="00BB46CD">
        <w:rPr>
          <w:rFonts w:hint="eastAsia"/>
          <w:sz w:val="28"/>
          <w:szCs w:val="28"/>
        </w:rPr>
        <w:t>200</w:t>
      </w:r>
      <w:r w:rsidRPr="00BB46CD">
        <w:rPr>
          <w:rFonts w:hint="eastAsia"/>
          <w:sz w:val="28"/>
          <w:szCs w:val="28"/>
        </w:rPr>
        <w:t>。使用</w:t>
      </w:r>
      <w:r w:rsidRPr="00BB46CD">
        <w:rPr>
          <w:rFonts w:hint="eastAsia"/>
          <w:sz w:val="28"/>
          <w:szCs w:val="28"/>
        </w:rPr>
        <w:t>S6</w:t>
      </w:r>
      <w:r w:rsidRPr="00BB46CD">
        <w:rPr>
          <w:sz w:val="28"/>
          <w:szCs w:val="28"/>
        </w:rPr>
        <w:t>为</w:t>
      </w:r>
      <w:r w:rsidRPr="00BB46CD">
        <w:rPr>
          <w:rFonts w:hint="eastAsia"/>
          <w:sz w:val="28"/>
          <w:szCs w:val="28"/>
        </w:rPr>
        <w:t>分部无线用户与</w:t>
      </w:r>
      <w:r w:rsidRPr="00BB46CD">
        <w:rPr>
          <w:rFonts w:hint="eastAsia"/>
          <w:sz w:val="28"/>
          <w:szCs w:val="28"/>
        </w:rPr>
        <w:t>AP DHCP</w:t>
      </w:r>
      <w:r w:rsidRPr="00BB46CD">
        <w:rPr>
          <w:rFonts w:hint="eastAsia"/>
          <w:sz w:val="28"/>
          <w:szCs w:val="28"/>
        </w:rPr>
        <w:t>服务器，为其终端自动分配地址；</w:t>
      </w:r>
    </w:p>
    <w:p w:rsidR="006071E6" w:rsidRPr="00BB46CD" w:rsidRDefault="006071E6" w:rsidP="006C20F7">
      <w:pPr>
        <w:pStyle w:val="ItemList"/>
        <w:widowControl/>
        <w:numPr>
          <w:ilvl w:val="0"/>
          <w:numId w:val="24"/>
        </w:numPr>
        <w:spacing w:line="480" w:lineRule="exact"/>
        <w:rPr>
          <w:sz w:val="28"/>
          <w:szCs w:val="28"/>
        </w:rPr>
      </w:pPr>
      <w:r w:rsidRPr="00BB46CD">
        <w:rPr>
          <w:rFonts w:hint="eastAsia"/>
          <w:sz w:val="28"/>
          <w:szCs w:val="28"/>
        </w:rPr>
        <w:t>创建总部</w:t>
      </w:r>
      <w:r w:rsidRPr="00BB46CD">
        <w:rPr>
          <w:rFonts w:hint="eastAsia"/>
          <w:sz w:val="28"/>
          <w:szCs w:val="28"/>
        </w:rPr>
        <w:t xml:space="preserve"> SSID </w:t>
      </w:r>
      <w:r w:rsidRPr="00BB46CD">
        <w:rPr>
          <w:rFonts w:hint="eastAsia"/>
          <w:sz w:val="28"/>
          <w:szCs w:val="28"/>
        </w:rPr>
        <w:t>为</w:t>
      </w:r>
      <w:r w:rsidRPr="00BB46CD">
        <w:rPr>
          <w:rFonts w:hint="eastAsia"/>
          <w:sz w:val="28"/>
          <w:szCs w:val="28"/>
        </w:rPr>
        <w:t xml:space="preserve"> Ruijie</w:t>
      </w:r>
      <w:r w:rsidRPr="00BB46CD">
        <w:rPr>
          <w:sz w:val="28"/>
          <w:szCs w:val="28"/>
        </w:rPr>
        <w:t>-ZB_XX(XX</w:t>
      </w:r>
      <w:r w:rsidRPr="00BB46CD">
        <w:rPr>
          <w:sz w:val="28"/>
          <w:szCs w:val="28"/>
        </w:rPr>
        <w:t>代表</w:t>
      </w:r>
      <w:proofErr w:type="gramStart"/>
      <w:r w:rsidRPr="00BB46CD">
        <w:rPr>
          <w:sz w:val="28"/>
          <w:szCs w:val="28"/>
        </w:rPr>
        <w:t>工位号</w:t>
      </w:r>
      <w:proofErr w:type="gramEnd"/>
      <w:r w:rsidRPr="00BB46CD">
        <w:rPr>
          <w:sz w:val="28"/>
          <w:szCs w:val="28"/>
        </w:rPr>
        <w:t>)</w:t>
      </w:r>
      <w:r w:rsidRPr="00BB46CD">
        <w:rPr>
          <w:rFonts w:hint="eastAsia"/>
          <w:sz w:val="28"/>
          <w:szCs w:val="28"/>
        </w:rPr>
        <w:t>，</w:t>
      </w:r>
      <w:r w:rsidRPr="00BB46CD">
        <w:rPr>
          <w:rFonts w:hint="eastAsia"/>
          <w:sz w:val="28"/>
          <w:szCs w:val="28"/>
        </w:rPr>
        <w:t>AP-Group</w:t>
      </w:r>
      <w:r w:rsidRPr="00BB46CD">
        <w:rPr>
          <w:sz w:val="28"/>
          <w:szCs w:val="28"/>
        </w:rPr>
        <w:t>为</w:t>
      </w:r>
      <w:r w:rsidRPr="00BB46CD">
        <w:rPr>
          <w:rFonts w:hint="eastAsia"/>
          <w:sz w:val="28"/>
          <w:szCs w:val="28"/>
        </w:rPr>
        <w:t>ZB</w:t>
      </w:r>
      <w:r w:rsidRPr="00BB46CD">
        <w:rPr>
          <w:rFonts w:hint="eastAsia"/>
          <w:sz w:val="28"/>
          <w:szCs w:val="28"/>
        </w:rPr>
        <w:t>，总部无线用户关联</w:t>
      </w:r>
      <w:r w:rsidRPr="00BB46CD">
        <w:rPr>
          <w:rFonts w:hint="eastAsia"/>
          <w:sz w:val="28"/>
          <w:szCs w:val="28"/>
        </w:rPr>
        <w:t>SSID</w:t>
      </w:r>
      <w:r w:rsidRPr="00BB46CD">
        <w:rPr>
          <w:rFonts w:hint="eastAsia"/>
          <w:sz w:val="28"/>
          <w:szCs w:val="28"/>
        </w:rPr>
        <w:t>后可自动获取地址；</w:t>
      </w:r>
    </w:p>
    <w:p w:rsidR="006071E6" w:rsidRPr="00BB46CD" w:rsidRDefault="006071E6" w:rsidP="006C20F7">
      <w:pPr>
        <w:pStyle w:val="ItemList"/>
        <w:widowControl/>
        <w:numPr>
          <w:ilvl w:val="0"/>
          <w:numId w:val="24"/>
        </w:numPr>
        <w:spacing w:line="480" w:lineRule="exact"/>
        <w:rPr>
          <w:sz w:val="28"/>
          <w:szCs w:val="28"/>
        </w:rPr>
      </w:pPr>
      <w:r w:rsidRPr="00BB46CD">
        <w:rPr>
          <w:rFonts w:hint="eastAsia"/>
          <w:sz w:val="28"/>
          <w:szCs w:val="28"/>
        </w:rPr>
        <w:t>创建分部</w:t>
      </w:r>
      <w:r w:rsidRPr="00BB46CD">
        <w:rPr>
          <w:rFonts w:hint="eastAsia"/>
          <w:sz w:val="28"/>
          <w:szCs w:val="28"/>
        </w:rPr>
        <w:t xml:space="preserve"> SSID </w:t>
      </w:r>
      <w:r w:rsidRPr="00BB46CD">
        <w:rPr>
          <w:rFonts w:hint="eastAsia"/>
          <w:sz w:val="28"/>
          <w:szCs w:val="28"/>
        </w:rPr>
        <w:t>为</w:t>
      </w:r>
      <w:r w:rsidRPr="00BB46CD">
        <w:rPr>
          <w:rFonts w:hint="eastAsia"/>
          <w:sz w:val="28"/>
          <w:szCs w:val="28"/>
        </w:rPr>
        <w:t xml:space="preserve"> Ruijie</w:t>
      </w:r>
      <w:r w:rsidRPr="00BB46CD">
        <w:rPr>
          <w:sz w:val="28"/>
          <w:szCs w:val="28"/>
        </w:rPr>
        <w:t>-FB_XX(XX</w:t>
      </w:r>
      <w:r w:rsidRPr="00BB46CD">
        <w:rPr>
          <w:sz w:val="28"/>
          <w:szCs w:val="28"/>
        </w:rPr>
        <w:t>代表</w:t>
      </w:r>
      <w:proofErr w:type="gramStart"/>
      <w:r w:rsidRPr="00BB46CD">
        <w:rPr>
          <w:sz w:val="28"/>
          <w:szCs w:val="28"/>
        </w:rPr>
        <w:t>工位号</w:t>
      </w:r>
      <w:proofErr w:type="gramEnd"/>
      <w:r w:rsidRPr="00BB46CD">
        <w:rPr>
          <w:sz w:val="28"/>
          <w:szCs w:val="28"/>
        </w:rPr>
        <w:t>)</w:t>
      </w:r>
      <w:r w:rsidRPr="00BB46CD">
        <w:rPr>
          <w:rFonts w:hint="eastAsia"/>
          <w:sz w:val="28"/>
          <w:szCs w:val="28"/>
        </w:rPr>
        <w:t>，</w:t>
      </w:r>
      <w:r w:rsidRPr="00BB46CD">
        <w:rPr>
          <w:rFonts w:hint="eastAsia"/>
          <w:sz w:val="28"/>
          <w:szCs w:val="28"/>
        </w:rPr>
        <w:t>AP-Group</w:t>
      </w:r>
      <w:r w:rsidRPr="00BB46CD">
        <w:rPr>
          <w:sz w:val="28"/>
          <w:szCs w:val="28"/>
        </w:rPr>
        <w:t>为</w:t>
      </w:r>
      <w:r w:rsidRPr="00BB46CD">
        <w:rPr>
          <w:sz w:val="28"/>
          <w:szCs w:val="28"/>
        </w:rPr>
        <w:t>F</w:t>
      </w:r>
      <w:r w:rsidRPr="00BB46CD">
        <w:rPr>
          <w:rFonts w:hint="eastAsia"/>
          <w:sz w:val="28"/>
          <w:szCs w:val="28"/>
        </w:rPr>
        <w:t>B</w:t>
      </w:r>
      <w:r w:rsidRPr="00BB46CD">
        <w:rPr>
          <w:sz w:val="28"/>
          <w:szCs w:val="28"/>
        </w:rPr>
        <w:t>,</w:t>
      </w:r>
      <w:r w:rsidRPr="00BB46CD">
        <w:rPr>
          <w:rFonts w:hint="eastAsia"/>
          <w:sz w:val="28"/>
          <w:szCs w:val="28"/>
        </w:rPr>
        <w:t>分部无线用户关联</w:t>
      </w:r>
      <w:r w:rsidRPr="00BB46CD">
        <w:rPr>
          <w:rFonts w:hint="eastAsia"/>
          <w:sz w:val="28"/>
          <w:szCs w:val="28"/>
        </w:rPr>
        <w:t>SSID</w:t>
      </w:r>
      <w:r w:rsidRPr="00BB46CD">
        <w:rPr>
          <w:rFonts w:hint="eastAsia"/>
          <w:sz w:val="28"/>
          <w:szCs w:val="28"/>
        </w:rPr>
        <w:t>后可自动获取地址；</w:t>
      </w:r>
    </w:p>
    <w:p w:rsidR="006071E6" w:rsidRPr="00BB46CD" w:rsidRDefault="006071E6" w:rsidP="006C20F7">
      <w:pPr>
        <w:pStyle w:val="ItemList"/>
        <w:widowControl/>
        <w:numPr>
          <w:ilvl w:val="0"/>
          <w:numId w:val="24"/>
        </w:numPr>
        <w:spacing w:line="480" w:lineRule="exact"/>
        <w:rPr>
          <w:sz w:val="28"/>
          <w:szCs w:val="28"/>
        </w:rPr>
      </w:pPr>
      <w:r w:rsidRPr="00BB46CD">
        <w:rPr>
          <w:sz w:val="28"/>
          <w:szCs w:val="28"/>
        </w:rPr>
        <w:t>调整信道使得总部</w:t>
      </w:r>
      <w:r w:rsidRPr="00BB46CD">
        <w:rPr>
          <w:sz w:val="28"/>
          <w:szCs w:val="28"/>
        </w:rPr>
        <w:t>AP</w:t>
      </w:r>
      <w:r w:rsidRPr="00BB46CD">
        <w:rPr>
          <w:sz w:val="28"/>
          <w:szCs w:val="28"/>
        </w:rPr>
        <w:t>间信道不冲突</w:t>
      </w:r>
      <w:r w:rsidRPr="00BB46CD">
        <w:rPr>
          <w:rFonts w:hint="eastAsia"/>
          <w:sz w:val="28"/>
          <w:szCs w:val="28"/>
        </w:rPr>
        <w:t>。</w:t>
      </w:r>
    </w:p>
    <w:p w:rsidR="006071E6" w:rsidRPr="00BB46CD" w:rsidRDefault="006071E6" w:rsidP="006C20F7">
      <w:pPr>
        <w:pStyle w:val="10"/>
        <w:widowControl/>
        <w:numPr>
          <w:ilvl w:val="0"/>
          <w:numId w:val="11"/>
        </w:numPr>
        <w:spacing w:line="480" w:lineRule="exact"/>
        <w:ind w:firstLineChars="0"/>
        <w:jc w:val="left"/>
        <w:rPr>
          <w:b/>
          <w:sz w:val="28"/>
          <w:szCs w:val="28"/>
        </w:rPr>
      </w:pPr>
      <w:r w:rsidRPr="00BB46CD">
        <w:rPr>
          <w:rFonts w:hint="eastAsia"/>
          <w:b/>
          <w:sz w:val="28"/>
          <w:szCs w:val="28"/>
        </w:rPr>
        <w:t>AC</w:t>
      </w:r>
      <w:proofErr w:type="gramStart"/>
      <w:r w:rsidRPr="00BB46CD">
        <w:rPr>
          <w:rFonts w:hint="eastAsia"/>
          <w:b/>
          <w:sz w:val="28"/>
          <w:szCs w:val="28"/>
        </w:rPr>
        <w:t>热备部署</w:t>
      </w:r>
      <w:proofErr w:type="gramEnd"/>
    </w:p>
    <w:p w:rsidR="006071E6" w:rsidRPr="00BB46CD" w:rsidRDefault="006071E6" w:rsidP="006C20F7">
      <w:pPr>
        <w:pStyle w:val="ItemList"/>
        <w:widowControl/>
        <w:numPr>
          <w:ilvl w:val="0"/>
          <w:numId w:val="24"/>
        </w:numPr>
        <w:spacing w:line="480" w:lineRule="exact"/>
        <w:rPr>
          <w:sz w:val="28"/>
          <w:szCs w:val="28"/>
        </w:rPr>
      </w:pPr>
      <w:r w:rsidRPr="00BB46CD">
        <w:rPr>
          <w:rFonts w:hint="eastAsia"/>
          <w:sz w:val="28"/>
          <w:szCs w:val="28"/>
        </w:rPr>
        <w:t>AC</w:t>
      </w:r>
      <w:r w:rsidRPr="00BB46CD">
        <w:rPr>
          <w:rFonts w:hint="eastAsia"/>
          <w:sz w:val="28"/>
          <w:szCs w:val="28"/>
          <w:lang w:val="zh-CN"/>
        </w:rPr>
        <w:t>1</w:t>
      </w:r>
      <w:r w:rsidRPr="00BB46CD">
        <w:rPr>
          <w:rFonts w:hint="eastAsia"/>
          <w:sz w:val="28"/>
          <w:szCs w:val="28"/>
          <w:lang w:val="zh-CN"/>
        </w:rPr>
        <w:t>为主用，</w:t>
      </w:r>
      <w:r w:rsidRPr="00BB46CD">
        <w:rPr>
          <w:rFonts w:hint="eastAsia"/>
          <w:sz w:val="28"/>
          <w:szCs w:val="28"/>
        </w:rPr>
        <w:t>AC</w:t>
      </w:r>
      <w:r w:rsidRPr="00BB46CD">
        <w:rPr>
          <w:rFonts w:hint="eastAsia"/>
          <w:sz w:val="28"/>
          <w:szCs w:val="28"/>
          <w:lang w:val="zh-CN"/>
        </w:rPr>
        <w:t>2</w:t>
      </w:r>
      <w:r w:rsidRPr="00BB46CD">
        <w:rPr>
          <w:rFonts w:hint="eastAsia"/>
          <w:sz w:val="28"/>
          <w:szCs w:val="28"/>
          <w:lang w:val="zh-CN"/>
        </w:rPr>
        <w:t>为备用。</w:t>
      </w:r>
      <w:r w:rsidRPr="00BB46CD">
        <w:rPr>
          <w:rFonts w:hint="eastAsia"/>
          <w:sz w:val="28"/>
          <w:szCs w:val="28"/>
          <w:lang w:val="zh-CN"/>
        </w:rPr>
        <w:t>AP</w:t>
      </w:r>
      <w:r w:rsidRPr="00BB46CD">
        <w:rPr>
          <w:rFonts w:hint="eastAsia"/>
          <w:sz w:val="28"/>
          <w:szCs w:val="28"/>
          <w:lang w:val="zh-CN"/>
        </w:rPr>
        <w:t>与</w:t>
      </w:r>
      <w:r w:rsidRPr="00BB46CD">
        <w:rPr>
          <w:rFonts w:hint="eastAsia"/>
          <w:sz w:val="28"/>
          <w:szCs w:val="28"/>
        </w:rPr>
        <w:t>AC</w:t>
      </w:r>
      <w:r w:rsidRPr="00BB46CD">
        <w:rPr>
          <w:rFonts w:hint="eastAsia"/>
          <w:sz w:val="28"/>
          <w:szCs w:val="28"/>
          <w:lang w:val="zh-CN"/>
        </w:rPr>
        <w:t>1</w:t>
      </w:r>
      <w:r w:rsidRPr="00BB46CD">
        <w:rPr>
          <w:rFonts w:hint="eastAsia"/>
          <w:sz w:val="28"/>
          <w:szCs w:val="28"/>
        </w:rPr>
        <w:t>、</w:t>
      </w:r>
      <w:r w:rsidRPr="00BB46CD">
        <w:rPr>
          <w:rFonts w:hint="eastAsia"/>
          <w:sz w:val="28"/>
          <w:szCs w:val="28"/>
        </w:rPr>
        <w:t>AC2</w:t>
      </w:r>
      <w:r w:rsidRPr="00BB46CD">
        <w:rPr>
          <w:rFonts w:hint="eastAsia"/>
          <w:sz w:val="28"/>
          <w:szCs w:val="28"/>
        </w:rPr>
        <w:t>均</w:t>
      </w:r>
      <w:r w:rsidRPr="00BB46CD">
        <w:rPr>
          <w:rFonts w:hint="eastAsia"/>
          <w:sz w:val="28"/>
          <w:szCs w:val="28"/>
          <w:lang w:val="zh-CN"/>
        </w:rPr>
        <w:t>建立隧道，当</w:t>
      </w:r>
      <w:r w:rsidRPr="00BB46CD">
        <w:rPr>
          <w:rFonts w:hint="eastAsia"/>
          <w:sz w:val="28"/>
          <w:szCs w:val="28"/>
          <w:lang w:val="zh-CN"/>
        </w:rPr>
        <w:t>AP</w:t>
      </w:r>
      <w:r w:rsidRPr="00BB46CD">
        <w:rPr>
          <w:rFonts w:hint="eastAsia"/>
          <w:sz w:val="28"/>
          <w:szCs w:val="28"/>
          <w:lang w:val="zh-CN"/>
        </w:rPr>
        <w:t>与</w:t>
      </w:r>
      <w:r w:rsidRPr="00BB46CD">
        <w:rPr>
          <w:rFonts w:hint="eastAsia"/>
          <w:sz w:val="28"/>
          <w:szCs w:val="28"/>
        </w:rPr>
        <w:t>AC</w:t>
      </w:r>
      <w:r w:rsidRPr="00BB46CD">
        <w:rPr>
          <w:rFonts w:hint="eastAsia"/>
          <w:sz w:val="28"/>
          <w:szCs w:val="28"/>
          <w:lang w:val="zh-CN"/>
        </w:rPr>
        <w:t>1</w:t>
      </w:r>
      <w:r w:rsidRPr="00BB46CD">
        <w:rPr>
          <w:rFonts w:hint="eastAsia"/>
          <w:sz w:val="28"/>
          <w:szCs w:val="28"/>
          <w:lang w:val="zh-CN"/>
        </w:rPr>
        <w:t>失去连接时能</w:t>
      </w:r>
      <w:r w:rsidRPr="00BB46CD">
        <w:rPr>
          <w:rFonts w:hint="eastAsia"/>
          <w:sz w:val="28"/>
          <w:szCs w:val="28"/>
        </w:rPr>
        <w:t>无缝切换至</w:t>
      </w:r>
      <w:r w:rsidRPr="00BB46CD">
        <w:rPr>
          <w:rFonts w:hint="eastAsia"/>
          <w:sz w:val="28"/>
          <w:szCs w:val="28"/>
        </w:rPr>
        <w:t>AC</w:t>
      </w:r>
      <w:r w:rsidRPr="00BB46CD">
        <w:rPr>
          <w:rFonts w:hint="eastAsia"/>
          <w:sz w:val="28"/>
          <w:szCs w:val="28"/>
          <w:lang w:val="zh-CN"/>
        </w:rPr>
        <w:t>2</w:t>
      </w:r>
      <w:r w:rsidRPr="00BB46CD">
        <w:rPr>
          <w:rFonts w:hint="eastAsia"/>
          <w:sz w:val="28"/>
          <w:szCs w:val="28"/>
        </w:rPr>
        <w:t>并</w:t>
      </w:r>
      <w:r w:rsidRPr="00BB46CD">
        <w:rPr>
          <w:rFonts w:hint="eastAsia"/>
          <w:sz w:val="28"/>
          <w:szCs w:val="28"/>
          <w:lang w:val="zh-CN"/>
        </w:rPr>
        <w:t>提供服务。</w:t>
      </w:r>
    </w:p>
    <w:p w:rsidR="006071E6" w:rsidRPr="00BB46CD" w:rsidRDefault="006071E6" w:rsidP="006C20F7">
      <w:pPr>
        <w:pStyle w:val="10"/>
        <w:widowControl/>
        <w:numPr>
          <w:ilvl w:val="0"/>
          <w:numId w:val="11"/>
        </w:numPr>
        <w:spacing w:line="480" w:lineRule="exact"/>
        <w:ind w:firstLineChars="0"/>
        <w:jc w:val="left"/>
        <w:rPr>
          <w:b/>
          <w:sz w:val="28"/>
          <w:szCs w:val="28"/>
        </w:rPr>
      </w:pPr>
      <w:r w:rsidRPr="00BB46CD">
        <w:rPr>
          <w:rFonts w:hint="eastAsia"/>
          <w:b/>
          <w:sz w:val="28"/>
          <w:szCs w:val="28"/>
        </w:rPr>
        <w:t>无线安全部署</w:t>
      </w:r>
    </w:p>
    <w:p w:rsidR="006071E6" w:rsidRPr="00BB46CD" w:rsidRDefault="006071E6" w:rsidP="006071E6">
      <w:pPr>
        <w:spacing w:line="480" w:lineRule="exact"/>
        <w:rPr>
          <w:sz w:val="28"/>
          <w:szCs w:val="28"/>
        </w:rPr>
      </w:pPr>
      <w:r w:rsidRPr="00BB46CD">
        <w:rPr>
          <w:rFonts w:hint="eastAsia"/>
          <w:sz w:val="28"/>
          <w:szCs w:val="28"/>
        </w:rPr>
        <w:t>具体配置参数如下：</w:t>
      </w:r>
    </w:p>
    <w:p w:rsidR="006071E6" w:rsidRPr="00BB46CD" w:rsidRDefault="006071E6" w:rsidP="006C20F7">
      <w:pPr>
        <w:pStyle w:val="ItemList"/>
        <w:widowControl/>
        <w:numPr>
          <w:ilvl w:val="0"/>
          <w:numId w:val="25"/>
        </w:numPr>
        <w:spacing w:line="480" w:lineRule="exact"/>
        <w:rPr>
          <w:sz w:val="28"/>
          <w:szCs w:val="28"/>
        </w:rPr>
      </w:pPr>
      <w:r w:rsidRPr="00BB46CD">
        <w:rPr>
          <w:rFonts w:hint="eastAsia"/>
          <w:sz w:val="28"/>
          <w:szCs w:val="28"/>
        </w:rPr>
        <w:t>无线用户接入无线网络时需要采用基于</w:t>
      </w:r>
      <w:r w:rsidRPr="00BB46CD">
        <w:rPr>
          <w:rFonts w:hint="eastAsia"/>
          <w:sz w:val="28"/>
          <w:szCs w:val="28"/>
        </w:rPr>
        <w:t xml:space="preserve"> WPA2 </w:t>
      </w:r>
      <w:r w:rsidRPr="00BB46CD">
        <w:rPr>
          <w:rFonts w:hint="eastAsia"/>
          <w:sz w:val="28"/>
          <w:szCs w:val="28"/>
        </w:rPr>
        <w:t>加密方式，其口令为</w:t>
      </w:r>
      <w:r w:rsidRPr="00BB46CD">
        <w:rPr>
          <w:rFonts w:hint="eastAsia"/>
          <w:sz w:val="28"/>
          <w:szCs w:val="28"/>
        </w:rPr>
        <w:t xml:space="preserve"> XXX(</w:t>
      </w:r>
      <w:r w:rsidRPr="00BB46CD">
        <w:rPr>
          <w:rFonts w:hint="eastAsia"/>
          <w:sz w:val="28"/>
          <w:szCs w:val="28"/>
        </w:rPr>
        <w:t>现场提供</w:t>
      </w:r>
      <w:r w:rsidRPr="00BB46CD">
        <w:rPr>
          <w:rFonts w:hint="eastAsia"/>
          <w:sz w:val="28"/>
          <w:szCs w:val="28"/>
        </w:rPr>
        <w:t>)</w:t>
      </w:r>
      <w:r w:rsidRPr="00BB46CD">
        <w:rPr>
          <w:rFonts w:hint="eastAsia"/>
          <w:sz w:val="28"/>
          <w:szCs w:val="28"/>
        </w:rPr>
        <w:t>；</w:t>
      </w:r>
    </w:p>
    <w:p w:rsidR="006071E6" w:rsidRPr="00BB46CD" w:rsidRDefault="006071E6" w:rsidP="006C20F7">
      <w:pPr>
        <w:pStyle w:val="ItemList"/>
        <w:widowControl/>
        <w:numPr>
          <w:ilvl w:val="0"/>
          <w:numId w:val="25"/>
        </w:numPr>
        <w:spacing w:line="480" w:lineRule="exact"/>
        <w:rPr>
          <w:sz w:val="28"/>
          <w:szCs w:val="28"/>
        </w:rPr>
      </w:pPr>
      <w:r w:rsidRPr="00BB46CD">
        <w:rPr>
          <w:rFonts w:hint="eastAsia"/>
          <w:sz w:val="28"/>
          <w:szCs w:val="28"/>
        </w:rPr>
        <w:t>为避免无线网络被非法用户通过</w:t>
      </w:r>
      <w:r w:rsidRPr="00BB46CD">
        <w:rPr>
          <w:rFonts w:hint="eastAsia"/>
          <w:sz w:val="28"/>
          <w:szCs w:val="28"/>
        </w:rPr>
        <w:t>SSID</w:t>
      </w:r>
      <w:r w:rsidRPr="00BB46CD">
        <w:rPr>
          <w:rFonts w:hint="eastAsia"/>
          <w:sz w:val="28"/>
          <w:szCs w:val="28"/>
        </w:rPr>
        <w:t>搜索到，并建立非法连接，需要禁用</w:t>
      </w:r>
      <w:r w:rsidRPr="00BB46CD">
        <w:rPr>
          <w:rFonts w:hint="eastAsia"/>
          <w:sz w:val="28"/>
          <w:szCs w:val="28"/>
        </w:rPr>
        <w:t>AP</w:t>
      </w:r>
      <w:r w:rsidRPr="00BB46CD">
        <w:rPr>
          <w:rFonts w:hint="eastAsia"/>
          <w:sz w:val="28"/>
          <w:szCs w:val="28"/>
        </w:rPr>
        <w:t>广播</w:t>
      </w:r>
      <w:r w:rsidRPr="00BB46CD">
        <w:rPr>
          <w:rFonts w:hint="eastAsia"/>
          <w:sz w:val="28"/>
          <w:szCs w:val="28"/>
        </w:rPr>
        <w:t>SSID</w:t>
      </w:r>
      <w:r w:rsidRPr="00BB46CD">
        <w:rPr>
          <w:rFonts w:hint="eastAsia"/>
          <w:sz w:val="28"/>
          <w:szCs w:val="28"/>
        </w:rPr>
        <w:t>，隐藏无线</w:t>
      </w:r>
      <w:r w:rsidRPr="00BB46CD">
        <w:rPr>
          <w:rFonts w:hint="eastAsia"/>
          <w:sz w:val="28"/>
          <w:szCs w:val="28"/>
        </w:rPr>
        <w:t>SSID</w:t>
      </w:r>
      <w:r w:rsidRPr="00BB46CD">
        <w:rPr>
          <w:rFonts w:hint="eastAsia"/>
          <w:sz w:val="28"/>
          <w:szCs w:val="28"/>
        </w:rPr>
        <w:t>；</w:t>
      </w:r>
    </w:p>
    <w:p w:rsidR="006071E6" w:rsidRPr="00BB46CD" w:rsidRDefault="006071E6" w:rsidP="006C20F7">
      <w:pPr>
        <w:pStyle w:val="ItemList"/>
        <w:widowControl/>
        <w:numPr>
          <w:ilvl w:val="0"/>
          <w:numId w:val="25"/>
        </w:numPr>
        <w:spacing w:line="480" w:lineRule="exact"/>
        <w:rPr>
          <w:sz w:val="28"/>
          <w:szCs w:val="28"/>
        </w:rPr>
      </w:pPr>
      <w:r w:rsidRPr="00BB46CD">
        <w:rPr>
          <w:bCs w:val="0"/>
          <w:sz w:val="28"/>
          <w:szCs w:val="28"/>
        </w:rPr>
        <w:t>为了防御无线局域网</w:t>
      </w:r>
      <w:r w:rsidRPr="00BB46CD">
        <w:rPr>
          <w:bCs w:val="0"/>
          <w:sz w:val="28"/>
          <w:szCs w:val="28"/>
        </w:rPr>
        <w:t>ARP</w:t>
      </w:r>
      <w:r w:rsidRPr="00BB46CD">
        <w:rPr>
          <w:bCs w:val="0"/>
          <w:sz w:val="28"/>
          <w:szCs w:val="28"/>
        </w:rPr>
        <w:t>欺骗影响用户上网体验，配置无线环境</w:t>
      </w:r>
      <w:r w:rsidRPr="00BB46CD">
        <w:rPr>
          <w:sz w:val="28"/>
          <w:szCs w:val="28"/>
        </w:rPr>
        <w:t>ARP</w:t>
      </w:r>
      <w:r w:rsidRPr="00BB46CD">
        <w:rPr>
          <w:sz w:val="28"/>
          <w:szCs w:val="28"/>
        </w:rPr>
        <w:t>欺骗防御功能</w:t>
      </w:r>
      <w:r w:rsidRPr="00BB46CD">
        <w:rPr>
          <w:rFonts w:hint="eastAsia"/>
          <w:sz w:val="28"/>
          <w:szCs w:val="28"/>
        </w:rPr>
        <w:t>。</w:t>
      </w:r>
    </w:p>
    <w:p w:rsidR="006071E6" w:rsidRPr="00BB46CD" w:rsidRDefault="006071E6" w:rsidP="006C20F7">
      <w:pPr>
        <w:pStyle w:val="10"/>
        <w:widowControl/>
        <w:numPr>
          <w:ilvl w:val="0"/>
          <w:numId w:val="11"/>
        </w:numPr>
        <w:spacing w:line="480" w:lineRule="exact"/>
        <w:ind w:firstLineChars="0"/>
        <w:jc w:val="left"/>
        <w:rPr>
          <w:b/>
          <w:sz w:val="28"/>
          <w:szCs w:val="28"/>
        </w:rPr>
      </w:pPr>
      <w:r w:rsidRPr="00BB46CD">
        <w:rPr>
          <w:rFonts w:hint="eastAsia"/>
          <w:b/>
          <w:sz w:val="28"/>
          <w:szCs w:val="28"/>
        </w:rPr>
        <w:t>无线性能优化</w:t>
      </w:r>
    </w:p>
    <w:p w:rsidR="006071E6" w:rsidRPr="00BB46CD" w:rsidRDefault="006071E6" w:rsidP="006C20F7">
      <w:pPr>
        <w:pStyle w:val="ItemList"/>
        <w:widowControl/>
        <w:numPr>
          <w:ilvl w:val="0"/>
          <w:numId w:val="26"/>
        </w:numPr>
        <w:spacing w:line="480" w:lineRule="exact"/>
        <w:rPr>
          <w:sz w:val="28"/>
          <w:szCs w:val="28"/>
        </w:rPr>
      </w:pPr>
      <w:proofErr w:type="gramStart"/>
      <w:r w:rsidRPr="00BB46CD">
        <w:rPr>
          <w:rFonts w:hint="eastAsia"/>
          <w:sz w:val="28"/>
          <w:szCs w:val="28"/>
        </w:rPr>
        <w:t>关闭低</w:t>
      </w:r>
      <w:proofErr w:type="gramEnd"/>
      <w:r w:rsidRPr="00BB46CD">
        <w:rPr>
          <w:rFonts w:hint="eastAsia"/>
          <w:sz w:val="28"/>
          <w:szCs w:val="28"/>
        </w:rPr>
        <w:t>速率（</w:t>
      </w:r>
      <w:r w:rsidRPr="00BB46CD">
        <w:rPr>
          <w:rFonts w:hint="eastAsia"/>
          <w:sz w:val="28"/>
          <w:szCs w:val="28"/>
        </w:rPr>
        <w:t>1M,6M</w:t>
      </w:r>
      <w:r w:rsidRPr="00BB46CD">
        <w:rPr>
          <w:rFonts w:hint="eastAsia"/>
          <w:sz w:val="28"/>
          <w:szCs w:val="28"/>
        </w:rPr>
        <w:t>）应用接入；</w:t>
      </w:r>
    </w:p>
    <w:p w:rsidR="006071E6" w:rsidRDefault="006071E6" w:rsidP="006C20F7">
      <w:pPr>
        <w:pStyle w:val="ItemList"/>
        <w:widowControl/>
        <w:numPr>
          <w:ilvl w:val="0"/>
          <w:numId w:val="26"/>
        </w:numPr>
        <w:spacing w:line="480" w:lineRule="exact"/>
        <w:rPr>
          <w:sz w:val="28"/>
          <w:szCs w:val="28"/>
        </w:rPr>
      </w:pPr>
      <w:r w:rsidRPr="00BB46CD">
        <w:rPr>
          <w:rFonts w:hint="eastAsia"/>
          <w:sz w:val="28"/>
          <w:szCs w:val="28"/>
        </w:rPr>
        <w:lastRenderedPageBreak/>
        <w:t>设备总部无线用户启用集中转发模式，各分公司无线用户启用本地转发模式。</w:t>
      </w:r>
      <w:r w:rsidRPr="00BB46CD">
        <w:rPr>
          <w:sz w:val="28"/>
          <w:szCs w:val="28"/>
        </w:rPr>
        <w:t xml:space="preserve"> </w:t>
      </w:r>
    </w:p>
    <w:p w:rsidR="006071E6" w:rsidRPr="00F41323" w:rsidRDefault="006071E6" w:rsidP="006C20F7">
      <w:pPr>
        <w:pStyle w:val="ItemList"/>
        <w:widowControl/>
        <w:numPr>
          <w:ilvl w:val="0"/>
          <w:numId w:val="26"/>
        </w:numPr>
        <w:sectPr w:rsidR="006071E6" w:rsidRPr="00F41323" w:rsidSect="00E2778B">
          <w:type w:val="continuous"/>
          <w:pgSz w:w="11906" w:h="16838"/>
          <w:pgMar w:top="1440" w:right="1701" w:bottom="1440" w:left="1701" w:header="851" w:footer="992" w:gutter="0"/>
          <w:pgNumType w:fmt="numberInDash"/>
          <w:cols w:space="720"/>
          <w:docGrid w:type="lines" w:linePitch="312"/>
        </w:sectPr>
      </w:pPr>
      <w:r>
        <w:rPr>
          <w:rFonts w:hint="eastAsia"/>
        </w:rPr>
        <w:t>设备总部无线</w:t>
      </w:r>
      <w:r>
        <w:rPr>
          <w:rFonts w:hint="eastAsia"/>
        </w:rPr>
        <w:t>VI</w:t>
      </w:r>
      <w:r>
        <w:t>P</w:t>
      </w:r>
      <w:r>
        <w:rPr>
          <w:rFonts w:hint="eastAsia"/>
        </w:rPr>
        <w:t>用户</w:t>
      </w:r>
      <w:r>
        <w:t>，</w:t>
      </w:r>
      <w:r>
        <w:rPr>
          <w:rFonts w:hint="eastAsia"/>
        </w:rPr>
        <w:t>主要</w:t>
      </w:r>
      <w:r>
        <w:t>给集团</w:t>
      </w:r>
      <w:r>
        <w:rPr>
          <w:rFonts w:hint="eastAsia"/>
        </w:rPr>
        <w:t>总部</w:t>
      </w:r>
      <w:r>
        <w:t>财务部门做备份的</w:t>
      </w:r>
      <w:r>
        <w:rPr>
          <w:rFonts w:hint="eastAsia"/>
        </w:rPr>
        <w:t>信息</w:t>
      </w:r>
      <w:r>
        <w:t>接入点，设置一个隐藏的</w:t>
      </w:r>
      <w:r>
        <w:rPr>
          <w:rFonts w:hint="eastAsia"/>
        </w:rPr>
        <w:t>SSID</w:t>
      </w:r>
      <w:r>
        <w:rPr>
          <w:rFonts w:hint="eastAsia"/>
        </w:rPr>
        <w:t>，名称</w:t>
      </w:r>
      <w:r>
        <w:t>为</w:t>
      </w:r>
      <w:r>
        <w:rPr>
          <w:rFonts w:hint="eastAsia"/>
        </w:rPr>
        <w:t>H</w:t>
      </w:r>
      <w:r>
        <w:t>IDE-ZB</w:t>
      </w:r>
      <w:r>
        <w:rPr>
          <w:rFonts w:hint="eastAsia"/>
        </w:rPr>
        <w:t>。</w:t>
      </w:r>
      <w:r w:rsidRPr="00803519">
        <w:rPr>
          <w:rFonts w:hint="eastAsia"/>
        </w:rPr>
        <w:t>采用基于</w:t>
      </w:r>
      <w:r w:rsidRPr="00803519">
        <w:rPr>
          <w:rFonts w:hint="eastAsia"/>
        </w:rPr>
        <w:t xml:space="preserve"> </w:t>
      </w:r>
      <w:r w:rsidRPr="002B1887">
        <w:rPr>
          <w:rFonts w:hint="eastAsia"/>
        </w:rPr>
        <w:t>PSK</w:t>
      </w:r>
      <w:r w:rsidRPr="00803519">
        <w:rPr>
          <w:rFonts w:hint="eastAsia"/>
        </w:rPr>
        <w:t>加密方式</w:t>
      </w:r>
      <w:r>
        <w:rPr>
          <w:rFonts w:hint="eastAsia"/>
        </w:rPr>
        <w:t>配置</w:t>
      </w:r>
      <w:r w:rsidRPr="00DF635B">
        <w:rPr>
          <w:rFonts w:hint="eastAsia"/>
        </w:rPr>
        <w:t>AES</w:t>
      </w:r>
      <w:r w:rsidRPr="00803519">
        <w:rPr>
          <w:rFonts w:hint="eastAsia"/>
        </w:rPr>
        <w:t>，其口令为</w:t>
      </w:r>
      <w:r w:rsidRPr="00803519">
        <w:rPr>
          <w:rFonts w:hint="eastAsia"/>
        </w:rPr>
        <w:t xml:space="preserve"> 0123456789</w:t>
      </w:r>
      <w:r w:rsidRPr="00803519">
        <w:rPr>
          <w:rFonts w:hint="eastAsia"/>
        </w:rPr>
        <w:t>；</w:t>
      </w:r>
    </w:p>
    <w:p w:rsidR="006071E6" w:rsidRPr="002B1887" w:rsidRDefault="006071E6" w:rsidP="006071E6">
      <w:pPr>
        <w:pStyle w:val="a1"/>
        <w:ind w:firstLineChars="0" w:firstLine="0"/>
        <w:sectPr w:rsidR="006071E6" w:rsidRPr="002B1887">
          <w:type w:val="continuous"/>
          <w:pgSz w:w="11906" w:h="16838"/>
          <w:pgMar w:top="1440" w:right="1701" w:bottom="1440" w:left="1701" w:header="851" w:footer="992" w:gutter="0"/>
          <w:pgNumType w:fmt="numberInDash"/>
          <w:cols w:space="720"/>
          <w:docGrid w:type="lines" w:linePitch="312"/>
        </w:sectPr>
      </w:pPr>
    </w:p>
    <w:p w:rsidR="006071E6" w:rsidRPr="00BB46CD" w:rsidRDefault="006071E6" w:rsidP="006071E6">
      <w:pPr>
        <w:pStyle w:val="4"/>
        <w:numPr>
          <w:ilvl w:val="0"/>
          <w:numId w:val="0"/>
        </w:numPr>
      </w:pPr>
      <w:r>
        <w:rPr>
          <w:rFonts w:hint="eastAsia"/>
        </w:rPr>
        <w:lastRenderedPageBreak/>
        <w:t>模块五</w:t>
      </w:r>
      <w:r w:rsidRPr="00BB46CD">
        <w:rPr>
          <w:rFonts w:hint="eastAsia"/>
        </w:rPr>
        <w:t>：</w:t>
      </w:r>
      <w:r w:rsidRPr="005C4BD7">
        <w:rPr>
          <w:rFonts w:hint="eastAsia"/>
        </w:rPr>
        <w:t>出口安全防护与远程接入</w:t>
      </w:r>
      <w:r w:rsidRPr="00BB46CD">
        <w:t xml:space="preserve"> </w:t>
      </w:r>
    </w:p>
    <w:p w:rsidR="006071E6" w:rsidRPr="00BB46CD" w:rsidRDefault="006071E6" w:rsidP="006071E6">
      <w:pPr>
        <w:pStyle w:val="a1"/>
        <w:spacing w:line="480" w:lineRule="exact"/>
        <w:ind w:firstLine="560"/>
        <w:rPr>
          <w:sz w:val="28"/>
          <w:szCs w:val="28"/>
        </w:rPr>
      </w:pPr>
      <w:r w:rsidRPr="00BB46CD">
        <w:rPr>
          <w:rFonts w:hint="eastAsia"/>
          <w:sz w:val="28"/>
          <w:szCs w:val="28"/>
        </w:rPr>
        <w:t>公司总部与分部无线用户需要通过独立的互联网线</w:t>
      </w:r>
      <w:proofErr w:type="gramStart"/>
      <w:r w:rsidRPr="00BB46CD">
        <w:rPr>
          <w:rFonts w:hint="eastAsia"/>
          <w:sz w:val="28"/>
          <w:szCs w:val="28"/>
        </w:rPr>
        <w:t>路访问</w:t>
      </w:r>
      <w:proofErr w:type="gramEnd"/>
      <w:r w:rsidRPr="00BB46CD">
        <w:rPr>
          <w:rFonts w:hint="eastAsia"/>
          <w:sz w:val="28"/>
          <w:szCs w:val="28"/>
        </w:rPr>
        <w:t>外网资源，同时针对访问资源进行用户身份认证与信息审计监督，另外满足出差在外的员工可以访问总部内部服务器资源，需针对出口用户提供远程</w:t>
      </w:r>
      <w:r w:rsidRPr="00BB46CD">
        <w:rPr>
          <w:rFonts w:hint="eastAsia"/>
          <w:sz w:val="28"/>
          <w:szCs w:val="28"/>
        </w:rPr>
        <w:t>VPN</w:t>
      </w:r>
      <w:r w:rsidRPr="00BB46CD">
        <w:rPr>
          <w:rFonts w:hint="eastAsia"/>
          <w:sz w:val="28"/>
          <w:szCs w:val="28"/>
        </w:rPr>
        <w:t>功能。</w:t>
      </w:r>
    </w:p>
    <w:p w:rsidR="006071E6" w:rsidRPr="00BB46CD" w:rsidRDefault="006071E6" w:rsidP="006C20F7">
      <w:pPr>
        <w:pStyle w:val="10"/>
        <w:widowControl/>
        <w:numPr>
          <w:ilvl w:val="0"/>
          <w:numId w:val="12"/>
        </w:numPr>
        <w:spacing w:line="480" w:lineRule="exact"/>
        <w:ind w:firstLineChars="0"/>
        <w:jc w:val="left"/>
        <w:rPr>
          <w:b/>
          <w:sz w:val="28"/>
          <w:szCs w:val="28"/>
        </w:rPr>
      </w:pPr>
      <w:r w:rsidRPr="00BB46CD">
        <w:rPr>
          <w:rFonts w:hint="eastAsia"/>
          <w:b/>
          <w:sz w:val="28"/>
          <w:szCs w:val="28"/>
        </w:rPr>
        <w:t>出口</w:t>
      </w:r>
      <w:r w:rsidRPr="00BB46CD">
        <w:rPr>
          <w:rFonts w:hint="eastAsia"/>
          <w:b/>
          <w:sz w:val="28"/>
          <w:szCs w:val="28"/>
        </w:rPr>
        <w:t>NAT</w:t>
      </w:r>
      <w:r w:rsidRPr="00BB46CD">
        <w:rPr>
          <w:rFonts w:hint="eastAsia"/>
          <w:b/>
          <w:sz w:val="28"/>
          <w:szCs w:val="28"/>
        </w:rPr>
        <w:t>部署</w:t>
      </w:r>
    </w:p>
    <w:p w:rsidR="006071E6" w:rsidRPr="00BB46CD" w:rsidRDefault="006071E6" w:rsidP="006071E6">
      <w:pPr>
        <w:pStyle w:val="a1"/>
        <w:spacing w:line="480" w:lineRule="exact"/>
        <w:ind w:firstLineChars="100" w:firstLine="280"/>
        <w:rPr>
          <w:sz w:val="28"/>
          <w:szCs w:val="28"/>
        </w:rPr>
      </w:pPr>
      <w:r w:rsidRPr="00BB46CD">
        <w:rPr>
          <w:rFonts w:hint="eastAsia"/>
          <w:sz w:val="28"/>
          <w:szCs w:val="28"/>
        </w:rPr>
        <w:t>具体配置参数如下：</w:t>
      </w:r>
    </w:p>
    <w:p w:rsidR="006071E6" w:rsidRPr="00BB46CD" w:rsidRDefault="006071E6" w:rsidP="006C20F7">
      <w:pPr>
        <w:pStyle w:val="ItemList"/>
        <w:widowControl/>
        <w:numPr>
          <w:ilvl w:val="0"/>
          <w:numId w:val="27"/>
        </w:numPr>
        <w:spacing w:line="480" w:lineRule="exact"/>
        <w:rPr>
          <w:sz w:val="28"/>
          <w:szCs w:val="28"/>
        </w:rPr>
      </w:pPr>
      <w:r w:rsidRPr="00BB46CD">
        <w:rPr>
          <w:rFonts w:hint="eastAsia"/>
          <w:sz w:val="28"/>
          <w:szCs w:val="28"/>
        </w:rPr>
        <w:t>总部与分部出口网关上配置访问控制列表</w:t>
      </w:r>
      <w:r w:rsidRPr="00BB46CD">
        <w:rPr>
          <w:rFonts w:hint="eastAsia"/>
          <w:sz w:val="28"/>
          <w:szCs w:val="28"/>
        </w:rPr>
        <w:t>ACL</w:t>
      </w:r>
      <w:r w:rsidRPr="00BB46CD">
        <w:rPr>
          <w:sz w:val="28"/>
          <w:szCs w:val="28"/>
        </w:rPr>
        <w:t xml:space="preserve"> </w:t>
      </w:r>
      <w:r w:rsidRPr="00BB46CD">
        <w:rPr>
          <w:rFonts w:hint="eastAsia"/>
          <w:sz w:val="28"/>
          <w:szCs w:val="28"/>
        </w:rPr>
        <w:t>110</w:t>
      </w:r>
      <w:r w:rsidRPr="00BB46CD">
        <w:rPr>
          <w:rFonts w:hint="eastAsia"/>
          <w:sz w:val="28"/>
          <w:szCs w:val="28"/>
        </w:rPr>
        <w:t>，仅允许无线用户与研发部门在周一到周五的上班时间通过</w:t>
      </w:r>
      <w:r w:rsidRPr="00BB46CD">
        <w:rPr>
          <w:rFonts w:hint="eastAsia"/>
          <w:sz w:val="28"/>
          <w:szCs w:val="28"/>
        </w:rPr>
        <w:t>NAPT</w:t>
      </w:r>
      <w:r w:rsidRPr="00BB46CD">
        <w:rPr>
          <w:rFonts w:hint="eastAsia"/>
          <w:sz w:val="28"/>
          <w:szCs w:val="28"/>
        </w:rPr>
        <w:t>访问互联网，</w:t>
      </w:r>
      <w:r w:rsidRPr="00BB46CD">
        <w:rPr>
          <w:rFonts w:hint="eastAsia"/>
          <w:sz w:val="28"/>
          <w:szCs w:val="28"/>
        </w:rPr>
        <w:t>NAPT</w:t>
      </w:r>
      <w:r w:rsidRPr="00BB46CD">
        <w:rPr>
          <w:rFonts w:hint="eastAsia"/>
          <w:sz w:val="28"/>
          <w:szCs w:val="28"/>
        </w:rPr>
        <w:t>映射到互联网接口上；</w:t>
      </w:r>
    </w:p>
    <w:p w:rsidR="006071E6" w:rsidRPr="00BB46CD" w:rsidRDefault="006071E6" w:rsidP="006C20F7">
      <w:pPr>
        <w:pStyle w:val="ItemList"/>
        <w:widowControl/>
        <w:numPr>
          <w:ilvl w:val="0"/>
          <w:numId w:val="27"/>
        </w:numPr>
        <w:spacing w:line="480" w:lineRule="exact"/>
        <w:rPr>
          <w:sz w:val="28"/>
          <w:szCs w:val="28"/>
        </w:rPr>
      </w:pPr>
      <w:r w:rsidRPr="00BB46CD">
        <w:rPr>
          <w:rFonts w:hint="eastAsia"/>
          <w:sz w:val="28"/>
          <w:szCs w:val="28"/>
        </w:rPr>
        <w:t>在总部</w:t>
      </w:r>
      <w:r w:rsidRPr="00BB46CD">
        <w:rPr>
          <w:rFonts w:hint="eastAsia"/>
          <w:sz w:val="28"/>
          <w:szCs w:val="28"/>
        </w:rPr>
        <w:t>EG</w:t>
      </w:r>
      <w:r w:rsidRPr="00BB46CD">
        <w:rPr>
          <w:rFonts w:hint="eastAsia"/>
          <w:sz w:val="28"/>
          <w:szCs w:val="28"/>
        </w:rPr>
        <w:t>上配置，使公司总部核心交换</w:t>
      </w:r>
      <w:r w:rsidRPr="00BB46CD">
        <w:rPr>
          <w:sz w:val="28"/>
          <w:szCs w:val="28"/>
        </w:rPr>
        <w:t>R2</w:t>
      </w:r>
      <w:r w:rsidRPr="00BB46CD">
        <w:rPr>
          <w:rFonts w:hint="eastAsia"/>
          <w:sz w:val="28"/>
          <w:szCs w:val="28"/>
        </w:rPr>
        <w:t>（</w:t>
      </w:r>
      <w:r w:rsidRPr="00BB46CD">
        <w:rPr>
          <w:rFonts w:hint="eastAsia"/>
          <w:sz w:val="28"/>
          <w:szCs w:val="28"/>
        </w:rPr>
        <w:t>11.XX.0.2</w:t>
      </w:r>
      <w:r w:rsidRPr="00BB46CD">
        <w:rPr>
          <w:rFonts w:hint="eastAsia"/>
          <w:sz w:val="28"/>
          <w:szCs w:val="28"/>
        </w:rPr>
        <w:t>）</w:t>
      </w:r>
      <w:r w:rsidRPr="00BB46CD">
        <w:rPr>
          <w:sz w:val="28"/>
          <w:szCs w:val="28"/>
        </w:rPr>
        <w:t>(XX</w:t>
      </w:r>
      <w:r w:rsidRPr="00BB46CD">
        <w:rPr>
          <w:sz w:val="28"/>
          <w:szCs w:val="28"/>
        </w:rPr>
        <w:t>代表</w:t>
      </w:r>
      <w:proofErr w:type="gramStart"/>
      <w:r w:rsidRPr="00BB46CD">
        <w:rPr>
          <w:sz w:val="28"/>
          <w:szCs w:val="28"/>
        </w:rPr>
        <w:t>工位号</w:t>
      </w:r>
      <w:proofErr w:type="gramEnd"/>
      <w:r w:rsidRPr="00BB46CD">
        <w:rPr>
          <w:sz w:val="28"/>
          <w:szCs w:val="28"/>
        </w:rPr>
        <w:t>)</w:t>
      </w:r>
      <w:r w:rsidRPr="00BB46CD">
        <w:rPr>
          <w:rFonts w:hint="eastAsia"/>
          <w:sz w:val="28"/>
          <w:szCs w:val="28"/>
        </w:rPr>
        <w:t>设备的</w:t>
      </w:r>
      <w:r w:rsidRPr="00BB46CD">
        <w:rPr>
          <w:rFonts w:hint="eastAsia"/>
          <w:sz w:val="28"/>
          <w:szCs w:val="28"/>
        </w:rPr>
        <w:t>SSH</w:t>
      </w:r>
      <w:r w:rsidRPr="00BB46CD">
        <w:rPr>
          <w:sz w:val="28"/>
          <w:szCs w:val="28"/>
        </w:rPr>
        <w:t>服务</w:t>
      </w:r>
      <w:r w:rsidRPr="00BB46CD">
        <w:rPr>
          <w:rFonts w:hint="eastAsia"/>
          <w:sz w:val="28"/>
          <w:szCs w:val="28"/>
        </w:rPr>
        <w:t>可以通过互联网被访问，从互联网访问的地址是</w:t>
      </w:r>
      <w:r w:rsidRPr="00BB46CD">
        <w:rPr>
          <w:rFonts w:hint="eastAsia"/>
          <w:sz w:val="28"/>
          <w:szCs w:val="28"/>
        </w:rPr>
        <w:t>195.XX.0.20</w:t>
      </w:r>
      <w:r w:rsidRPr="00BB46CD">
        <w:rPr>
          <w:sz w:val="28"/>
          <w:szCs w:val="28"/>
        </w:rPr>
        <w:t>(XX</w:t>
      </w:r>
      <w:r w:rsidRPr="00BB46CD">
        <w:rPr>
          <w:sz w:val="28"/>
          <w:szCs w:val="28"/>
        </w:rPr>
        <w:t>代表</w:t>
      </w:r>
      <w:proofErr w:type="gramStart"/>
      <w:r w:rsidRPr="00BB46CD">
        <w:rPr>
          <w:sz w:val="28"/>
          <w:szCs w:val="28"/>
        </w:rPr>
        <w:t>工位号</w:t>
      </w:r>
      <w:proofErr w:type="gramEnd"/>
      <w:r w:rsidRPr="00BB46CD">
        <w:rPr>
          <w:sz w:val="28"/>
          <w:szCs w:val="28"/>
        </w:rPr>
        <w:t>)</w:t>
      </w:r>
      <w:r w:rsidRPr="00BB46CD">
        <w:rPr>
          <w:rFonts w:hint="eastAsia"/>
          <w:sz w:val="28"/>
          <w:szCs w:val="28"/>
        </w:rPr>
        <w:t>。</w:t>
      </w:r>
    </w:p>
    <w:p w:rsidR="006071E6" w:rsidRPr="00BB46CD" w:rsidRDefault="006071E6" w:rsidP="006C20F7">
      <w:pPr>
        <w:pStyle w:val="10"/>
        <w:widowControl/>
        <w:numPr>
          <w:ilvl w:val="0"/>
          <w:numId w:val="12"/>
        </w:numPr>
        <w:spacing w:line="480" w:lineRule="exact"/>
        <w:ind w:firstLineChars="0"/>
        <w:jc w:val="left"/>
        <w:rPr>
          <w:b/>
          <w:sz w:val="28"/>
          <w:szCs w:val="28"/>
        </w:rPr>
      </w:pPr>
      <w:r w:rsidRPr="00BB46CD">
        <w:rPr>
          <w:rFonts w:hint="eastAsia"/>
          <w:b/>
          <w:sz w:val="28"/>
          <w:szCs w:val="28"/>
        </w:rPr>
        <w:t>Web</w:t>
      </w:r>
      <w:r w:rsidRPr="00BB46CD">
        <w:rPr>
          <w:b/>
          <w:sz w:val="28"/>
          <w:szCs w:val="28"/>
        </w:rPr>
        <w:t xml:space="preserve"> Portal</w:t>
      </w:r>
      <w:r w:rsidRPr="00BB46CD">
        <w:rPr>
          <w:rFonts w:hint="eastAsia"/>
          <w:b/>
          <w:sz w:val="28"/>
          <w:szCs w:val="28"/>
        </w:rPr>
        <w:t>用户认证</w:t>
      </w:r>
      <w:r w:rsidRPr="00BB46CD">
        <w:rPr>
          <w:b/>
          <w:sz w:val="28"/>
          <w:szCs w:val="28"/>
        </w:rPr>
        <w:t>部署</w:t>
      </w:r>
    </w:p>
    <w:p w:rsidR="006071E6" w:rsidRPr="00BB46CD" w:rsidRDefault="006071E6" w:rsidP="006C20F7">
      <w:pPr>
        <w:pStyle w:val="ItemList"/>
        <w:widowControl/>
        <w:numPr>
          <w:ilvl w:val="0"/>
          <w:numId w:val="28"/>
        </w:numPr>
        <w:spacing w:line="480" w:lineRule="exact"/>
        <w:rPr>
          <w:sz w:val="28"/>
          <w:szCs w:val="28"/>
        </w:rPr>
      </w:pPr>
      <w:r w:rsidRPr="00BB46CD">
        <w:rPr>
          <w:rFonts w:hint="eastAsia"/>
          <w:sz w:val="28"/>
          <w:szCs w:val="28"/>
        </w:rPr>
        <w:t>在总部网关上启用</w:t>
      </w:r>
      <w:r w:rsidRPr="00BB46CD">
        <w:rPr>
          <w:rFonts w:hint="eastAsia"/>
          <w:sz w:val="28"/>
          <w:szCs w:val="28"/>
        </w:rPr>
        <w:t>Web</w:t>
      </w:r>
      <w:r w:rsidRPr="00BB46CD">
        <w:rPr>
          <w:sz w:val="28"/>
          <w:szCs w:val="28"/>
        </w:rPr>
        <w:t xml:space="preserve"> Portal</w:t>
      </w:r>
      <w:r w:rsidRPr="00BB46CD">
        <w:rPr>
          <w:rFonts w:hint="eastAsia"/>
          <w:sz w:val="28"/>
          <w:szCs w:val="28"/>
        </w:rPr>
        <w:t>认证服务，并创建</w:t>
      </w:r>
      <w:r w:rsidRPr="00BB46CD">
        <w:rPr>
          <w:rFonts w:hint="eastAsia"/>
          <w:sz w:val="28"/>
          <w:szCs w:val="28"/>
        </w:rPr>
        <w:t>user</w:t>
      </w:r>
      <w:r w:rsidRPr="00BB46CD">
        <w:rPr>
          <w:sz w:val="28"/>
          <w:szCs w:val="28"/>
        </w:rPr>
        <w:t>1</w:t>
      </w:r>
      <w:r w:rsidRPr="00BB46CD">
        <w:rPr>
          <w:rFonts w:hint="eastAsia"/>
          <w:sz w:val="28"/>
          <w:szCs w:val="28"/>
        </w:rPr>
        <w:t>、</w:t>
      </w:r>
      <w:r w:rsidRPr="00BB46CD">
        <w:rPr>
          <w:rFonts w:hint="eastAsia"/>
          <w:sz w:val="28"/>
          <w:szCs w:val="28"/>
        </w:rPr>
        <w:t>user</w:t>
      </w:r>
      <w:r w:rsidRPr="00BB46CD">
        <w:rPr>
          <w:sz w:val="28"/>
          <w:szCs w:val="28"/>
        </w:rPr>
        <w:t>2</w:t>
      </w:r>
      <w:r w:rsidRPr="00BB46CD">
        <w:rPr>
          <w:rFonts w:hint="eastAsia"/>
          <w:sz w:val="28"/>
          <w:szCs w:val="28"/>
        </w:rPr>
        <w:t>;</w:t>
      </w:r>
    </w:p>
    <w:p w:rsidR="006071E6" w:rsidRPr="00BB46CD" w:rsidRDefault="006071E6" w:rsidP="006C20F7">
      <w:pPr>
        <w:pStyle w:val="ItemList"/>
        <w:widowControl/>
        <w:numPr>
          <w:ilvl w:val="0"/>
          <w:numId w:val="28"/>
        </w:numPr>
        <w:spacing w:line="480" w:lineRule="exact"/>
        <w:rPr>
          <w:sz w:val="28"/>
          <w:szCs w:val="28"/>
        </w:rPr>
      </w:pPr>
      <w:r w:rsidRPr="00BB46CD">
        <w:rPr>
          <w:sz w:val="28"/>
          <w:szCs w:val="28"/>
        </w:rPr>
        <w:t>设置免认证资源</w:t>
      </w:r>
      <w:hyperlink r:id="rId29" w:history="1">
        <w:r w:rsidRPr="00BB46CD">
          <w:rPr>
            <w:rStyle w:val="ab"/>
            <w:color w:val="auto"/>
            <w:sz w:val="28"/>
            <w:szCs w:val="28"/>
          </w:rPr>
          <w:t>http://195.XX.0.20</w:t>
        </w:r>
      </w:hyperlink>
      <w:r w:rsidRPr="00BB46CD">
        <w:rPr>
          <w:sz w:val="28"/>
          <w:szCs w:val="28"/>
        </w:rPr>
        <w:t>(XX</w:t>
      </w:r>
      <w:r w:rsidRPr="00BB46CD">
        <w:rPr>
          <w:sz w:val="28"/>
          <w:szCs w:val="28"/>
        </w:rPr>
        <w:t>代表</w:t>
      </w:r>
      <w:proofErr w:type="gramStart"/>
      <w:r w:rsidRPr="00BB46CD">
        <w:rPr>
          <w:sz w:val="28"/>
          <w:szCs w:val="28"/>
        </w:rPr>
        <w:t>工位号</w:t>
      </w:r>
      <w:proofErr w:type="gramEnd"/>
      <w:r w:rsidRPr="00BB46CD">
        <w:rPr>
          <w:sz w:val="28"/>
          <w:szCs w:val="28"/>
        </w:rPr>
        <w:t>)</w:t>
      </w:r>
      <w:r w:rsidRPr="00BB46CD">
        <w:rPr>
          <w:rFonts w:hint="eastAsia"/>
          <w:sz w:val="28"/>
          <w:szCs w:val="28"/>
        </w:rPr>
        <w:t>。</w:t>
      </w:r>
    </w:p>
    <w:p w:rsidR="006071E6" w:rsidRPr="00BB46CD" w:rsidRDefault="006071E6" w:rsidP="006C20F7">
      <w:pPr>
        <w:pStyle w:val="10"/>
        <w:widowControl/>
        <w:numPr>
          <w:ilvl w:val="0"/>
          <w:numId w:val="12"/>
        </w:numPr>
        <w:spacing w:line="480" w:lineRule="exact"/>
        <w:ind w:firstLineChars="0"/>
        <w:jc w:val="left"/>
        <w:rPr>
          <w:b/>
          <w:sz w:val="28"/>
          <w:szCs w:val="28"/>
        </w:rPr>
      </w:pPr>
      <w:r w:rsidRPr="00BB46CD">
        <w:rPr>
          <w:rFonts w:hint="eastAsia"/>
          <w:b/>
          <w:sz w:val="28"/>
          <w:szCs w:val="28"/>
        </w:rPr>
        <w:t>应用流量控制</w:t>
      </w:r>
      <w:r w:rsidRPr="00BB46CD">
        <w:rPr>
          <w:b/>
          <w:sz w:val="28"/>
          <w:szCs w:val="28"/>
        </w:rPr>
        <w:t>部署</w:t>
      </w:r>
    </w:p>
    <w:p w:rsidR="006071E6" w:rsidRPr="00BB46CD" w:rsidRDefault="006071E6" w:rsidP="006C20F7">
      <w:pPr>
        <w:pStyle w:val="ItemList"/>
        <w:widowControl/>
        <w:numPr>
          <w:ilvl w:val="0"/>
          <w:numId w:val="29"/>
        </w:numPr>
        <w:spacing w:line="480" w:lineRule="exact"/>
        <w:rPr>
          <w:sz w:val="28"/>
          <w:szCs w:val="28"/>
        </w:rPr>
      </w:pPr>
      <w:r w:rsidRPr="00BB46CD">
        <w:rPr>
          <w:sz w:val="28"/>
          <w:szCs w:val="28"/>
        </w:rPr>
        <w:t>针对访问外网</w:t>
      </w:r>
      <w:r w:rsidRPr="00BB46CD">
        <w:rPr>
          <w:sz w:val="28"/>
          <w:szCs w:val="28"/>
        </w:rPr>
        <w:t>FTP</w:t>
      </w:r>
      <w:r w:rsidRPr="00BB46CD">
        <w:rPr>
          <w:sz w:val="28"/>
          <w:szCs w:val="28"/>
        </w:rPr>
        <w:t>流量限速</w:t>
      </w:r>
      <w:proofErr w:type="gramStart"/>
      <w:r w:rsidRPr="00BB46CD">
        <w:rPr>
          <w:sz w:val="28"/>
          <w:szCs w:val="28"/>
        </w:rPr>
        <w:t>每用户</w:t>
      </w:r>
      <w:proofErr w:type="gramEnd"/>
      <w:r w:rsidRPr="00BB46CD">
        <w:rPr>
          <w:sz w:val="28"/>
          <w:szCs w:val="28"/>
        </w:rPr>
        <w:t>5000Kbps</w:t>
      </w:r>
      <w:r w:rsidRPr="00BB46CD">
        <w:rPr>
          <w:sz w:val="28"/>
          <w:szCs w:val="28"/>
        </w:rPr>
        <w:t>，内网</w:t>
      </w:r>
      <w:r w:rsidRPr="00BB46CD">
        <w:rPr>
          <w:sz w:val="28"/>
          <w:szCs w:val="28"/>
        </w:rPr>
        <w:t>ftp</w:t>
      </w:r>
      <w:r w:rsidRPr="00BB46CD">
        <w:rPr>
          <w:sz w:val="28"/>
          <w:szCs w:val="28"/>
        </w:rPr>
        <w:t>总流量不超过</w:t>
      </w:r>
      <w:r w:rsidRPr="00BB46CD">
        <w:rPr>
          <w:sz w:val="28"/>
          <w:szCs w:val="28"/>
        </w:rPr>
        <w:t>100M</w:t>
      </w:r>
      <w:r w:rsidRPr="00BB46CD">
        <w:rPr>
          <w:rFonts w:hint="eastAsia"/>
          <w:sz w:val="28"/>
          <w:szCs w:val="28"/>
        </w:rPr>
        <w:t>。</w:t>
      </w:r>
    </w:p>
    <w:p w:rsidR="006071E6" w:rsidRPr="00BB46CD" w:rsidRDefault="006071E6" w:rsidP="006C20F7">
      <w:pPr>
        <w:pStyle w:val="10"/>
        <w:widowControl/>
        <w:numPr>
          <w:ilvl w:val="0"/>
          <w:numId w:val="12"/>
        </w:numPr>
        <w:spacing w:line="480" w:lineRule="exact"/>
        <w:ind w:firstLineChars="0"/>
        <w:jc w:val="left"/>
        <w:rPr>
          <w:b/>
          <w:sz w:val="28"/>
          <w:szCs w:val="28"/>
        </w:rPr>
      </w:pPr>
      <w:r w:rsidRPr="00BB46CD">
        <w:rPr>
          <w:rFonts w:hint="eastAsia"/>
          <w:b/>
          <w:sz w:val="28"/>
          <w:szCs w:val="28"/>
        </w:rPr>
        <w:t>用户行为策略</w:t>
      </w:r>
      <w:r w:rsidRPr="00BB46CD">
        <w:rPr>
          <w:b/>
          <w:sz w:val="28"/>
          <w:szCs w:val="28"/>
        </w:rPr>
        <w:t>部署</w:t>
      </w:r>
    </w:p>
    <w:p w:rsidR="006071E6" w:rsidRPr="00BB46CD" w:rsidRDefault="006071E6" w:rsidP="006C20F7">
      <w:pPr>
        <w:pStyle w:val="ItemList"/>
        <w:widowControl/>
        <w:numPr>
          <w:ilvl w:val="0"/>
          <w:numId w:val="30"/>
        </w:numPr>
        <w:spacing w:line="480" w:lineRule="exact"/>
        <w:rPr>
          <w:sz w:val="28"/>
          <w:szCs w:val="28"/>
        </w:rPr>
      </w:pPr>
      <w:r w:rsidRPr="00BB46CD">
        <w:rPr>
          <w:sz w:val="28"/>
          <w:szCs w:val="28"/>
        </w:rPr>
        <w:t>禁止总部内网用户通过浏览器访问</w:t>
      </w:r>
      <w:r w:rsidRPr="00BB46CD">
        <w:rPr>
          <w:sz w:val="28"/>
          <w:szCs w:val="28"/>
        </w:rPr>
        <w:t>http://195.XX.0.2(XX</w:t>
      </w:r>
      <w:r w:rsidRPr="00BB46CD">
        <w:rPr>
          <w:sz w:val="28"/>
          <w:szCs w:val="28"/>
        </w:rPr>
        <w:t>代表</w:t>
      </w:r>
      <w:proofErr w:type="gramStart"/>
      <w:r w:rsidRPr="00BB46CD">
        <w:rPr>
          <w:sz w:val="28"/>
          <w:szCs w:val="28"/>
        </w:rPr>
        <w:t>工位号</w:t>
      </w:r>
      <w:proofErr w:type="gramEnd"/>
      <w:r w:rsidRPr="00BB46CD">
        <w:rPr>
          <w:sz w:val="28"/>
          <w:szCs w:val="28"/>
        </w:rPr>
        <w:t>);</w:t>
      </w:r>
    </w:p>
    <w:p w:rsidR="006071E6" w:rsidRPr="00BB46CD" w:rsidRDefault="006071E6" w:rsidP="006C20F7">
      <w:pPr>
        <w:pStyle w:val="ItemList"/>
        <w:widowControl/>
        <w:numPr>
          <w:ilvl w:val="0"/>
          <w:numId w:val="30"/>
        </w:numPr>
        <w:spacing w:line="480" w:lineRule="exact"/>
        <w:rPr>
          <w:sz w:val="28"/>
          <w:szCs w:val="28"/>
        </w:rPr>
      </w:pPr>
      <w:r w:rsidRPr="00BB46CD">
        <w:rPr>
          <w:rFonts w:hint="eastAsia"/>
          <w:sz w:val="28"/>
          <w:szCs w:val="28"/>
        </w:rPr>
        <w:t>禁止总部内网用户下载后缀是</w:t>
      </w:r>
      <w:r w:rsidRPr="00BB46CD">
        <w:rPr>
          <w:rFonts w:hint="eastAsia"/>
          <w:sz w:val="28"/>
          <w:szCs w:val="28"/>
        </w:rPr>
        <w:t>.mp3</w:t>
      </w:r>
      <w:r w:rsidRPr="00BB46CD">
        <w:rPr>
          <w:rFonts w:hint="eastAsia"/>
          <w:sz w:val="28"/>
          <w:szCs w:val="28"/>
        </w:rPr>
        <w:t>类型的文件；</w:t>
      </w:r>
    </w:p>
    <w:p w:rsidR="006071E6" w:rsidRPr="00BB46CD" w:rsidRDefault="006071E6" w:rsidP="006C20F7">
      <w:pPr>
        <w:pStyle w:val="ItemList"/>
        <w:widowControl/>
        <w:numPr>
          <w:ilvl w:val="0"/>
          <w:numId w:val="30"/>
        </w:numPr>
        <w:spacing w:line="480" w:lineRule="exact"/>
        <w:rPr>
          <w:sz w:val="28"/>
          <w:szCs w:val="28"/>
        </w:rPr>
      </w:pPr>
      <w:r w:rsidRPr="00BB46CD">
        <w:rPr>
          <w:sz w:val="28"/>
          <w:szCs w:val="28"/>
        </w:rPr>
        <w:t>内网</w:t>
      </w:r>
      <w:r w:rsidRPr="00BB46CD">
        <w:rPr>
          <w:sz w:val="28"/>
          <w:szCs w:val="28"/>
        </w:rPr>
        <w:t>user1</w:t>
      </w:r>
      <w:r w:rsidRPr="00BB46CD">
        <w:rPr>
          <w:rFonts w:hint="eastAsia"/>
          <w:sz w:val="28"/>
          <w:szCs w:val="28"/>
        </w:rPr>
        <w:t>、</w:t>
      </w:r>
      <w:r w:rsidRPr="00BB46CD">
        <w:rPr>
          <w:rFonts w:hint="eastAsia"/>
          <w:sz w:val="28"/>
          <w:szCs w:val="28"/>
        </w:rPr>
        <w:t>user2</w:t>
      </w:r>
      <w:r w:rsidRPr="00BB46CD">
        <w:rPr>
          <w:rFonts w:hint="eastAsia"/>
          <w:sz w:val="28"/>
          <w:szCs w:val="28"/>
        </w:rPr>
        <w:t>访问互联网资源免审计。</w:t>
      </w:r>
    </w:p>
    <w:p w:rsidR="006071E6" w:rsidRPr="00BB46CD" w:rsidRDefault="006071E6" w:rsidP="006C20F7">
      <w:pPr>
        <w:pStyle w:val="10"/>
        <w:widowControl/>
        <w:numPr>
          <w:ilvl w:val="0"/>
          <w:numId w:val="12"/>
        </w:numPr>
        <w:spacing w:line="480" w:lineRule="exact"/>
        <w:ind w:firstLineChars="0"/>
        <w:jc w:val="left"/>
        <w:rPr>
          <w:b/>
          <w:sz w:val="28"/>
          <w:szCs w:val="28"/>
        </w:rPr>
      </w:pPr>
      <w:r w:rsidRPr="00BB46CD">
        <w:rPr>
          <w:rFonts w:hint="eastAsia"/>
          <w:b/>
          <w:sz w:val="28"/>
          <w:szCs w:val="28"/>
        </w:rPr>
        <w:t>V</w:t>
      </w:r>
      <w:r w:rsidRPr="00BB46CD">
        <w:rPr>
          <w:b/>
          <w:sz w:val="28"/>
          <w:szCs w:val="28"/>
        </w:rPr>
        <w:t>PN</w:t>
      </w:r>
      <w:r w:rsidRPr="00BB46CD">
        <w:rPr>
          <w:b/>
          <w:sz w:val="28"/>
          <w:szCs w:val="28"/>
        </w:rPr>
        <w:t>部署</w:t>
      </w:r>
    </w:p>
    <w:p w:rsidR="006071E6" w:rsidRPr="00BB46CD" w:rsidRDefault="006071E6" w:rsidP="006C20F7">
      <w:pPr>
        <w:pStyle w:val="ItemList"/>
        <w:widowControl/>
        <w:numPr>
          <w:ilvl w:val="0"/>
          <w:numId w:val="30"/>
        </w:numPr>
        <w:spacing w:line="480" w:lineRule="exact"/>
        <w:rPr>
          <w:sz w:val="28"/>
          <w:szCs w:val="28"/>
        </w:rPr>
      </w:pPr>
      <w:r w:rsidRPr="00BB46CD">
        <w:rPr>
          <w:rFonts w:hint="eastAsia"/>
          <w:sz w:val="28"/>
          <w:szCs w:val="28"/>
        </w:rPr>
        <w:t>分部</w:t>
      </w:r>
      <w:r w:rsidRPr="00BB46CD">
        <w:rPr>
          <w:rFonts w:hint="eastAsia"/>
          <w:sz w:val="28"/>
          <w:szCs w:val="28"/>
        </w:rPr>
        <w:t>R1</w:t>
      </w:r>
      <w:r w:rsidRPr="00BB46CD">
        <w:rPr>
          <w:rFonts w:hint="eastAsia"/>
          <w:sz w:val="28"/>
          <w:szCs w:val="28"/>
        </w:rPr>
        <w:t>至</w:t>
      </w:r>
      <w:r w:rsidRPr="00BB46CD">
        <w:rPr>
          <w:rFonts w:hint="eastAsia"/>
          <w:sz w:val="28"/>
          <w:szCs w:val="28"/>
        </w:rPr>
        <w:t>R2</w:t>
      </w:r>
      <w:r w:rsidRPr="00BB46CD">
        <w:rPr>
          <w:rFonts w:hint="eastAsia"/>
          <w:sz w:val="28"/>
          <w:szCs w:val="28"/>
        </w:rPr>
        <w:t>、</w:t>
      </w:r>
      <w:r w:rsidRPr="00BB46CD">
        <w:rPr>
          <w:rFonts w:hint="eastAsia"/>
          <w:sz w:val="28"/>
          <w:szCs w:val="28"/>
        </w:rPr>
        <w:t>R3</w:t>
      </w:r>
      <w:proofErr w:type="gramStart"/>
      <w:r w:rsidRPr="00BB46CD">
        <w:rPr>
          <w:rFonts w:hint="eastAsia"/>
          <w:sz w:val="28"/>
          <w:szCs w:val="28"/>
        </w:rPr>
        <w:t>两</w:t>
      </w:r>
      <w:proofErr w:type="gramEnd"/>
      <w:r w:rsidRPr="00BB46CD">
        <w:rPr>
          <w:rFonts w:hint="eastAsia"/>
          <w:sz w:val="28"/>
          <w:szCs w:val="28"/>
        </w:rPr>
        <w:t>条专线均发生故障时确保分部可</w:t>
      </w:r>
      <w:proofErr w:type="gramStart"/>
      <w:r w:rsidRPr="00BB46CD">
        <w:rPr>
          <w:rFonts w:hint="eastAsia"/>
          <w:sz w:val="28"/>
          <w:szCs w:val="28"/>
        </w:rPr>
        <w:t>正常访问</w:t>
      </w:r>
      <w:proofErr w:type="gramEnd"/>
      <w:r w:rsidRPr="00BB46CD">
        <w:rPr>
          <w:rFonts w:hint="eastAsia"/>
          <w:sz w:val="28"/>
          <w:szCs w:val="28"/>
        </w:rPr>
        <w:t>总部服务器区，要求在总部与分部</w:t>
      </w:r>
      <w:r w:rsidRPr="00BB46CD">
        <w:rPr>
          <w:sz w:val="28"/>
          <w:szCs w:val="28"/>
        </w:rPr>
        <w:t>EG</w:t>
      </w:r>
      <w:r w:rsidRPr="00BB46CD">
        <w:rPr>
          <w:sz w:val="28"/>
          <w:szCs w:val="28"/>
        </w:rPr>
        <w:t>上启用</w:t>
      </w:r>
      <w:r w:rsidRPr="00BB46CD">
        <w:rPr>
          <w:sz w:val="28"/>
          <w:szCs w:val="28"/>
        </w:rPr>
        <w:t>IPSEC VPN</w:t>
      </w:r>
      <w:r w:rsidRPr="00BB46CD">
        <w:rPr>
          <w:sz w:val="28"/>
          <w:szCs w:val="28"/>
        </w:rPr>
        <w:t>建立</w:t>
      </w:r>
      <w:r w:rsidRPr="00BB46CD">
        <w:rPr>
          <w:sz w:val="28"/>
          <w:szCs w:val="28"/>
        </w:rPr>
        <w:t>IPSEC</w:t>
      </w:r>
      <w:r w:rsidRPr="00BB46CD">
        <w:rPr>
          <w:sz w:val="28"/>
          <w:szCs w:val="28"/>
        </w:rPr>
        <w:t>隧道，实现总部与分部有线用户数据互通及加密处理。</w:t>
      </w:r>
      <w:r w:rsidRPr="00BB46CD">
        <w:rPr>
          <w:sz w:val="28"/>
          <w:szCs w:val="28"/>
        </w:rPr>
        <w:t>VPN</w:t>
      </w:r>
      <w:r w:rsidRPr="00BB46CD">
        <w:rPr>
          <w:sz w:val="28"/>
          <w:szCs w:val="28"/>
        </w:rPr>
        <w:lastRenderedPageBreak/>
        <w:t>需要采用隧道模式、预共享密码为</w:t>
      </w:r>
      <w:r w:rsidRPr="00BB46CD">
        <w:rPr>
          <w:sz w:val="28"/>
          <w:szCs w:val="28"/>
        </w:rPr>
        <w:t xml:space="preserve"> 123456</w:t>
      </w:r>
      <w:r w:rsidRPr="00BB46CD">
        <w:rPr>
          <w:sz w:val="28"/>
          <w:szCs w:val="28"/>
        </w:rPr>
        <w:t>，加密认证方式为</w:t>
      </w:r>
      <w:r w:rsidRPr="00BB46CD">
        <w:rPr>
          <w:sz w:val="28"/>
          <w:szCs w:val="28"/>
        </w:rPr>
        <w:t xml:space="preserve"> ESP-DES</w:t>
      </w:r>
      <w:r w:rsidRPr="00BB46CD">
        <w:rPr>
          <w:sz w:val="28"/>
          <w:szCs w:val="28"/>
        </w:rPr>
        <w:t>、</w:t>
      </w:r>
      <w:r w:rsidRPr="00BB46CD">
        <w:rPr>
          <w:sz w:val="28"/>
          <w:szCs w:val="28"/>
        </w:rPr>
        <w:t xml:space="preserve">ESP-HASH-MD5 </w:t>
      </w:r>
      <w:r w:rsidRPr="00BB46CD">
        <w:rPr>
          <w:sz w:val="28"/>
          <w:szCs w:val="28"/>
        </w:rPr>
        <w:t>，</w:t>
      </w:r>
      <w:r w:rsidRPr="00BB46CD">
        <w:rPr>
          <w:sz w:val="28"/>
          <w:szCs w:val="28"/>
        </w:rPr>
        <w:t>DH</w:t>
      </w:r>
      <w:proofErr w:type="gramStart"/>
      <w:r w:rsidRPr="00BB46CD">
        <w:rPr>
          <w:sz w:val="28"/>
          <w:szCs w:val="28"/>
        </w:rPr>
        <w:t>使用组</w:t>
      </w:r>
      <w:proofErr w:type="gramEnd"/>
      <w:r w:rsidRPr="00BB46CD">
        <w:rPr>
          <w:sz w:val="28"/>
          <w:szCs w:val="28"/>
        </w:rPr>
        <w:t>1</w:t>
      </w:r>
      <w:r w:rsidRPr="00BB46CD">
        <w:rPr>
          <w:rFonts w:hint="eastAsia"/>
          <w:sz w:val="28"/>
          <w:szCs w:val="28"/>
        </w:rPr>
        <w:t>，与此同时总部关闭</w:t>
      </w:r>
      <w:r w:rsidRPr="00BB46CD">
        <w:rPr>
          <w:rFonts w:hint="eastAsia"/>
          <w:sz w:val="28"/>
          <w:szCs w:val="28"/>
        </w:rPr>
        <w:t>WEB</w:t>
      </w:r>
      <w:r w:rsidRPr="00BB46CD">
        <w:rPr>
          <w:rFonts w:hint="eastAsia"/>
          <w:sz w:val="28"/>
          <w:szCs w:val="28"/>
        </w:rPr>
        <w:t>认证功能。</w:t>
      </w:r>
    </w:p>
    <w:p w:rsidR="006071E6" w:rsidRPr="00BB46CD" w:rsidRDefault="006071E6" w:rsidP="006071E6">
      <w:pPr>
        <w:pStyle w:val="a1"/>
        <w:ind w:firstLineChars="0" w:firstLine="0"/>
      </w:pPr>
    </w:p>
    <w:p w:rsidR="006071E6" w:rsidRPr="00BB46CD" w:rsidRDefault="006071E6" w:rsidP="006071E6">
      <w:pPr>
        <w:rPr>
          <w:sz w:val="28"/>
          <w:szCs w:val="28"/>
        </w:rPr>
      </w:pPr>
      <w:r>
        <w:rPr>
          <w:rFonts w:hint="eastAsia"/>
          <w:sz w:val="28"/>
          <w:szCs w:val="28"/>
        </w:rPr>
        <w:t>提交竞赛结果文件（模块二、模块三、模块四、模块五</w:t>
      </w:r>
      <w:r w:rsidRPr="00BB46CD">
        <w:rPr>
          <w:rFonts w:hint="eastAsia"/>
          <w:sz w:val="28"/>
          <w:szCs w:val="28"/>
        </w:rPr>
        <w:t>）</w:t>
      </w:r>
    </w:p>
    <w:p w:rsidR="006071E6" w:rsidRPr="00BB46CD" w:rsidRDefault="006071E6" w:rsidP="006071E6">
      <w:pPr>
        <w:pStyle w:val="a1"/>
        <w:spacing w:line="360" w:lineRule="auto"/>
        <w:ind w:firstLine="560"/>
        <w:rPr>
          <w:sz w:val="28"/>
          <w:szCs w:val="28"/>
        </w:rPr>
      </w:pPr>
      <w:r w:rsidRPr="00BB46CD">
        <w:rPr>
          <w:rFonts w:hint="eastAsia"/>
          <w:sz w:val="28"/>
          <w:szCs w:val="28"/>
        </w:rPr>
        <w:t>制作竞赛</w:t>
      </w:r>
      <w:r w:rsidRPr="00BB46CD">
        <w:rPr>
          <w:sz w:val="28"/>
          <w:szCs w:val="28"/>
        </w:rPr>
        <w:t>结果文件：</w:t>
      </w:r>
      <w:r w:rsidRPr="00BB46CD">
        <w:rPr>
          <w:rFonts w:hint="eastAsia"/>
          <w:sz w:val="28"/>
          <w:szCs w:val="28"/>
        </w:rPr>
        <w:t>严格按照</w:t>
      </w:r>
      <w:r w:rsidRPr="00BB46CD">
        <w:rPr>
          <w:rFonts w:hint="eastAsia"/>
          <w:sz w:val="28"/>
          <w:szCs w:val="28"/>
        </w:rPr>
        <w:t xml:space="preserve"> </w:t>
      </w:r>
      <w:r w:rsidRPr="00BB46CD">
        <w:rPr>
          <w:rFonts w:hint="eastAsia"/>
          <w:sz w:val="28"/>
          <w:szCs w:val="28"/>
        </w:rPr>
        <w:t>“交换路由无线网关设备配置答题卡</w:t>
      </w:r>
      <w:r w:rsidRPr="00BB46CD">
        <w:rPr>
          <w:rFonts w:hint="eastAsia"/>
          <w:sz w:val="28"/>
          <w:szCs w:val="28"/>
        </w:rPr>
        <w:t>.</w:t>
      </w:r>
      <w:r w:rsidRPr="00BB46CD">
        <w:rPr>
          <w:sz w:val="28"/>
          <w:szCs w:val="28"/>
        </w:rPr>
        <w:t>docx</w:t>
      </w:r>
      <w:r w:rsidRPr="00BB46CD">
        <w:rPr>
          <w:rFonts w:hint="eastAsia"/>
          <w:sz w:val="28"/>
          <w:szCs w:val="28"/>
        </w:rPr>
        <w:t>”文档格式要求制作输出竞赛结果文件。</w:t>
      </w:r>
    </w:p>
    <w:p w:rsidR="006071E6" w:rsidRPr="00BB46CD" w:rsidRDefault="006071E6" w:rsidP="006071E6">
      <w:pPr>
        <w:pStyle w:val="a1"/>
        <w:spacing w:line="360" w:lineRule="auto"/>
        <w:ind w:firstLine="560"/>
        <w:rPr>
          <w:sz w:val="28"/>
          <w:szCs w:val="28"/>
        </w:rPr>
      </w:pPr>
      <w:r w:rsidRPr="00BB46CD">
        <w:rPr>
          <w:rFonts w:hint="eastAsia"/>
          <w:sz w:val="28"/>
          <w:szCs w:val="28"/>
        </w:rPr>
        <w:t>同时在每台设备上使用</w:t>
      </w:r>
      <w:r w:rsidRPr="00BB46CD">
        <w:rPr>
          <w:rFonts w:hint="eastAsia"/>
          <w:sz w:val="28"/>
          <w:szCs w:val="28"/>
        </w:rPr>
        <w:t>show running-config</w:t>
      </w:r>
      <w:r w:rsidRPr="00BB46CD">
        <w:rPr>
          <w:rFonts w:hint="eastAsia"/>
          <w:sz w:val="28"/>
          <w:szCs w:val="28"/>
        </w:rPr>
        <w:t>命令，将该命令下显示的结果分别保存到独立的</w:t>
      </w:r>
      <w:r w:rsidRPr="00BB46CD">
        <w:rPr>
          <w:rFonts w:hint="eastAsia"/>
          <w:sz w:val="28"/>
          <w:szCs w:val="28"/>
        </w:rPr>
        <w:t>TXT</w:t>
      </w:r>
      <w:r w:rsidRPr="00BB46CD">
        <w:rPr>
          <w:rFonts w:hint="eastAsia"/>
          <w:sz w:val="28"/>
          <w:szCs w:val="28"/>
        </w:rPr>
        <w:t>文件中，文件名以设备编号命名（</w:t>
      </w:r>
      <w:r w:rsidRPr="00BB46CD">
        <w:rPr>
          <w:rFonts w:hint="eastAsia"/>
          <w:sz w:val="28"/>
          <w:szCs w:val="28"/>
        </w:rPr>
        <w:t>S1</w:t>
      </w:r>
      <w:r w:rsidRPr="00BB46CD">
        <w:rPr>
          <w:rFonts w:hint="eastAsia"/>
          <w:sz w:val="28"/>
          <w:szCs w:val="28"/>
        </w:rPr>
        <w:t>、</w:t>
      </w:r>
      <w:r w:rsidRPr="00BB46CD">
        <w:rPr>
          <w:rFonts w:hint="eastAsia"/>
          <w:sz w:val="28"/>
          <w:szCs w:val="28"/>
        </w:rPr>
        <w:t>S2</w:t>
      </w:r>
      <w:r w:rsidRPr="00BB46CD">
        <w:rPr>
          <w:rFonts w:hint="eastAsia"/>
          <w:sz w:val="28"/>
          <w:szCs w:val="28"/>
        </w:rPr>
        <w:t>、</w:t>
      </w:r>
      <w:r w:rsidRPr="00BB46CD">
        <w:rPr>
          <w:rFonts w:hint="eastAsia"/>
          <w:sz w:val="28"/>
          <w:szCs w:val="28"/>
        </w:rPr>
        <w:t>S3</w:t>
      </w:r>
      <w:r w:rsidRPr="00BB46CD">
        <w:rPr>
          <w:rFonts w:hint="eastAsia"/>
          <w:sz w:val="28"/>
          <w:szCs w:val="28"/>
        </w:rPr>
        <w:t>、</w:t>
      </w:r>
      <w:r w:rsidRPr="00BB46CD">
        <w:rPr>
          <w:rFonts w:hint="eastAsia"/>
          <w:sz w:val="28"/>
          <w:szCs w:val="28"/>
        </w:rPr>
        <w:t>(S4/S5)</w:t>
      </w:r>
      <w:r w:rsidRPr="00BB46CD">
        <w:rPr>
          <w:rFonts w:hint="eastAsia"/>
          <w:sz w:val="28"/>
          <w:szCs w:val="28"/>
        </w:rPr>
        <w:t>、</w:t>
      </w:r>
      <w:r w:rsidRPr="00BB46CD">
        <w:rPr>
          <w:rFonts w:hint="eastAsia"/>
          <w:sz w:val="28"/>
          <w:szCs w:val="28"/>
        </w:rPr>
        <w:t>S6</w:t>
      </w:r>
      <w:r w:rsidRPr="00BB46CD">
        <w:rPr>
          <w:rFonts w:hint="eastAsia"/>
          <w:sz w:val="28"/>
          <w:szCs w:val="28"/>
        </w:rPr>
        <w:t>、</w:t>
      </w:r>
      <w:r w:rsidRPr="00BB46CD">
        <w:rPr>
          <w:rFonts w:hint="eastAsia"/>
          <w:sz w:val="28"/>
          <w:szCs w:val="28"/>
        </w:rPr>
        <w:t>S7</w:t>
      </w:r>
      <w:r w:rsidRPr="00BB46CD">
        <w:rPr>
          <w:rFonts w:hint="eastAsia"/>
          <w:sz w:val="28"/>
          <w:szCs w:val="28"/>
        </w:rPr>
        <w:t>、</w:t>
      </w:r>
      <w:r w:rsidRPr="00BB46CD">
        <w:rPr>
          <w:rFonts w:hint="eastAsia"/>
          <w:sz w:val="28"/>
          <w:szCs w:val="28"/>
        </w:rPr>
        <w:t>R1</w:t>
      </w:r>
      <w:r w:rsidRPr="00BB46CD">
        <w:rPr>
          <w:rFonts w:hint="eastAsia"/>
          <w:sz w:val="28"/>
          <w:szCs w:val="28"/>
        </w:rPr>
        <w:t>、</w:t>
      </w:r>
      <w:r w:rsidRPr="00BB46CD">
        <w:rPr>
          <w:rFonts w:hint="eastAsia"/>
          <w:sz w:val="28"/>
          <w:szCs w:val="28"/>
        </w:rPr>
        <w:t>R2</w:t>
      </w:r>
      <w:r w:rsidRPr="00BB46CD">
        <w:rPr>
          <w:rFonts w:hint="eastAsia"/>
          <w:sz w:val="28"/>
          <w:szCs w:val="28"/>
        </w:rPr>
        <w:t>、</w:t>
      </w:r>
      <w:r w:rsidRPr="00BB46CD">
        <w:rPr>
          <w:rFonts w:hint="eastAsia"/>
          <w:sz w:val="28"/>
          <w:szCs w:val="28"/>
        </w:rPr>
        <w:t>R3</w:t>
      </w:r>
      <w:r w:rsidRPr="00BB46CD">
        <w:rPr>
          <w:rFonts w:hint="eastAsia"/>
          <w:sz w:val="28"/>
          <w:szCs w:val="28"/>
        </w:rPr>
        <w:t>、</w:t>
      </w:r>
      <w:r w:rsidRPr="00BB46CD">
        <w:rPr>
          <w:rFonts w:hint="eastAsia"/>
          <w:sz w:val="28"/>
          <w:szCs w:val="28"/>
        </w:rPr>
        <w:t>AC1</w:t>
      </w:r>
      <w:r w:rsidRPr="00BB46CD">
        <w:rPr>
          <w:rFonts w:hint="eastAsia"/>
          <w:sz w:val="28"/>
          <w:szCs w:val="28"/>
        </w:rPr>
        <w:t>、</w:t>
      </w:r>
      <w:r w:rsidRPr="00BB46CD">
        <w:rPr>
          <w:rFonts w:hint="eastAsia"/>
          <w:sz w:val="28"/>
          <w:szCs w:val="28"/>
        </w:rPr>
        <w:t>AC2</w:t>
      </w:r>
      <w:r w:rsidRPr="00BB46CD">
        <w:rPr>
          <w:rFonts w:hint="eastAsia"/>
          <w:sz w:val="28"/>
          <w:szCs w:val="28"/>
        </w:rPr>
        <w:t>、</w:t>
      </w:r>
      <w:r w:rsidRPr="00BB46CD">
        <w:rPr>
          <w:rFonts w:hint="eastAsia"/>
          <w:sz w:val="28"/>
          <w:szCs w:val="28"/>
        </w:rPr>
        <w:t>EG1</w:t>
      </w:r>
      <w:r w:rsidRPr="00BB46CD">
        <w:rPr>
          <w:rFonts w:hint="eastAsia"/>
          <w:sz w:val="28"/>
          <w:szCs w:val="28"/>
        </w:rPr>
        <w:t>、</w:t>
      </w:r>
      <w:r w:rsidRPr="00BB46CD">
        <w:rPr>
          <w:rFonts w:hint="eastAsia"/>
          <w:sz w:val="28"/>
          <w:szCs w:val="28"/>
        </w:rPr>
        <w:t>EG2</w:t>
      </w:r>
      <w:r w:rsidRPr="00BB46CD">
        <w:rPr>
          <w:rFonts w:hint="eastAsia"/>
          <w:sz w:val="28"/>
          <w:szCs w:val="28"/>
        </w:rPr>
        <w:t>），并把所有的</w:t>
      </w:r>
      <w:r w:rsidRPr="00BB46CD">
        <w:rPr>
          <w:rFonts w:hint="eastAsia"/>
          <w:sz w:val="28"/>
          <w:szCs w:val="28"/>
        </w:rPr>
        <w:t>TXT</w:t>
      </w:r>
      <w:r w:rsidRPr="00BB46CD">
        <w:rPr>
          <w:rFonts w:hint="eastAsia"/>
          <w:sz w:val="28"/>
          <w:szCs w:val="28"/>
        </w:rPr>
        <w:t>文件存放在“设备配置”文件夹下。</w:t>
      </w:r>
    </w:p>
    <w:p w:rsidR="006071E6" w:rsidRPr="00BB46CD" w:rsidRDefault="006071E6" w:rsidP="006071E6">
      <w:pPr>
        <w:spacing w:line="360" w:lineRule="auto"/>
        <w:rPr>
          <w:sz w:val="28"/>
          <w:szCs w:val="28"/>
        </w:rPr>
      </w:pPr>
      <w:r w:rsidRPr="00BB46CD">
        <w:rPr>
          <w:rFonts w:hint="eastAsia"/>
          <w:sz w:val="28"/>
          <w:szCs w:val="28"/>
        </w:rPr>
        <w:t xml:space="preserve">  </w:t>
      </w:r>
      <w:r w:rsidRPr="00BB46CD">
        <w:rPr>
          <w:rFonts w:hint="eastAsia"/>
          <w:sz w:val="28"/>
          <w:szCs w:val="28"/>
        </w:rPr>
        <w:t>考生将“交换路由无线网关设备配置答题卡</w:t>
      </w:r>
      <w:r w:rsidRPr="00BB46CD">
        <w:rPr>
          <w:sz w:val="28"/>
          <w:szCs w:val="28"/>
        </w:rPr>
        <w:t>.docx</w:t>
      </w:r>
      <w:r w:rsidRPr="00BB46CD">
        <w:rPr>
          <w:rFonts w:hint="eastAsia"/>
          <w:sz w:val="28"/>
          <w:szCs w:val="28"/>
        </w:rPr>
        <w:t>”以及“设备配置”文件夹保存到桌面上，并且拷贝到</w:t>
      </w:r>
      <w:r w:rsidRPr="00BB46CD">
        <w:rPr>
          <w:rFonts w:hint="eastAsia"/>
          <w:sz w:val="28"/>
          <w:szCs w:val="28"/>
        </w:rPr>
        <w:t>U</w:t>
      </w:r>
      <w:r w:rsidRPr="00BB46CD">
        <w:rPr>
          <w:rFonts w:hint="eastAsia"/>
          <w:sz w:val="28"/>
          <w:szCs w:val="28"/>
        </w:rPr>
        <w:t>盘上的“提交文档”目录下然后提交给现场工作人员。</w:t>
      </w:r>
    </w:p>
    <w:p w:rsidR="006071E6" w:rsidRPr="00BB46CD" w:rsidRDefault="006071E6" w:rsidP="006071E6">
      <w:pPr>
        <w:spacing w:line="360" w:lineRule="auto"/>
        <w:rPr>
          <w:sz w:val="28"/>
          <w:szCs w:val="28"/>
        </w:rPr>
      </w:pPr>
    </w:p>
    <w:p w:rsidR="006071E6" w:rsidRPr="00BB46CD" w:rsidRDefault="006071E6" w:rsidP="006071E6">
      <w:pPr>
        <w:pStyle w:val="a1"/>
        <w:ind w:firstLineChars="0" w:firstLine="0"/>
        <w:sectPr w:rsidR="006071E6" w:rsidRPr="00BB46CD">
          <w:pgSz w:w="11906" w:h="16838"/>
          <w:pgMar w:top="1440" w:right="1701" w:bottom="1440" w:left="1701" w:header="851" w:footer="992" w:gutter="0"/>
          <w:cols w:space="720"/>
          <w:docGrid w:type="lines" w:linePitch="312"/>
        </w:sectPr>
      </w:pPr>
      <w:r w:rsidRPr="00BB46CD">
        <w:rPr>
          <w:rFonts w:hint="eastAsia"/>
          <w:i/>
          <w:sz w:val="28"/>
          <w:szCs w:val="28"/>
        </w:rPr>
        <w:t>注意：考生在</w:t>
      </w:r>
      <w:r w:rsidRPr="00BB46CD">
        <w:rPr>
          <w:i/>
          <w:sz w:val="28"/>
          <w:szCs w:val="28"/>
        </w:rPr>
        <w:t>U</w:t>
      </w:r>
      <w:r w:rsidRPr="00BB46CD">
        <w:rPr>
          <w:rFonts w:hint="eastAsia"/>
          <w:i/>
          <w:sz w:val="28"/>
          <w:szCs w:val="28"/>
        </w:rPr>
        <w:t>盘中所提交的文件是竞赛结果的唯一依据，请考生一定确保文件确实有效，能够正常读取。如有疑问，可咨询现场工作人员。</w:t>
      </w:r>
    </w:p>
    <w:p w:rsidR="006071E6" w:rsidRPr="00BB46CD" w:rsidRDefault="006071E6" w:rsidP="006071E6">
      <w:pPr>
        <w:pStyle w:val="4"/>
        <w:numPr>
          <w:ilvl w:val="0"/>
          <w:numId w:val="0"/>
        </w:numPr>
      </w:pPr>
      <w:r>
        <w:rPr>
          <w:rFonts w:hint="eastAsia"/>
        </w:rPr>
        <w:lastRenderedPageBreak/>
        <w:t>模块六</w:t>
      </w:r>
      <w:r w:rsidRPr="00BB46CD">
        <w:rPr>
          <w:rFonts w:hint="eastAsia"/>
        </w:rPr>
        <w:t>：</w:t>
      </w:r>
      <w:proofErr w:type="gramStart"/>
      <w:r>
        <w:rPr>
          <w:rFonts w:hint="eastAsia"/>
        </w:rPr>
        <w:t>云计算</w:t>
      </w:r>
      <w:proofErr w:type="gramEnd"/>
      <w:r>
        <w:rPr>
          <w:rFonts w:hint="eastAsia"/>
        </w:rPr>
        <w:t>服务搭建与企业应用</w:t>
      </w:r>
    </w:p>
    <w:p w:rsidR="006071E6" w:rsidRPr="00BB46CD" w:rsidRDefault="006071E6" w:rsidP="006071E6">
      <w:pPr>
        <w:spacing w:line="480" w:lineRule="exact"/>
        <w:ind w:firstLine="560"/>
        <w:rPr>
          <w:rStyle w:val="None"/>
          <w:sz w:val="28"/>
          <w:szCs w:val="28"/>
          <w:lang w:val="zh-TW" w:eastAsia="zh-TW"/>
        </w:rPr>
      </w:pPr>
      <w:r w:rsidRPr="00BB46CD">
        <w:rPr>
          <w:rStyle w:val="None"/>
          <w:rFonts w:hint="eastAsia"/>
          <w:sz w:val="28"/>
          <w:szCs w:val="28"/>
          <w:lang w:val="zh-TW"/>
        </w:rPr>
        <w:t>公司</w:t>
      </w:r>
      <w:r w:rsidRPr="00BB46CD">
        <w:rPr>
          <w:rStyle w:val="None"/>
          <w:sz w:val="28"/>
          <w:szCs w:val="28"/>
          <w:lang w:val="zh-TW" w:eastAsia="zh-TW"/>
        </w:rPr>
        <w:t>总部为了更好管理数据，提供服务，需要建立自己的小型数据中心及</w:t>
      </w:r>
      <w:proofErr w:type="gramStart"/>
      <w:r w:rsidRPr="00BB46CD">
        <w:rPr>
          <w:rStyle w:val="None"/>
          <w:sz w:val="28"/>
          <w:szCs w:val="28"/>
          <w:lang w:val="zh-TW" w:eastAsia="zh-TW"/>
        </w:rPr>
        <w:t>云计算</w:t>
      </w:r>
      <w:proofErr w:type="gramEnd"/>
      <w:r w:rsidRPr="00BB46CD">
        <w:rPr>
          <w:rStyle w:val="None"/>
          <w:sz w:val="28"/>
          <w:szCs w:val="28"/>
          <w:lang w:val="zh-TW" w:eastAsia="zh-TW"/>
        </w:rPr>
        <w:t>服务平台，以达到快速、可靠交换数据，以及增强业务部署弹性的目的。</w:t>
      </w:r>
    </w:p>
    <w:p w:rsidR="006071E6" w:rsidRPr="00BB46CD" w:rsidRDefault="006071E6" w:rsidP="006C20F7">
      <w:pPr>
        <w:pStyle w:val="10"/>
        <w:widowControl/>
        <w:numPr>
          <w:ilvl w:val="0"/>
          <w:numId w:val="31"/>
        </w:numPr>
        <w:spacing w:line="480" w:lineRule="exact"/>
        <w:ind w:firstLineChars="0"/>
        <w:jc w:val="left"/>
        <w:rPr>
          <w:b/>
          <w:sz w:val="28"/>
          <w:szCs w:val="28"/>
        </w:rPr>
      </w:pPr>
      <w:proofErr w:type="gramStart"/>
      <w:r w:rsidRPr="00BB46CD">
        <w:rPr>
          <w:rFonts w:hint="eastAsia"/>
          <w:b/>
          <w:sz w:val="28"/>
          <w:szCs w:val="28"/>
        </w:rPr>
        <w:t>云计算</w:t>
      </w:r>
      <w:proofErr w:type="gramEnd"/>
      <w:r w:rsidRPr="00BB46CD">
        <w:rPr>
          <w:rFonts w:hint="eastAsia"/>
          <w:b/>
          <w:sz w:val="28"/>
          <w:szCs w:val="28"/>
        </w:rPr>
        <w:t>管理平台环境</w:t>
      </w:r>
    </w:p>
    <w:p w:rsidR="006071E6" w:rsidRPr="00BB46CD" w:rsidRDefault="006071E6" w:rsidP="006C20F7">
      <w:pPr>
        <w:pStyle w:val="ItemList"/>
        <w:widowControl/>
        <w:numPr>
          <w:ilvl w:val="0"/>
          <w:numId w:val="32"/>
        </w:numPr>
        <w:spacing w:line="480" w:lineRule="exact"/>
        <w:rPr>
          <w:sz w:val="28"/>
          <w:szCs w:val="28"/>
        </w:rPr>
      </w:pPr>
      <w:r w:rsidRPr="00BB46CD">
        <w:rPr>
          <w:sz w:val="28"/>
          <w:szCs w:val="28"/>
        </w:rPr>
        <w:t>JCO</w:t>
      </w:r>
      <w:r w:rsidRPr="00BB46CD">
        <w:rPr>
          <w:rFonts w:hint="eastAsia"/>
          <w:sz w:val="28"/>
          <w:szCs w:val="28"/>
        </w:rPr>
        <w:t>S</w:t>
      </w:r>
      <w:r w:rsidRPr="00BB46CD">
        <w:rPr>
          <w:rFonts w:hint="eastAsia"/>
          <w:sz w:val="28"/>
          <w:szCs w:val="28"/>
        </w:rPr>
        <w:t>云平台登陆地址：</w:t>
      </w:r>
      <w:r w:rsidRPr="00BB46CD">
        <w:rPr>
          <w:sz w:val="28"/>
          <w:szCs w:val="28"/>
        </w:rPr>
        <w:t>http://</w:t>
      </w:r>
      <w:r w:rsidRPr="00BB46CD">
        <w:rPr>
          <w:rFonts w:hint="eastAsia"/>
          <w:sz w:val="28"/>
          <w:szCs w:val="28"/>
        </w:rPr>
        <w:t>172.16.0.2</w:t>
      </w:r>
    </w:p>
    <w:p w:rsidR="006071E6" w:rsidRPr="00BB46CD" w:rsidRDefault="006071E6" w:rsidP="006C20F7">
      <w:pPr>
        <w:pStyle w:val="ItemList"/>
        <w:widowControl/>
        <w:numPr>
          <w:ilvl w:val="0"/>
          <w:numId w:val="32"/>
        </w:numPr>
        <w:spacing w:line="480" w:lineRule="exact"/>
        <w:rPr>
          <w:sz w:val="28"/>
          <w:szCs w:val="28"/>
        </w:rPr>
      </w:pPr>
      <w:r w:rsidRPr="00BB46CD">
        <w:rPr>
          <w:rFonts w:hint="eastAsia"/>
          <w:sz w:val="28"/>
          <w:szCs w:val="28"/>
        </w:rPr>
        <w:t>登陆方式：（现场提供）</w:t>
      </w:r>
    </w:p>
    <w:p w:rsidR="006071E6" w:rsidRPr="00BB46CD" w:rsidRDefault="006071E6" w:rsidP="006071E6">
      <w:pPr>
        <w:pStyle w:val="a1"/>
        <w:ind w:left="1140" w:firstLine="560"/>
        <w:rPr>
          <w:sz w:val="28"/>
          <w:szCs w:val="28"/>
        </w:rPr>
      </w:pPr>
      <w:r w:rsidRPr="00BB46CD">
        <w:rPr>
          <w:rFonts w:hint="eastAsia"/>
          <w:sz w:val="28"/>
          <w:szCs w:val="28"/>
        </w:rPr>
        <w:t>域名：</w:t>
      </w:r>
      <w:proofErr w:type="gramStart"/>
      <w:r w:rsidRPr="00BB46CD">
        <w:rPr>
          <w:rFonts w:hint="eastAsia"/>
          <w:sz w:val="28"/>
          <w:szCs w:val="28"/>
        </w:rPr>
        <w:t>default</w:t>
      </w:r>
      <w:proofErr w:type="gramEnd"/>
    </w:p>
    <w:p w:rsidR="006071E6" w:rsidRPr="00BB46CD" w:rsidRDefault="006071E6" w:rsidP="006071E6">
      <w:pPr>
        <w:pStyle w:val="a1"/>
        <w:ind w:left="1140" w:firstLine="560"/>
        <w:rPr>
          <w:sz w:val="28"/>
          <w:szCs w:val="28"/>
        </w:rPr>
      </w:pPr>
      <w:r w:rsidRPr="00BB46CD">
        <w:rPr>
          <w:rFonts w:hint="eastAsia"/>
          <w:sz w:val="28"/>
          <w:szCs w:val="28"/>
        </w:rPr>
        <w:t>用户名：组名</w:t>
      </w:r>
    </w:p>
    <w:p w:rsidR="006071E6" w:rsidRPr="00BB46CD" w:rsidRDefault="006071E6" w:rsidP="006071E6">
      <w:pPr>
        <w:pStyle w:val="a1"/>
        <w:ind w:left="1140" w:firstLine="560"/>
        <w:rPr>
          <w:sz w:val="28"/>
          <w:szCs w:val="28"/>
        </w:rPr>
      </w:pPr>
      <w:r w:rsidRPr="00BB46CD">
        <w:rPr>
          <w:rFonts w:hint="eastAsia"/>
          <w:sz w:val="28"/>
          <w:szCs w:val="28"/>
        </w:rPr>
        <w:t>密码：随机</w:t>
      </w:r>
    </w:p>
    <w:p w:rsidR="006071E6" w:rsidRPr="00BB46CD" w:rsidRDefault="006071E6" w:rsidP="006071E6">
      <w:pPr>
        <w:pStyle w:val="a1"/>
        <w:ind w:leftChars="170" w:left="357" w:firstLine="560"/>
        <w:rPr>
          <w:sz w:val="28"/>
          <w:szCs w:val="28"/>
        </w:rPr>
      </w:pPr>
      <w:r w:rsidRPr="00BB46CD">
        <w:rPr>
          <w:rFonts w:hint="eastAsia"/>
          <w:sz w:val="28"/>
          <w:szCs w:val="28"/>
        </w:rPr>
        <w:t>注意：登陆之后禁止点击首页的“一键</w:t>
      </w:r>
      <w:r w:rsidRPr="00BB46CD">
        <w:rPr>
          <w:rFonts w:hint="eastAsia"/>
          <w:sz w:val="28"/>
          <w:szCs w:val="28"/>
        </w:rPr>
        <w:t>VPC</w:t>
      </w:r>
      <w:r w:rsidRPr="00BB46CD">
        <w:rPr>
          <w:rFonts w:hint="eastAsia"/>
          <w:sz w:val="28"/>
          <w:szCs w:val="28"/>
        </w:rPr>
        <w:t>”按钮。</w:t>
      </w:r>
    </w:p>
    <w:p w:rsidR="006071E6" w:rsidRPr="00BB46CD" w:rsidRDefault="006071E6" w:rsidP="006C20F7">
      <w:pPr>
        <w:pStyle w:val="10"/>
        <w:widowControl/>
        <w:numPr>
          <w:ilvl w:val="0"/>
          <w:numId w:val="31"/>
        </w:numPr>
        <w:spacing w:line="480" w:lineRule="exact"/>
        <w:ind w:firstLineChars="0"/>
        <w:jc w:val="left"/>
        <w:rPr>
          <w:b/>
          <w:sz w:val="28"/>
          <w:szCs w:val="28"/>
        </w:rPr>
      </w:pPr>
      <w:r w:rsidRPr="00BB46CD">
        <w:rPr>
          <w:rFonts w:hint="eastAsia"/>
          <w:b/>
          <w:sz w:val="28"/>
          <w:szCs w:val="28"/>
        </w:rPr>
        <w:t>创建两台虚拟交换机，要求如下：</w:t>
      </w:r>
    </w:p>
    <w:p w:rsidR="006071E6" w:rsidRPr="00BB46CD" w:rsidRDefault="006071E6" w:rsidP="006C20F7">
      <w:pPr>
        <w:pStyle w:val="ItemList"/>
        <w:widowControl/>
        <w:numPr>
          <w:ilvl w:val="0"/>
          <w:numId w:val="15"/>
        </w:numPr>
        <w:spacing w:line="480" w:lineRule="exact"/>
        <w:rPr>
          <w:sz w:val="28"/>
          <w:szCs w:val="28"/>
        </w:rPr>
      </w:pPr>
      <w:r w:rsidRPr="00BB46CD">
        <w:rPr>
          <w:rFonts w:hint="eastAsia"/>
          <w:sz w:val="28"/>
          <w:szCs w:val="28"/>
        </w:rPr>
        <w:t>虚拟交换机的子网范围是</w:t>
      </w:r>
      <w:r w:rsidRPr="00BB46CD">
        <w:rPr>
          <w:rFonts w:hint="eastAsia"/>
          <w:sz w:val="28"/>
          <w:szCs w:val="28"/>
        </w:rPr>
        <w:t>192.168.XX.0/24</w:t>
      </w:r>
      <w:r w:rsidRPr="00BB46CD">
        <w:rPr>
          <w:sz w:val="28"/>
          <w:szCs w:val="28"/>
        </w:rPr>
        <w:t>(XX</w:t>
      </w:r>
      <w:r w:rsidRPr="00BB46CD">
        <w:rPr>
          <w:sz w:val="28"/>
          <w:szCs w:val="28"/>
        </w:rPr>
        <w:t>代表</w:t>
      </w:r>
      <w:proofErr w:type="gramStart"/>
      <w:r w:rsidRPr="00BB46CD">
        <w:rPr>
          <w:sz w:val="28"/>
          <w:szCs w:val="28"/>
        </w:rPr>
        <w:t>工位号</w:t>
      </w:r>
      <w:proofErr w:type="gramEnd"/>
      <w:r w:rsidRPr="00BB46CD">
        <w:rPr>
          <w:sz w:val="28"/>
          <w:szCs w:val="28"/>
        </w:rPr>
        <w:t>)</w:t>
      </w:r>
    </w:p>
    <w:p w:rsidR="006071E6" w:rsidRPr="00BB46CD" w:rsidRDefault="006071E6" w:rsidP="006C20F7">
      <w:pPr>
        <w:pStyle w:val="a1"/>
        <w:widowControl/>
        <w:numPr>
          <w:ilvl w:val="0"/>
          <w:numId w:val="33"/>
        </w:numPr>
        <w:ind w:firstLineChars="0"/>
        <w:jc w:val="left"/>
      </w:pPr>
      <w:r w:rsidRPr="00BB46CD">
        <w:rPr>
          <w:rFonts w:hint="eastAsia"/>
        </w:rPr>
        <w:t>使用</w:t>
      </w:r>
      <w:r w:rsidRPr="00BB46CD">
        <w:rPr>
          <w:rFonts w:hint="eastAsia"/>
        </w:rPr>
        <w:t>DHCP</w:t>
      </w:r>
      <w:r w:rsidRPr="00BB46CD">
        <w:rPr>
          <w:rFonts w:hint="eastAsia"/>
        </w:rPr>
        <w:t>方式</w:t>
      </w:r>
    </w:p>
    <w:p w:rsidR="006071E6" w:rsidRPr="00BB46CD" w:rsidRDefault="006071E6" w:rsidP="006C20F7">
      <w:pPr>
        <w:pStyle w:val="a1"/>
        <w:widowControl/>
        <w:numPr>
          <w:ilvl w:val="0"/>
          <w:numId w:val="33"/>
        </w:numPr>
        <w:ind w:firstLineChars="0"/>
        <w:jc w:val="left"/>
      </w:pPr>
      <w:r w:rsidRPr="00BB46CD">
        <w:rPr>
          <w:rFonts w:hint="eastAsia"/>
        </w:rPr>
        <w:t>分配地址池范围：</w:t>
      </w:r>
      <w:r w:rsidRPr="00BB46CD">
        <w:rPr>
          <w:rFonts w:hint="eastAsia"/>
        </w:rPr>
        <w:t>192.168.</w:t>
      </w:r>
      <w:r w:rsidRPr="00BB46CD">
        <w:t>xx.10-192.168.xx.100</w:t>
      </w:r>
      <w:r w:rsidRPr="00BB46CD">
        <w:rPr>
          <w:sz w:val="28"/>
          <w:szCs w:val="28"/>
        </w:rPr>
        <w:t>(XX</w:t>
      </w:r>
      <w:r w:rsidRPr="00BB46CD">
        <w:rPr>
          <w:sz w:val="28"/>
          <w:szCs w:val="28"/>
        </w:rPr>
        <w:t>代表</w:t>
      </w:r>
      <w:proofErr w:type="gramStart"/>
      <w:r w:rsidRPr="00BB46CD">
        <w:rPr>
          <w:sz w:val="28"/>
          <w:szCs w:val="28"/>
        </w:rPr>
        <w:t>工位号</w:t>
      </w:r>
      <w:proofErr w:type="gramEnd"/>
      <w:r w:rsidRPr="00BB46CD">
        <w:rPr>
          <w:sz w:val="28"/>
          <w:szCs w:val="28"/>
        </w:rPr>
        <w:t>)</w:t>
      </w:r>
    </w:p>
    <w:p w:rsidR="006071E6" w:rsidRPr="00BB46CD" w:rsidRDefault="006071E6" w:rsidP="006C20F7">
      <w:pPr>
        <w:pStyle w:val="10"/>
        <w:widowControl/>
        <w:numPr>
          <w:ilvl w:val="0"/>
          <w:numId w:val="31"/>
        </w:numPr>
        <w:spacing w:line="480" w:lineRule="exact"/>
        <w:ind w:firstLineChars="0"/>
        <w:jc w:val="left"/>
        <w:rPr>
          <w:b/>
          <w:sz w:val="28"/>
          <w:szCs w:val="28"/>
        </w:rPr>
      </w:pPr>
      <w:r w:rsidRPr="00BB46CD">
        <w:rPr>
          <w:rFonts w:hint="eastAsia"/>
          <w:b/>
          <w:sz w:val="28"/>
          <w:szCs w:val="28"/>
        </w:rPr>
        <w:t>创建一台虚拟路由器，要求如下：</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虚拟路由器和两台虚拟交换机子网关联。</w:t>
      </w:r>
    </w:p>
    <w:p w:rsidR="006071E6" w:rsidRPr="00BB46CD" w:rsidRDefault="006071E6" w:rsidP="006C20F7">
      <w:pPr>
        <w:pStyle w:val="10"/>
        <w:widowControl/>
        <w:numPr>
          <w:ilvl w:val="0"/>
          <w:numId w:val="31"/>
        </w:numPr>
        <w:spacing w:line="480" w:lineRule="exact"/>
        <w:ind w:firstLineChars="0"/>
        <w:jc w:val="left"/>
        <w:rPr>
          <w:b/>
          <w:sz w:val="28"/>
          <w:szCs w:val="28"/>
        </w:rPr>
      </w:pPr>
      <w:r w:rsidRPr="00BB46CD">
        <w:rPr>
          <w:rFonts w:hint="eastAsia"/>
          <w:b/>
          <w:sz w:val="28"/>
          <w:szCs w:val="28"/>
        </w:rPr>
        <w:t>创建</w:t>
      </w:r>
      <w:r w:rsidRPr="00BB46CD">
        <w:rPr>
          <w:rFonts w:hint="eastAsia"/>
          <w:b/>
          <w:sz w:val="28"/>
          <w:szCs w:val="28"/>
        </w:rPr>
        <w:t>2</w:t>
      </w:r>
      <w:r w:rsidRPr="00BB46CD">
        <w:rPr>
          <w:rFonts w:hint="eastAsia"/>
          <w:b/>
          <w:sz w:val="28"/>
          <w:szCs w:val="28"/>
        </w:rPr>
        <w:t>台云主机，要求如下</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云主机</w:t>
      </w:r>
      <w:r w:rsidRPr="00BB46CD">
        <w:rPr>
          <w:rFonts w:hint="eastAsia"/>
          <w:sz w:val="28"/>
          <w:szCs w:val="28"/>
        </w:rPr>
        <w:t>1</w:t>
      </w:r>
      <w:r w:rsidRPr="00BB46CD">
        <w:rPr>
          <w:rFonts w:hint="eastAsia"/>
          <w:sz w:val="28"/>
          <w:szCs w:val="28"/>
        </w:rPr>
        <w:t>：</w:t>
      </w:r>
      <w:r w:rsidRPr="00BB46CD">
        <w:rPr>
          <w:rFonts w:hint="eastAsia"/>
          <w:sz w:val="28"/>
          <w:szCs w:val="28"/>
        </w:rPr>
        <w:t>Window2008R2</w:t>
      </w:r>
      <w:r w:rsidRPr="00BB46CD">
        <w:rPr>
          <w:rFonts w:hint="eastAsia"/>
          <w:sz w:val="28"/>
          <w:szCs w:val="28"/>
        </w:rPr>
        <w:t>；</w:t>
      </w:r>
      <w:r w:rsidRPr="00BB46CD">
        <w:rPr>
          <w:rFonts w:hint="eastAsia"/>
          <w:sz w:val="28"/>
          <w:szCs w:val="28"/>
        </w:rPr>
        <w:t>CPU 4</w:t>
      </w:r>
      <w:r w:rsidRPr="00BB46CD">
        <w:rPr>
          <w:rFonts w:hint="eastAsia"/>
          <w:sz w:val="28"/>
          <w:szCs w:val="28"/>
        </w:rPr>
        <w:t>核；内存</w:t>
      </w:r>
      <w:r w:rsidRPr="00BB46CD">
        <w:rPr>
          <w:rFonts w:hint="eastAsia"/>
          <w:sz w:val="28"/>
          <w:szCs w:val="28"/>
        </w:rPr>
        <w:t xml:space="preserve"> 4G</w:t>
      </w:r>
      <w:r w:rsidRPr="00BB46CD">
        <w:rPr>
          <w:rFonts w:hint="eastAsia"/>
          <w:sz w:val="28"/>
          <w:szCs w:val="28"/>
        </w:rPr>
        <w:t>；</w:t>
      </w:r>
      <w:r w:rsidRPr="00BB46CD">
        <w:rPr>
          <w:rFonts w:hint="eastAsia"/>
          <w:sz w:val="28"/>
          <w:szCs w:val="28"/>
        </w:rPr>
        <w:t>IP</w:t>
      </w:r>
      <w:r w:rsidRPr="00BB46CD">
        <w:rPr>
          <w:rFonts w:hint="eastAsia"/>
          <w:sz w:val="28"/>
          <w:szCs w:val="28"/>
        </w:rPr>
        <w:t>地址是</w:t>
      </w:r>
      <w:r w:rsidRPr="00BB46CD">
        <w:rPr>
          <w:rFonts w:hint="eastAsia"/>
          <w:sz w:val="28"/>
          <w:szCs w:val="28"/>
        </w:rPr>
        <w:t>192.168.11.0/24</w:t>
      </w:r>
      <w:r w:rsidRPr="00BB46CD">
        <w:rPr>
          <w:rFonts w:hint="eastAsia"/>
          <w:sz w:val="28"/>
          <w:szCs w:val="28"/>
        </w:rPr>
        <w:t>网段；</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云主机</w:t>
      </w:r>
      <w:r w:rsidRPr="00BB46CD">
        <w:rPr>
          <w:rFonts w:hint="eastAsia"/>
          <w:sz w:val="28"/>
          <w:szCs w:val="28"/>
        </w:rPr>
        <w:t>2</w:t>
      </w:r>
      <w:r w:rsidRPr="00BB46CD">
        <w:rPr>
          <w:rFonts w:hint="eastAsia"/>
          <w:sz w:val="28"/>
          <w:szCs w:val="28"/>
        </w:rPr>
        <w:t>：</w:t>
      </w:r>
      <w:r w:rsidRPr="00BB46CD">
        <w:rPr>
          <w:sz w:val="28"/>
          <w:szCs w:val="28"/>
        </w:rPr>
        <w:t>Centos</w:t>
      </w:r>
      <w:r w:rsidRPr="00BB46CD">
        <w:rPr>
          <w:rFonts w:hint="eastAsia"/>
          <w:sz w:val="28"/>
          <w:szCs w:val="28"/>
        </w:rPr>
        <w:t>7.0</w:t>
      </w:r>
      <w:r w:rsidRPr="00BB46CD">
        <w:rPr>
          <w:rFonts w:hint="eastAsia"/>
          <w:sz w:val="28"/>
          <w:szCs w:val="28"/>
        </w:rPr>
        <w:t>；</w:t>
      </w:r>
      <w:r w:rsidRPr="00BB46CD">
        <w:rPr>
          <w:rFonts w:hint="eastAsia"/>
          <w:sz w:val="28"/>
          <w:szCs w:val="28"/>
        </w:rPr>
        <w:t xml:space="preserve">CPU </w:t>
      </w:r>
      <w:r w:rsidRPr="00BB46CD">
        <w:rPr>
          <w:sz w:val="28"/>
          <w:szCs w:val="28"/>
        </w:rPr>
        <w:t>2</w:t>
      </w:r>
      <w:r w:rsidRPr="00BB46CD">
        <w:rPr>
          <w:rFonts w:hint="eastAsia"/>
          <w:sz w:val="28"/>
          <w:szCs w:val="28"/>
        </w:rPr>
        <w:t>核；内存</w:t>
      </w:r>
      <w:r w:rsidRPr="00BB46CD">
        <w:rPr>
          <w:rFonts w:hint="eastAsia"/>
          <w:sz w:val="28"/>
          <w:szCs w:val="28"/>
        </w:rPr>
        <w:t xml:space="preserve"> 4G</w:t>
      </w:r>
      <w:r w:rsidRPr="00BB46CD">
        <w:rPr>
          <w:rFonts w:hint="eastAsia"/>
          <w:sz w:val="28"/>
          <w:szCs w:val="28"/>
        </w:rPr>
        <w:t>；</w:t>
      </w:r>
      <w:r w:rsidRPr="00BB46CD">
        <w:rPr>
          <w:rFonts w:hint="eastAsia"/>
          <w:sz w:val="28"/>
          <w:szCs w:val="28"/>
        </w:rPr>
        <w:t>IP</w:t>
      </w:r>
      <w:r w:rsidRPr="00BB46CD">
        <w:rPr>
          <w:rFonts w:hint="eastAsia"/>
          <w:sz w:val="28"/>
          <w:szCs w:val="28"/>
        </w:rPr>
        <w:t>地址是</w:t>
      </w:r>
      <w:r w:rsidRPr="00BB46CD">
        <w:rPr>
          <w:rFonts w:hint="eastAsia"/>
          <w:sz w:val="28"/>
          <w:szCs w:val="28"/>
        </w:rPr>
        <w:t>192.168.12.0/24</w:t>
      </w:r>
      <w:r w:rsidRPr="00BB46CD">
        <w:rPr>
          <w:rFonts w:hint="eastAsia"/>
          <w:sz w:val="28"/>
          <w:szCs w:val="28"/>
        </w:rPr>
        <w:t>网段；</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为云主机</w:t>
      </w:r>
      <w:r w:rsidRPr="00BB46CD">
        <w:rPr>
          <w:rFonts w:hint="eastAsia"/>
          <w:sz w:val="28"/>
          <w:szCs w:val="28"/>
        </w:rPr>
        <w:t>1</w:t>
      </w:r>
      <w:r w:rsidRPr="00BB46CD">
        <w:rPr>
          <w:rFonts w:hint="eastAsia"/>
          <w:sz w:val="28"/>
          <w:szCs w:val="28"/>
        </w:rPr>
        <w:t>加载容量为</w:t>
      </w:r>
      <w:r w:rsidRPr="00BB46CD">
        <w:rPr>
          <w:rFonts w:hint="eastAsia"/>
          <w:sz w:val="28"/>
          <w:szCs w:val="28"/>
        </w:rPr>
        <w:t>20G</w:t>
      </w:r>
      <w:r w:rsidRPr="00BB46CD">
        <w:rPr>
          <w:rFonts w:hint="eastAsia"/>
          <w:sz w:val="28"/>
          <w:szCs w:val="28"/>
        </w:rPr>
        <w:t>的云硬盘，并分配盘符：</w:t>
      </w:r>
      <w:r w:rsidRPr="00BB46CD">
        <w:rPr>
          <w:rFonts w:hint="eastAsia"/>
          <w:sz w:val="28"/>
          <w:szCs w:val="28"/>
        </w:rPr>
        <w:t>D</w:t>
      </w:r>
      <w:r w:rsidRPr="00BB46CD">
        <w:rPr>
          <w:sz w:val="28"/>
          <w:szCs w:val="28"/>
        </w:rPr>
        <w:t>;</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为云主机</w:t>
      </w:r>
      <w:r w:rsidRPr="00BB46CD">
        <w:rPr>
          <w:rFonts w:hint="eastAsia"/>
          <w:sz w:val="28"/>
          <w:szCs w:val="28"/>
        </w:rPr>
        <w:t>2</w:t>
      </w:r>
      <w:r w:rsidRPr="00BB46CD">
        <w:rPr>
          <w:rFonts w:hint="eastAsia"/>
          <w:sz w:val="28"/>
          <w:szCs w:val="28"/>
        </w:rPr>
        <w:t>加载容量为</w:t>
      </w:r>
      <w:r w:rsidRPr="00BB46CD">
        <w:rPr>
          <w:rFonts w:hint="eastAsia"/>
          <w:sz w:val="28"/>
          <w:szCs w:val="28"/>
        </w:rPr>
        <w:t>10G</w:t>
      </w:r>
      <w:r w:rsidRPr="00BB46CD">
        <w:rPr>
          <w:rFonts w:hint="eastAsia"/>
          <w:sz w:val="28"/>
          <w:szCs w:val="28"/>
        </w:rPr>
        <w:t>的云硬盘，并设置开机自动挂载</w:t>
      </w:r>
      <w:r w:rsidRPr="00BB46CD">
        <w:rPr>
          <w:rFonts w:hint="eastAsia"/>
          <w:sz w:val="28"/>
          <w:szCs w:val="28"/>
        </w:rPr>
        <w:t>;</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云主机</w:t>
      </w:r>
      <w:r w:rsidRPr="00BB46CD">
        <w:rPr>
          <w:rFonts w:hint="eastAsia"/>
          <w:sz w:val="28"/>
          <w:szCs w:val="28"/>
        </w:rPr>
        <w:t>1</w:t>
      </w:r>
      <w:r w:rsidRPr="00BB46CD">
        <w:rPr>
          <w:rFonts w:hint="eastAsia"/>
          <w:sz w:val="28"/>
          <w:szCs w:val="28"/>
        </w:rPr>
        <w:t>和云主机</w:t>
      </w:r>
      <w:r w:rsidRPr="00BB46CD">
        <w:rPr>
          <w:rFonts w:hint="eastAsia"/>
          <w:sz w:val="28"/>
          <w:szCs w:val="28"/>
        </w:rPr>
        <w:t>2</w:t>
      </w:r>
      <w:r w:rsidRPr="00BB46CD">
        <w:rPr>
          <w:rFonts w:hint="eastAsia"/>
          <w:sz w:val="28"/>
          <w:szCs w:val="28"/>
        </w:rPr>
        <w:t>分别绑定一个公网</w:t>
      </w:r>
      <w:r w:rsidRPr="00BB46CD">
        <w:rPr>
          <w:rFonts w:hint="eastAsia"/>
          <w:sz w:val="28"/>
          <w:szCs w:val="28"/>
        </w:rPr>
        <w:t>IP</w:t>
      </w:r>
      <w:r w:rsidRPr="00BB46CD">
        <w:rPr>
          <w:rFonts w:hint="eastAsia"/>
          <w:sz w:val="28"/>
          <w:szCs w:val="28"/>
        </w:rPr>
        <w:t>地址，并确保入向出向访问的连通性；</w:t>
      </w:r>
    </w:p>
    <w:p w:rsidR="006071E6" w:rsidRPr="00BB46CD" w:rsidRDefault="006071E6" w:rsidP="006C20F7">
      <w:pPr>
        <w:pStyle w:val="ItemList"/>
        <w:widowControl/>
        <w:numPr>
          <w:ilvl w:val="0"/>
          <w:numId w:val="34"/>
        </w:numPr>
        <w:spacing w:line="480" w:lineRule="exact"/>
        <w:rPr>
          <w:sz w:val="28"/>
          <w:szCs w:val="28"/>
        </w:rPr>
      </w:pPr>
      <w:r w:rsidRPr="00BB46CD">
        <w:rPr>
          <w:rFonts w:hint="eastAsia"/>
          <w:sz w:val="28"/>
          <w:szCs w:val="28"/>
        </w:rPr>
        <w:t>查看网络拓扑。</w:t>
      </w:r>
    </w:p>
    <w:p w:rsidR="006071E6" w:rsidRPr="00BB46CD" w:rsidRDefault="006071E6" w:rsidP="006C20F7">
      <w:pPr>
        <w:pStyle w:val="10"/>
        <w:widowControl/>
        <w:numPr>
          <w:ilvl w:val="0"/>
          <w:numId w:val="31"/>
        </w:numPr>
        <w:spacing w:line="480" w:lineRule="exact"/>
        <w:ind w:firstLineChars="0"/>
        <w:jc w:val="left"/>
        <w:rPr>
          <w:b/>
          <w:sz w:val="28"/>
          <w:szCs w:val="28"/>
        </w:rPr>
      </w:pPr>
      <w:r w:rsidRPr="00BB46CD">
        <w:rPr>
          <w:b/>
          <w:sz w:val="28"/>
          <w:szCs w:val="28"/>
        </w:rPr>
        <w:lastRenderedPageBreak/>
        <w:t>应用部署</w:t>
      </w:r>
    </w:p>
    <w:p w:rsidR="006071E6" w:rsidRPr="00BB46CD" w:rsidRDefault="006071E6" w:rsidP="006C20F7">
      <w:pPr>
        <w:pStyle w:val="ItemList"/>
        <w:widowControl/>
        <w:numPr>
          <w:ilvl w:val="0"/>
          <w:numId w:val="34"/>
        </w:numPr>
        <w:tabs>
          <w:tab w:val="left" w:pos="366"/>
        </w:tabs>
        <w:spacing w:line="480" w:lineRule="exact"/>
        <w:rPr>
          <w:b/>
          <w:bCs w:val="0"/>
          <w:sz w:val="28"/>
          <w:szCs w:val="28"/>
        </w:rPr>
      </w:pPr>
      <w:r w:rsidRPr="00BB46CD">
        <w:rPr>
          <w:rStyle w:val="Hyperlink0"/>
          <w:b/>
          <w:sz w:val="28"/>
          <w:szCs w:val="28"/>
        </w:rPr>
        <w:t>Windows2008 R2</w:t>
      </w:r>
      <w:r w:rsidRPr="00BB46CD">
        <w:rPr>
          <w:rStyle w:val="None"/>
          <w:b/>
          <w:sz w:val="28"/>
          <w:szCs w:val="28"/>
          <w:lang w:val="zh-TW" w:eastAsia="zh-TW"/>
        </w:rPr>
        <w:t>系统配置</w:t>
      </w:r>
    </w:p>
    <w:p w:rsidR="006071E6" w:rsidRPr="00BB46CD" w:rsidRDefault="006071E6" w:rsidP="006C20F7">
      <w:pPr>
        <w:pStyle w:val="31"/>
        <w:numPr>
          <w:ilvl w:val="0"/>
          <w:numId w:val="35"/>
        </w:numPr>
        <w:shd w:val="clear" w:color="auto" w:fill="FFFFFF"/>
        <w:ind w:firstLineChars="0"/>
        <w:rPr>
          <w:rStyle w:val="None"/>
          <w:sz w:val="28"/>
          <w:szCs w:val="28"/>
          <w:lang w:val="zh-TW" w:eastAsia="zh-TW"/>
        </w:rPr>
      </w:pPr>
      <w:r w:rsidRPr="00BB46CD">
        <w:rPr>
          <w:rStyle w:val="None"/>
          <w:sz w:val="28"/>
          <w:szCs w:val="28"/>
          <w:lang w:val="zh-TW" w:eastAsia="zh-TW"/>
        </w:rPr>
        <w:t>在</w:t>
      </w:r>
      <w:r w:rsidRPr="00BB46CD">
        <w:rPr>
          <w:rStyle w:val="Hyperlink0"/>
          <w:sz w:val="28"/>
          <w:szCs w:val="28"/>
        </w:rPr>
        <w:t>Windows 2008 R2</w:t>
      </w:r>
      <w:r w:rsidRPr="00BB46CD">
        <w:rPr>
          <w:rStyle w:val="None"/>
          <w:sz w:val="28"/>
          <w:szCs w:val="28"/>
          <w:lang w:val="zh-TW" w:eastAsia="zh-TW"/>
        </w:rPr>
        <w:t>的</w:t>
      </w:r>
      <w:r w:rsidRPr="00BB46CD">
        <w:rPr>
          <w:rStyle w:val="Hyperlink0"/>
          <w:sz w:val="28"/>
          <w:szCs w:val="28"/>
        </w:rPr>
        <w:t>DNS</w:t>
      </w:r>
      <w:r w:rsidRPr="00BB46CD">
        <w:rPr>
          <w:rStyle w:val="None"/>
          <w:sz w:val="28"/>
          <w:szCs w:val="28"/>
          <w:lang w:val="zh-TW" w:eastAsia="zh-TW"/>
        </w:rPr>
        <w:t>服务管理工具中添加四条主机记录，实现</w:t>
      </w:r>
      <w:r w:rsidRPr="00BB46CD">
        <w:rPr>
          <w:rStyle w:val="Hyperlink0"/>
          <w:sz w:val="28"/>
          <w:szCs w:val="28"/>
        </w:rPr>
        <w:t>vpn.jnds.com</w:t>
      </w:r>
      <w:r w:rsidRPr="00BB46CD">
        <w:rPr>
          <w:rStyle w:val="None"/>
          <w:sz w:val="28"/>
          <w:szCs w:val="28"/>
          <w:lang w:val="zh-TW" w:eastAsia="zh-TW"/>
        </w:rPr>
        <w:t>，</w:t>
      </w:r>
      <w:r w:rsidRPr="00BB46CD">
        <w:rPr>
          <w:rStyle w:val="Hyperlink0"/>
          <w:sz w:val="28"/>
          <w:szCs w:val="28"/>
        </w:rPr>
        <w:t>www.jnds.com</w:t>
      </w:r>
      <w:r w:rsidRPr="00BB46CD">
        <w:rPr>
          <w:rStyle w:val="None"/>
          <w:sz w:val="28"/>
          <w:szCs w:val="28"/>
          <w:lang w:val="zh-TW" w:eastAsia="zh-TW"/>
        </w:rPr>
        <w:t>，</w:t>
      </w:r>
      <w:r w:rsidRPr="00BB46CD">
        <w:rPr>
          <w:rStyle w:val="Hyperlink0"/>
          <w:sz w:val="28"/>
          <w:szCs w:val="28"/>
        </w:rPr>
        <w:t>web.jnds.com</w:t>
      </w:r>
      <w:r w:rsidRPr="00BB46CD">
        <w:rPr>
          <w:rStyle w:val="None"/>
          <w:sz w:val="28"/>
          <w:szCs w:val="28"/>
          <w:lang w:val="zh-TW" w:eastAsia="zh-TW"/>
        </w:rPr>
        <w:t>，</w:t>
      </w:r>
      <w:r w:rsidRPr="00BB46CD">
        <w:rPr>
          <w:rStyle w:val="Hyperlink0"/>
          <w:sz w:val="28"/>
          <w:szCs w:val="28"/>
        </w:rPr>
        <w:t>ftp.jnds.com</w:t>
      </w:r>
      <w:r w:rsidRPr="00BB46CD">
        <w:rPr>
          <w:rStyle w:val="None"/>
          <w:sz w:val="28"/>
          <w:szCs w:val="28"/>
          <w:lang w:val="zh-TW" w:eastAsia="zh-TW"/>
        </w:rPr>
        <w:t>域名的解析（解析至</w:t>
      </w:r>
      <w:r w:rsidRPr="00BB46CD">
        <w:rPr>
          <w:rStyle w:val="Hyperlink0"/>
          <w:sz w:val="28"/>
          <w:szCs w:val="28"/>
        </w:rPr>
        <w:t xml:space="preserve">HTTP </w:t>
      </w:r>
      <w:r w:rsidRPr="00BB46CD">
        <w:rPr>
          <w:rStyle w:val="None"/>
          <w:sz w:val="28"/>
          <w:szCs w:val="28"/>
          <w:lang w:val="zh-TW" w:eastAsia="zh-TW"/>
        </w:rPr>
        <w:t>服务虚机</w:t>
      </w:r>
      <w:r w:rsidRPr="00BB46CD">
        <w:rPr>
          <w:rStyle w:val="Hyperlink0"/>
          <w:sz w:val="28"/>
          <w:szCs w:val="28"/>
        </w:rPr>
        <w:t>IP</w:t>
      </w:r>
      <w:r w:rsidRPr="00BB46CD">
        <w:rPr>
          <w:rStyle w:val="None"/>
          <w:sz w:val="28"/>
          <w:szCs w:val="28"/>
          <w:lang w:val="zh-TW" w:eastAsia="zh-TW"/>
        </w:rPr>
        <w:t>）。</w:t>
      </w:r>
      <w:r w:rsidRPr="00BB46CD">
        <w:rPr>
          <w:rStyle w:val="None"/>
          <w:rFonts w:hint="eastAsia"/>
          <w:sz w:val="28"/>
          <w:szCs w:val="28"/>
          <w:lang w:val="zh-TW" w:eastAsia="zh-TW"/>
        </w:rPr>
        <w:t>并</w:t>
      </w:r>
      <w:r w:rsidRPr="00BB46CD">
        <w:rPr>
          <w:rStyle w:val="None"/>
          <w:rFonts w:hint="eastAsia"/>
          <w:sz w:val="28"/>
          <w:szCs w:val="28"/>
          <w:lang w:val="zh-TW"/>
        </w:rPr>
        <w:t xml:space="preserve">用 </w:t>
      </w:r>
      <w:r w:rsidRPr="00BB46CD">
        <w:rPr>
          <w:rStyle w:val="None"/>
          <w:sz w:val="28"/>
          <w:szCs w:val="28"/>
          <w:lang w:val="zh-TW"/>
        </w:rPr>
        <w:t>nslookup</w:t>
      </w:r>
      <w:r w:rsidRPr="00BB46CD">
        <w:rPr>
          <w:rStyle w:val="None"/>
          <w:rFonts w:hint="eastAsia"/>
          <w:sz w:val="28"/>
          <w:szCs w:val="28"/>
          <w:lang w:val="zh-TW"/>
        </w:rPr>
        <w:t xml:space="preserve"> 验证；</w:t>
      </w:r>
    </w:p>
    <w:p w:rsidR="006071E6" w:rsidRPr="00BB46CD" w:rsidRDefault="006071E6" w:rsidP="006C20F7">
      <w:pPr>
        <w:pStyle w:val="31"/>
        <w:numPr>
          <w:ilvl w:val="0"/>
          <w:numId w:val="35"/>
        </w:numPr>
        <w:shd w:val="clear" w:color="auto" w:fill="FFFFFF"/>
        <w:ind w:firstLineChars="0"/>
        <w:rPr>
          <w:sz w:val="28"/>
          <w:szCs w:val="28"/>
          <w:lang w:val="zh-TW" w:eastAsia="zh-TW"/>
        </w:rPr>
      </w:pPr>
      <w:r w:rsidRPr="00BB46CD">
        <w:rPr>
          <w:rStyle w:val="None"/>
          <w:rFonts w:hint="eastAsia"/>
          <w:sz w:val="28"/>
          <w:szCs w:val="28"/>
          <w:lang w:val="zh-TW" w:eastAsia="zh-TW"/>
        </w:rPr>
        <w:t>建立反向简析区域完成</w:t>
      </w:r>
      <w:r w:rsidRPr="00BB46CD">
        <w:rPr>
          <w:rStyle w:val="Hyperlink0"/>
          <w:sz w:val="28"/>
          <w:szCs w:val="28"/>
          <w:lang w:eastAsia="zh-TW"/>
        </w:rPr>
        <w:t>vpn.jnds.com</w:t>
      </w:r>
      <w:r w:rsidRPr="00BB46CD">
        <w:rPr>
          <w:rStyle w:val="None"/>
          <w:sz w:val="28"/>
          <w:szCs w:val="28"/>
          <w:lang w:val="zh-TW" w:eastAsia="zh-TW"/>
        </w:rPr>
        <w:t>，</w:t>
      </w:r>
      <w:r w:rsidRPr="00BB46CD">
        <w:rPr>
          <w:rStyle w:val="Hyperlink0"/>
          <w:sz w:val="28"/>
          <w:szCs w:val="28"/>
          <w:lang w:eastAsia="zh-TW"/>
        </w:rPr>
        <w:t>www.jnds.com</w:t>
      </w:r>
      <w:r w:rsidRPr="00BB46CD">
        <w:rPr>
          <w:rStyle w:val="None"/>
          <w:sz w:val="28"/>
          <w:szCs w:val="28"/>
          <w:lang w:val="zh-TW" w:eastAsia="zh-TW"/>
        </w:rPr>
        <w:t>，</w:t>
      </w:r>
      <w:r w:rsidRPr="00BB46CD">
        <w:rPr>
          <w:rStyle w:val="Hyperlink0"/>
          <w:sz w:val="28"/>
          <w:szCs w:val="28"/>
          <w:lang w:eastAsia="zh-TW"/>
        </w:rPr>
        <w:t>web.jnds.com</w:t>
      </w:r>
      <w:r w:rsidRPr="00BB46CD">
        <w:rPr>
          <w:rStyle w:val="None"/>
          <w:sz w:val="28"/>
          <w:szCs w:val="28"/>
          <w:lang w:val="zh-TW" w:eastAsia="zh-TW"/>
        </w:rPr>
        <w:t>，</w:t>
      </w:r>
      <w:r w:rsidRPr="00BB46CD">
        <w:rPr>
          <w:rStyle w:val="Hyperlink0"/>
          <w:sz w:val="28"/>
          <w:szCs w:val="28"/>
          <w:lang w:eastAsia="zh-TW"/>
        </w:rPr>
        <w:t>ftp.jnds.com</w:t>
      </w:r>
      <w:r w:rsidRPr="00BB46CD">
        <w:rPr>
          <w:rStyle w:val="None"/>
          <w:sz w:val="28"/>
          <w:szCs w:val="28"/>
          <w:lang w:val="zh-TW" w:eastAsia="zh-TW"/>
        </w:rPr>
        <w:t>域名的</w:t>
      </w:r>
      <w:r w:rsidRPr="00BB46CD">
        <w:rPr>
          <w:rStyle w:val="None"/>
          <w:rFonts w:hint="eastAsia"/>
          <w:sz w:val="28"/>
          <w:szCs w:val="28"/>
          <w:lang w:val="zh-TW" w:eastAsia="zh-TW"/>
        </w:rPr>
        <w:t>反向</w:t>
      </w:r>
      <w:r w:rsidRPr="00BB46CD">
        <w:rPr>
          <w:rStyle w:val="None"/>
          <w:sz w:val="28"/>
          <w:szCs w:val="28"/>
          <w:lang w:val="zh-TW" w:eastAsia="zh-TW"/>
        </w:rPr>
        <w:t>解析</w:t>
      </w:r>
      <w:r w:rsidRPr="00BB46CD">
        <w:rPr>
          <w:rStyle w:val="None"/>
          <w:rFonts w:hint="eastAsia"/>
          <w:sz w:val="28"/>
          <w:szCs w:val="28"/>
          <w:lang w:val="zh-TW" w:eastAsia="zh-TW"/>
        </w:rPr>
        <w:t xml:space="preserve">，并用 </w:t>
      </w:r>
      <w:r w:rsidRPr="00BB46CD">
        <w:rPr>
          <w:rStyle w:val="None"/>
          <w:sz w:val="28"/>
          <w:szCs w:val="28"/>
          <w:lang w:val="zh-TW" w:eastAsia="zh-TW"/>
        </w:rPr>
        <w:t>nslookup</w:t>
      </w:r>
      <w:r w:rsidRPr="00BB46CD">
        <w:rPr>
          <w:rStyle w:val="None"/>
          <w:rFonts w:hint="eastAsia"/>
          <w:sz w:val="28"/>
          <w:szCs w:val="28"/>
          <w:lang w:val="zh-TW" w:eastAsia="zh-TW"/>
        </w:rPr>
        <w:t xml:space="preserve"> 验证；</w:t>
      </w:r>
    </w:p>
    <w:p w:rsidR="006071E6" w:rsidRPr="00BB46CD" w:rsidRDefault="006071E6" w:rsidP="006C20F7">
      <w:pPr>
        <w:pStyle w:val="31"/>
        <w:numPr>
          <w:ilvl w:val="0"/>
          <w:numId w:val="35"/>
        </w:numPr>
        <w:shd w:val="clear" w:color="auto" w:fill="FFFFFF"/>
        <w:ind w:firstLineChars="0"/>
        <w:rPr>
          <w:rStyle w:val="None"/>
          <w:sz w:val="28"/>
          <w:szCs w:val="28"/>
          <w:lang w:val="zh-TW" w:eastAsia="zh-TW"/>
        </w:rPr>
      </w:pPr>
      <w:r w:rsidRPr="00BB46CD">
        <w:rPr>
          <w:rStyle w:val="None"/>
          <w:rFonts w:hint="eastAsia"/>
          <w:sz w:val="28"/>
          <w:szCs w:val="28"/>
          <w:lang w:val="zh-TW" w:eastAsia="zh-TW"/>
        </w:rPr>
        <w:t>配置安装</w:t>
      </w:r>
      <w:r w:rsidRPr="00BB46CD">
        <w:rPr>
          <w:rStyle w:val="None"/>
          <w:sz w:val="28"/>
          <w:szCs w:val="28"/>
          <w:lang w:val="zh-TW" w:eastAsia="zh-TW"/>
        </w:rPr>
        <w:t xml:space="preserve"> Windows server Backup </w:t>
      </w:r>
      <w:r w:rsidRPr="00BB46CD">
        <w:rPr>
          <w:rStyle w:val="None"/>
          <w:rFonts w:hint="eastAsia"/>
          <w:sz w:val="28"/>
          <w:szCs w:val="28"/>
          <w:lang w:val="zh-TW" w:eastAsia="zh-TW"/>
        </w:rPr>
        <w:t>服务，新建备份计划备份路径为</w:t>
      </w:r>
      <w:r w:rsidRPr="00BB46CD">
        <w:rPr>
          <w:rStyle w:val="None"/>
          <w:sz w:val="28"/>
          <w:szCs w:val="28"/>
          <w:lang w:val="zh-TW" w:eastAsia="zh-TW"/>
        </w:rPr>
        <w:t xml:space="preserve"> c:\windows\system32\dns. </w:t>
      </w:r>
      <w:r w:rsidRPr="00BB46CD">
        <w:rPr>
          <w:rStyle w:val="None"/>
          <w:rFonts w:hint="eastAsia"/>
          <w:sz w:val="28"/>
          <w:szCs w:val="28"/>
          <w:lang w:val="zh-TW" w:eastAsia="zh-TW"/>
        </w:rPr>
        <w:t>备份时间为每日</w:t>
      </w:r>
      <w:r w:rsidRPr="00BB46CD">
        <w:rPr>
          <w:rStyle w:val="None"/>
          <w:sz w:val="28"/>
          <w:szCs w:val="28"/>
          <w:lang w:val="zh-TW" w:eastAsia="zh-TW"/>
        </w:rPr>
        <w:t xml:space="preserve">13点和0点。备份到 </w:t>
      </w:r>
      <w:r w:rsidRPr="00BB46CD">
        <w:rPr>
          <w:rStyle w:val="None"/>
          <w:rFonts w:hint="eastAsia"/>
          <w:sz w:val="28"/>
          <w:szCs w:val="28"/>
          <w:lang w:val="zh-TW" w:eastAsia="zh-TW"/>
        </w:rPr>
        <w:t>目标卷 D；</w:t>
      </w:r>
    </w:p>
    <w:p w:rsidR="006071E6" w:rsidRDefault="006071E6" w:rsidP="006C20F7">
      <w:pPr>
        <w:pStyle w:val="31"/>
        <w:numPr>
          <w:ilvl w:val="0"/>
          <w:numId w:val="35"/>
        </w:numPr>
        <w:shd w:val="clear" w:color="auto" w:fill="FFFFFF"/>
        <w:ind w:firstLineChars="0"/>
        <w:rPr>
          <w:rStyle w:val="None"/>
          <w:sz w:val="28"/>
          <w:szCs w:val="28"/>
          <w:lang w:val="zh-TW" w:eastAsia="zh-TW"/>
        </w:rPr>
      </w:pPr>
      <w:r w:rsidRPr="00BB46CD">
        <w:rPr>
          <w:rStyle w:val="None"/>
          <w:rFonts w:hint="eastAsia"/>
          <w:sz w:val="28"/>
          <w:szCs w:val="28"/>
          <w:lang w:val="zh-TW"/>
        </w:rPr>
        <w:t>配置安全策略，使得用户在登陆错误尝试3次之后锁定，锁定时间为5分钟，锁定间隔为2分钟 并记录登陆错误信息。</w:t>
      </w:r>
    </w:p>
    <w:p w:rsidR="006071E6" w:rsidRPr="00E2785B" w:rsidRDefault="006071E6" w:rsidP="006C20F7">
      <w:pPr>
        <w:pStyle w:val="31"/>
        <w:numPr>
          <w:ilvl w:val="0"/>
          <w:numId w:val="35"/>
        </w:numPr>
        <w:shd w:val="clear" w:color="auto" w:fill="FFFFFF"/>
        <w:ind w:firstLineChars="0"/>
        <w:rPr>
          <w:rStyle w:val="None"/>
          <w:lang w:eastAsia="zh-TW"/>
        </w:rPr>
      </w:pPr>
      <w:r>
        <w:rPr>
          <w:rStyle w:val="None"/>
          <w:rFonts w:hint="eastAsia"/>
          <w:sz w:val="28"/>
          <w:szCs w:val="28"/>
          <w:lang w:val="zh-TW" w:eastAsia="zh-TW"/>
        </w:rPr>
        <w:t>配置S</w:t>
      </w:r>
      <w:r w:rsidRPr="00E2785B">
        <w:rPr>
          <w:rStyle w:val="None"/>
          <w:sz w:val="28"/>
          <w:szCs w:val="28"/>
          <w:lang w:val="zh-TW" w:eastAsia="zh-TW"/>
        </w:rPr>
        <w:t>NMP</w:t>
      </w:r>
      <w:r w:rsidRPr="00E2785B">
        <w:rPr>
          <w:rStyle w:val="None"/>
          <w:rFonts w:hint="eastAsia"/>
          <w:sz w:val="28"/>
          <w:szCs w:val="28"/>
          <w:lang w:val="zh-TW" w:eastAsia="zh-TW"/>
        </w:rPr>
        <w:t>消息，</w:t>
      </w:r>
      <w:r w:rsidRPr="002049CF">
        <w:rPr>
          <w:rFonts w:hint="eastAsia"/>
          <w:sz w:val="28"/>
          <w:szCs w:val="28"/>
          <w:lang w:eastAsia="zh-TW"/>
        </w:rPr>
        <w:t>版本采</w:t>
      </w:r>
      <w:r>
        <w:rPr>
          <w:rFonts w:hint="eastAsia"/>
          <w:sz w:val="28"/>
          <w:szCs w:val="28"/>
          <w:lang w:eastAsia="zh-TW"/>
        </w:rPr>
        <w:t>用V</w:t>
      </w:r>
      <w:r>
        <w:rPr>
          <w:sz w:val="28"/>
          <w:szCs w:val="28"/>
          <w:lang w:eastAsia="zh-TW"/>
        </w:rPr>
        <w:t>2C</w:t>
      </w:r>
      <w:r w:rsidRPr="002049CF">
        <w:rPr>
          <w:rFonts w:hint="eastAsia"/>
          <w:sz w:val="28"/>
          <w:szCs w:val="28"/>
          <w:lang w:eastAsia="zh-TW"/>
        </w:rPr>
        <w:t>，读写的</w:t>
      </w:r>
      <w:r w:rsidRPr="002049CF">
        <w:rPr>
          <w:sz w:val="28"/>
          <w:szCs w:val="28"/>
          <w:lang w:eastAsia="zh-TW"/>
        </w:rPr>
        <w:t>Community为“ruijie”，只读的Community为“public”，</w:t>
      </w:r>
      <w:r w:rsidRPr="002049CF">
        <w:rPr>
          <w:rFonts w:hint="eastAsia"/>
          <w:sz w:val="28"/>
          <w:szCs w:val="28"/>
          <w:lang w:eastAsia="zh-TW"/>
        </w:rPr>
        <w:t>开启T</w:t>
      </w:r>
      <w:r w:rsidRPr="002049CF">
        <w:rPr>
          <w:sz w:val="28"/>
          <w:szCs w:val="28"/>
          <w:lang w:eastAsia="zh-TW"/>
        </w:rPr>
        <w:t>rap</w:t>
      </w:r>
      <w:r w:rsidRPr="002049CF">
        <w:rPr>
          <w:rFonts w:hint="eastAsia"/>
          <w:sz w:val="28"/>
          <w:szCs w:val="28"/>
          <w:lang w:eastAsia="zh-TW"/>
        </w:rPr>
        <w:t>消息</w:t>
      </w:r>
      <w:r>
        <w:rPr>
          <w:rFonts w:hint="eastAsia"/>
          <w:sz w:val="28"/>
          <w:szCs w:val="28"/>
          <w:lang w:eastAsia="zh-TW"/>
        </w:rPr>
        <w:t>。</w:t>
      </w:r>
    </w:p>
    <w:p w:rsidR="006071E6" w:rsidRPr="00BB46CD" w:rsidRDefault="006071E6" w:rsidP="006C20F7">
      <w:pPr>
        <w:pStyle w:val="ItemList"/>
        <w:widowControl/>
        <w:numPr>
          <w:ilvl w:val="0"/>
          <w:numId w:val="41"/>
        </w:numPr>
        <w:tabs>
          <w:tab w:val="clear" w:pos="840"/>
          <w:tab w:val="left" w:pos="360"/>
        </w:tabs>
        <w:spacing w:line="480" w:lineRule="exact"/>
        <w:rPr>
          <w:b/>
          <w:bCs w:val="0"/>
          <w:sz w:val="28"/>
          <w:szCs w:val="28"/>
        </w:rPr>
      </w:pPr>
      <w:r w:rsidRPr="00BB46CD">
        <w:rPr>
          <w:rStyle w:val="Hyperlink0"/>
          <w:b/>
          <w:sz w:val="28"/>
          <w:szCs w:val="28"/>
        </w:rPr>
        <w:t>CentOS</w:t>
      </w:r>
      <w:r w:rsidRPr="00BB46CD">
        <w:rPr>
          <w:rStyle w:val="None"/>
          <w:b/>
          <w:sz w:val="28"/>
          <w:szCs w:val="28"/>
          <w:lang w:val="zh-TW" w:eastAsia="zh-TW"/>
        </w:rPr>
        <w:t>系统配置</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sz w:val="28"/>
          <w:szCs w:val="28"/>
          <w:lang w:val="zh-TW" w:eastAsia="zh-TW"/>
        </w:rPr>
        <w:t>在</w:t>
      </w:r>
      <w:r w:rsidRPr="00BB46CD">
        <w:rPr>
          <w:rStyle w:val="Hyperlink0"/>
          <w:sz w:val="28"/>
          <w:szCs w:val="28"/>
        </w:rPr>
        <w:t>CentOS</w:t>
      </w:r>
      <w:r w:rsidRPr="00BB46CD">
        <w:rPr>
          <w:sz w:val="28"/>
          <w:szCs w:val="28"/>
          <w:lang w:val="zh-TW" w:eastAsia="zh-TW"/>
        </w:rPr>
        <w:t>系统中，利用赛场提供的</w:t>
      </w:r>
      <w:r w:rsidRPr="00BB46CD">
        <w:rPr>
          <w:rStyle w:val="Hyperlink0"/>
          <w:sz w:val="28"/>
          <w:szCs w:val="28"/>
        </w:rPr>
        <w:t>CentOS</w:t>
      </w:r>
      <w:r w:rsidRPr="00BB46CD">
        <w:rPr>
          <w:sz w:val="28"/>
          <w:szCs w:val="28"/>
          <w:lang w:val="zh-TW" w:eastAsia="zh-TW"/>
        </w:rPr>
        <w:t>镜像文件，配置本地</w:t>
      </w:r>
      <w:r w:rsidRPr="00BB46CD">
        <w:rPr>
          <w:rStyle w:val="Hyperlink0"/>
          <w:sz w:val="28"/>
          <w:szCs w:val="28"/>
        </w:rPr>
        <w:t>yum</w:t>
      </w:r>
      <w:r w:rsidRPr="00BB46CD">
        <w:rPr>
          <w:sz w:val="28"/>
          <w:szCs w:val="28"/>
          <w:lang w:val="zh-TW" w:eastAsia="zh-TW"/>
        </w:rPr>
        <w:t>源，然后完成</w:t>
      </w:r>
      <w:r w:rsidRPr="00BB46CD">
        <w:rPr>
          <w:rStyle w:val="Hyperlink0"/>
          <w:sz w:val="28"/>
          <w:szCs w:val="28"/>
        </w:rPr>
        <w:t>httpd</w:t>
      </w:r>
      <w:r w:rsidRPr="00BB46CD">
        <w:rPr>
          <w:sz w:val="28"/>
          <w:szCs w:val="28"/>
          <w:lang w:val="zh-TW" w:eastAsia="zh-TW"/>
        </w:rPr>
        <w:t>、</w:t>
      </w:r>
      <w:r w:rsidRPr="00BB46CD">
        <w:rPr>
          <w:rStyle w:val="Hyperlink0"/>
          <w:sz w:val="28"/>
          <w:szCs w:val="28"/>
        </w:rPr>
        <w:t>mod_ssl</w:t>
      </w:r>
      <w:r w:rsidRPr="00BB46CD">
        <w:rPr>
          <w:sz w:val="28"/>
          <w:szCs w:val="28"/>
          <w:lang w:val="zh-TW" w:eastAsia="zh-TW"/>
        </w:rPr>
        <w:t>、</w:t>
      </w:r>
      <w:r w:rsidRPr="00BB46CD">
        <w:rPr>
          <w:rStyle w:val="Hyperlink0"/>
          <w:sz w:val="28"/>
          <w:szCs w:val="28"/>
        </w:rPr>
        <w:t>vsftpd</w:t>
      </w:r>
      <w:r w:rsidRPr="00BB46CD">
        <w:rPr>
          <w:sz w:val="28"/>
          <w:szCs w:val="28"/>
          <w:lang w:val="zh-TW" w:eastAsia="zh-TW"/>
        </w:rPr>
        <w:t>、软件包的安装</w:t>
      </w:r>
      <w:r w:rsidRPr="00BB46CD">
        <w:rPr>
          <w:rFonts w:hint="eastAsia"/>
          <w:sz w:val="28"/>
          <w:szCs w:val="28"/>
          <w:lang w:val="zh-TW"/>
        </w:rPr>
        <w:t>；</w:t>
      </w:r>
    </w:p>
    <w:p w:rsidR="006071E6" w:rsidRPr="00BB46CD" w:rsidRDefault="006071E6" w:rsidP="006071E6">
      <w:pPr>
        <w:pStyle w:val="10"/>
        <w:ind w:firstLineChars="300" w:firstLine="840"/>
        <w:rPr>
          <w:sz w:val="28"/>
          <w:szCs w:val="28"/>
          <w:lang w:val="zh-TW" w:eastAsia="zh-TW"/>
        </w:rPr>
      </w:pPr>
      <w:r w:rsidRPr="00BB46CD">
        <w:rPr>
          <w:rFonts w:hint="eastAsia"/>
          <w:sz w:val="28"/>
          <w:szCs w:val="28"/>
        </w:rPr>
        <w:t>Yum</w:t>
      </w:r>
      <w:proofErr w:type="gramStart"/>
      <w:r w:rsidRPr="00BB46CD">
        <w:rPr>
          <w:rFonts w:hint="eastAsia"/>
          <w:sz w:val="28"/>
          <w:szCs w:val="28"/>
        </w:rPr>
        <w:t>本地源请</w:t>
      </w:r>
      <w:proofErr w:type="gramEnd"/>
      <w:r w:rsidRPr="00BB46CD">
        <w:rPr>
          <w:rFonts w:hint="eastAsia"/>
          <w:sz w:val="28"/>
          <w:szCs w:val="28"/>
        </w:rPr>
        <w:t>将光盘挂载到</w:t>
      </w:r>
      <w:r w:rsidRPr="00BB46CD">
        <w:rPr>
          <w:rFonts w:hint="eastAsia"/>
          <w:sz w:val="28"/>
          <w:szCs w:val="28"/>
        </w:rPr>
        <w:t>/</w:t>
      </w:r>
      <w:r w:rsidRPr="00BB46CD">
        <w:rPr>
          <w:sz w:val="28"/>
          <w:szCs w:val="28"/>
        </w:rPr>
        <w:t>mnt</w:t>
      </w:r>
      <w:r w:rsidRPr="00BB46CD">
        <w:rPr>
          <w:rFonts w:hint="eastAsia"/>
          <w:sz w:val="28"/>
          <w:szCs w:val="28"/>
        </w:rPr>
        <w:t>/cdrom</w:t>
      </w:r>
      <w:r w:rsidRPr="00BB46CD">
        <w:rPr>
          <w:rFonts w:hint="eastAsia"/>
          <w:sz w:val="28"/>
          <w:szCs w:val="28"/>
        </w:rPr>
        <w:t>目录下（目录需要自行创建）。</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rFonts w:hint="eastAsia"/>
          <w:sz w:val="28"/>
          <w:szCs w:val="28"/>
          <w:lang w:eastAsia="zh-TW"/>
        </w:rPr>
        <w:t>配置</w:t>
      </w:r>
      <w:r w:rsidRPr="00BB46CD">
        <w:rPr>
          <w:rFonts w:hint="eastAsia"/>
          <w:sz w:val="28"/>
          <w:szCs w:val="28"/>
          <w:lang w:eastAsia="zh-TW"/>
        </w:rPr>
        <w:t>http</w:t>
      </w:r>
      <w:r w:rsidRPr="00BB46CD">
        <w:rPr>
          <w:rFonts w:hint="eastAsia"/>
          <w:sz w:val="28"/>
          <w:szCs w:val="28"/>
          <w:lang w:eastAsia="zh-TW"/>
        </w:rPr>
        <w:t>服务，建立一个</w:t>
      </w:r>
      <w:r w:rsidRPr="00BB46CD">
        <w:rPr>
          <w:rFonts w:hint="eastAsia"/>
          <w:sz w:val="28"/>
          <w:szCs w:val="28"/>
          <w:lang w:eastAsia="zh-TW"/>
        </w:rPr>
        <w:t>web</w:t>
      </w:r>
      <w:r w:rsidRPr="00BB46CD">
        <w:rPr>
          <w:rFonts w:hint="eastAsia"/>
          <w:sz w:val="28"/>
          <w:szCs w:val="28"/>
          <w:lang w:eastAsia="zh-TW"/>
        </w:rPr>
        <w:t>站点；</w:t>
      </w:r>
    </w:p>
    <w:p w:rsidR="006071E6" w:rsidRPr="00BB46CD" w:rsidRDefault="006071E6" w:rsidP="006C20F7">
      <w:pPr>
        <w:pStyle w:val="10"/>
        <w:widowControl/>
        <w:numPr>
          <w:ilvl w:val="0"/>
          <w:numId w:val="37"/>
        </w:numPr>
        <w:ind w:firstLineChars="0"/>
        <w:jc w:val="left"/>
        <w:rPr>
          <w:sz w:val="28"/>
          <w:szCs w:val="28"/>
          <w:lang w:eastAsia="zh-TW"/>
        </w:rPr>
      </w:pPr>
      <w:r w:rsidRPr="00BB46CD">
        <w:rPr>
          <w:rFonts w:hint="eastAsia"/>
          <w:sz w:val="28"/>
          <w:szCs w:val="28"/>
          <w:lang w:eastAsia="zh-TW"/>
        </w:rPr>
        <w:t>使用</w:t>
      </w:r>
      <w:r w:rsidRPr="00BB46CD">
        <w:rPr>
          <w:rFonts w:hint="eastAsia"/>
          <w:sz w:val="28"/>
          <w:szCs w:val="28"/>
          <w:lang w:eastAsia="zh-TW"/>
        </w:rPr>
        <w:t>www.</w:t>
      </w:r>
      <w:r w:rsidRPr="00BB46CD">
        <w:rPr>
          <w:sz w:val="28"/>
          <w:szCs w:val="28"/>
          <w:lang w:eastAsia="zh-TW"/>
        </w:rPr>
        <w:t>jnds</w:t>
      </w:r>
      <w:r w:rsidRPr="00BB46CD">
        <w:rPr>
          <w:rFonts w:hint="eastAsia"/>
          <w:sz w:val="28"/>
          <w:szCs w:val="28"/>
          <w:lang w:eastAsia="zh-TW"/>
        </w:rPr>
        <w:t>.com</w:t>
      </w:r>
      <w:r w:rsidRPr="00BB46CD">
        <w:rPr>
          <w:rFonts w:hint="eastAsia"/>
          <w:sz w:val="28"/>
          <w:szCs w:val="28"/>
          <w:lang w:eastAsia="zh-TW"/>
        </w:rPr>
        <w:t>作为域名进行访问；</w:t>
      </w:r>
    </w:p>
    <w:p w:rsidR="006071E6" w:rsidRPr="00BB46CD" w:rsidRDefault="006071E6" w:rsidP="006C20F7">
      <w:pPr>
        <w:pStyle w:val="10"/>
        <w:widowControl/>
        <w:numPr>
          <w:ilvl w:val="0"/>
          <w:numId w:val="37"/>
        </w:numPr>
        <w:ind w:firstLineChars="0"/>
        <w:jc w:val="left"/>
        <w:rPr>
          <w:sz w:val="28"/>
          <w:szCs w:val="28"/>
          <w:lang w:eastAsia="zh-TW"/>
        </w:rPr>
      </w:pPr>
      <w:r w:rsidRPr="00BB46CD">
        <w:rPr>
          <w:rFonts w:hint="eastAsia"/>
          <w:sz w:val="28"/>
          <w:szCs w:val="28"/>
        </w:rPr>
        <w:lastRenderedPageBreak/>
        <w:t>网站根目录为</w:t>
      </w:r>
      <w:r w:rsidRPr="00BB46CD">
        <w:rPr>
          <w:rFonts w:hint="eastAsia"/>
          <w:sz w:val="28"/>
          <w:szCs w:val="28"/>
        </w:rPr>
        <w:t>/var/www/html</w:t>
      </w:r>
      <w:r w:rsidRPr="00BB46CD">
        <w:rPr>
          <w:rFonts w:hint="eastAsia"/>
          <w:sz w:val="28"/>
          <w:szCs w:val="28"/>
        </w:rPr>
        <w:t>；</w:t>
      </w:r>
    </w:p>
    <w:p w:rsidR="006071E6" w:rsidRPr="00BB46CD" w:rsidRDefault="006071E6" w:rsidP="006C20F7">
      <w:pPr>
        <w:pStyle w:val="10"/>
        <w:widowControl/>
        <w:numPr>
          <w:ilvl w:val="0"/>
          <w:numId w:val="37"/>
        </w:numPr>
        <w:ind w:firstLineChars="0"/>
        <w:jc w:val="left"/>
        <w:rPr>
          <w:sz w:val="28"/>
          <w:szCs w:val="28"/>
          <w:lang w:eastAsia="zh-TW"/>
        </w:rPr>
      </w:pPr>
      <w:r w:rsidRPr="00BB46CD">
        <w:rPr>
          <w:rFonts w:hint="eastAsia"/>
          <w:sz w:val="28"/>
          <w:szCs w:val="28"/>
        </w:rPr>
        <w:t>Index.html</w:t>
      </w:r>
      <w:r w:rsidRPr="00BB46CD">
        <w:rPr>
          <w:rFonts w:hint="eastAsia"/>
          <w:sz w:val="28"/>
          <w:szCs w:val="28"/>
        </w:rPr>
        <w:t>内容使用</w:t>
      </w:r>
      <w:r w:rsidRPr="00BB46CD">
        <w:rPr>
          <w:rStyle w:val="Hyperlink0"/>
          <w:sz w:val="28"/>
          <w:szCs w:val="28"/>
        </w:rPr>
        <w:t>Welcome to 201</w:t>
      </w:r>
      <w:r>
        <w:rPr>
          <w:rStyle w:val="Hyperlink0"/>
          <w:sz w:val="28"/>
          <w:szCs w:val="28"/>
        </w:rPr>
        <w:t>8</w:t>
      </w:r>
      <w:r w:rsidRPr="00BB46CD">
        <w:rPr>
          <w:rStyle w:val="Hyperlink0"/>
          <w:sz w:val="28"/>
          <w:szCs w:val="28"/>
        </w:rPr>
        <w:t xml:space="preserve"> Computer Network Application contest!</w:t>
      </w:r>
      <w:r w:rsidRPr="00BB46CD">
        <w:rPr>
          <w:rStyle w:val="Hyperlink0"/>
          <w:rFonts w:hint="eastAsia"/>
          <w:sz w:val="28"/>
          <w:szCs w:val="28"/>
        </w:rPr>
        <w:t>；</w:t>
      </w:r>
    </w:p>
    <w:p w:rsidR="006071E6" w:rsidRPr="00BB46CD" w:rsidRDefault="006071E6" w:rsidP="006C20F7">
      <w:pPr>
        <w:pStyle w:val="10"/>
        <w:widowControl/>
        <w:numPr>
          <w:ilvl w:val="0"/>
          <w:numId w:val="37"/>
        </w:numPr>
        <w:ind w:firstLineChars="0"/>
        <w:jc w:val="left"/>
        <w:rPr>
          <w:sz w:val="28"/>
          <w:szCs w:val="28"/>
          <w:lang w:eastAsia="zh-TW"/>
        </w:rPr>
      </w:pPr>
      <w:r w:rsidRPr="00BB46CD">
        <w:rPr>
          <w:rFonts w:hint="eastAsia"/>
          <w:sz w:val="28"/>
          <w:szCs w:val="28"/>
        </w:rPr>
        <w:t>配置</w:t>
      </w:r>
      <w:r w:rsidRPr="00BB46CD">
        <w:rPr>
          <w:rFonts w:hint="eastAsia"/>
          <w:sz w:val="28"/>
          <w:szCs w:val="28"/>
        </w:rPr>
        <w:t>https</w:t>
      </w:r>
      <w:r w:rsidRPr="00BB46CD">
        <w:rPr>
          <w:rFonts w:hint="eastAsia"/>
          <w:sz w:val="28"/>
          <w:szCs w:val="28"/>
        </w:rPr>
        <w:t>服务使原站点能使用</w:t>
      </w:r>
      <w:r w:rsidRPr="00BB46CD">
        <w:rPr>
          <w:rFonts w:hint="eastAsia"/>
          <w:sz w:val="28"/>
          <w:szCs w:val="28"/>
        </w:rPr>
        <w:t>https</w:t>
      </w:r>
      <w:r w:rsidRPr="00BB46CD">
        <w:rPr>
          <w:rFonts w:hint="eastAsia"/>
          <w:sz w:val="28"/>
          <w:szCs w:val="28"/>
        </w:rPr>
        <w:t>访问。</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rFonts w:hint="eastAsia"/>
          <w:sz w:val="28"/>
          <w:szCs w:val="28"/>
        </w:rPr>
        <w:t>设置</w:t>
      </w:r>
      <w:r w:rsidRPr="00BB46CD">
        <w:rPr>
          <w:rFonts w:hint="eastAsia"/>
          <w:sz w:val="28"/>
          <w:szCs w:val="28"/>
        </w:rPr>
        <w:t>SELINUX</w:t>
      </w:r>
      <w:r w:rsidRPr="00BB46CD">
        <w:rPr>
          <w:rFonts w:hint="eastAsia"/>
          <w:sz w:val="28"/>
          <w:szCs w:val="28"/>
        </w:rPr>
        <w:t>状态为</w:t>
      </w:r>
      <w:r w:rsidRPr="00BB46CD">
        <w:rPr>
          <w:rFonts w:hint="eastAsia"/>
          <w:sz w:val="28"/>
          <w:szCs w:val="28"/>
        </w:rPr>
        <w:t>Disabled</w:t>
      </w:r>
      <w:r w:rsidRPr="00BB46CD">
        <w:rPr>
          <w:rFonts w:hint="eastAsia"/>
          <w:sz w:val="28"/>
          <w:szCs w:val="28"/>
        </w:rPr>
        <w:t>；</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rFonts w:hint="eastAsia"/>
          <w:sz w:val="28"/>
          <w:szCs w:val="28"/>
        </w:rPr>
        <w:t>创建</w:t>
      </w:r>
      <w:r w:rsidRPr="00BB46CD">
        <w:rPr>
          <w:sz w:val="28"/>
          <w:szCs w:val="28"/>
        </w:rPr>
        <w:t>lvm</w:t>
      </w:r>
      <w:r w:rsidRPr="00BB46CD">
        <w:rPr>
          <w:rFonts w:hint="eastAsia"/>
          <w:sz w:val="28"/>
          <w:szCs w:val="28"/>
        </w:rPr>
        <w:t>物理卷；</w:t>
      </w:r>
    </w:p>
    <w:p w:rsidR="006071E6" w:rsidRPr="00BB46CD" w:rsidRDefault="006071E6" w:rsidP="006C20F7">
      <w:pPr>
        <w:pStyle w:val="10"/>
        <w:widowControl/>
        <w:numPr>
          <w:ilvl w:val="0"/>
          <w:numId w:val="38"/>
        </w:numPr>
        <w:ind w:firstLineChars="0"/>
        <w:jc w:val="left"/>
        <w:rPr>
          <w:sz w:val="28"/>
          <w:szCs w:val="28"/>
          <w:lang w:eastAsia="zh-TW"/>
        </w:rPr>
      </w:pPr>
      <w:r w:rsidRPr="00BB46CD">
        <w:rPr>
          <w:rFonts w:hint="eastAsia"/>
          <w:sz w:val="28"/>
          <w:szCs w:val="28"/>
          <w:lang w:eastAsia="zh-TW"/>
        </w:rPr>
        <w:t>创建一个名为</w:t>
      </w:r>
      <w:r w:rsidRPr="00BB46CD">
        <w:rPr>
          <w:sz w:val="28"/>
          <w:szCs w:val="28"/>
          <w:lang w:eastAsia="zh-TW"/>
        </w:rPr>
        <w:t>datastore</w:t>
      </w:r>
      <w:r w:rsidRPr="00BB46CD">
        <w:rPr>
          <w:rFonts w:hint="eastAsia"/>
          <w:sz w:val="28"/>
          <w:szCs w:val="28"/>
          <w:lang w:eastAsia="zh-TW"/>
        </w:rPr>
        <w:t>的卷组，卷组的</w:t>
      </w:r>
      <w:r w:rsidRPr="00BB46CD">
        <w:rPr>
          <w:rFonts w:hint="eastAsia"/>
          <w:sz w:val="28"/>
          <w:szCs w:val="28"/>
          <w:lang w:eastAsia="zh-TW"/>
        </w:rPr>
        <w:t>PE</w:t>
      </w:r>
      <w:r w:rsidRPr="00BB46CD">
        <w:rPr>
          <w:rFonts w:hint="eastAsia"/>
          <w:sz w:val="28"/>
          <w:szCs w:val="28"/>
          <w:lang w:eastAsia="zh-TW"/>
        </w:rPr>
        <w:t>尺寸为</w:t>
      </w:r>
      <w:r w:rsidRPr="00BB46CD">
        <w:rPr>
          <w:rFonts w:hint="eastAsia"/>
          <w:sz w:val="28"/>
          <w:szCs w:val="28"/>
          <w:lang w:eastAsia="zh-TW"/>
        </w:rPr>
        <w:t>16MB</w:t>
      </w:r>
      <w:r w:rsidRPr="00BB46CD">
        <w:rPr>
          <w:rFonts w:hint="eastAsia"/>
          <w:sz w:val="28"/>
          <w:szCs w:val="28"/>
        </w:rPr>
        <w:t>；</w:t>
      </w:r>
    </w:p>
    <w:p w:rsidR="006071E6" w:rsidRPr="00BB46CD" w:rsidRDefault="006071E6" w:rsidP="006C20F7">
      <w:pPr>
        <w:pStyle w:val="10"/>
        <w:widowControl/>
        <w:numPr>
          <w:ilvl w:val="0"/>
          <w:numId w:val="38"/>
        </w:numPr>
        <w:ind w:firstLineChars="0"/>
        <w:jc w:val="left"/>
        <w:rPr>
          <w:sz w:val="28"/>
          <w:szCs w:val="28"/>
          <w:lang w:eastAsia="zh-TW"/>
        </w:rPr>
      </w:pPr>
      <w:r w:rsidRPr="00BB46CD">
        <w:rPr>
          <w:rFonts w:hint="eastAsia"/>
          <w:sz w:val="28"/>
          <w:szCs w:val="28"/>
          <w:lang w:eastAsia="zh-TW"/>
        </w:rPr>
        <w:t>逻辑卷的名称为</w:t>
      </w:r>
      <w:r w:rsidRPr="00BB46CD">
        <w:rPr>
          <w:rFonts w:hint="eastAsia"/>
          <w:sz w:val="28"/>
          <w:szCs w:val="28"/>
          <w:lang w:eastAsia="zh-TW"/>
        </w:rPr>
        <w:t>database</w:t>
      </w:r>
      <w:r w:rsidRPr="00BB46CD">
        <w:rPr>
          <w:rFonts w:hint="eastAsia"/>
          <w:sz w:val="28"/>
          <w:szCs w:val="28"/>
          <w:lang w:eastAsia="zh-TW"/>
        </w:rPr>
        <w:t>所属卷组为</w:t>
      </w:r>
      <w:r w:rsidRPr="00BB46CD">
        <w:rPr>
          <w:sz w:val="28"/>
          <w:szCs w:val="28"/>
          <w:lang w:eastAsia="zh-TW"/>
        </w:rPr>
        <w:t>datastore</w:t>
      </w:r>
      <w:r w:rsidRPr="00BB46CD">
        <w:rPr>
          <w:rFonts w:hint="eastAsia"/>
          <w:sz w:val="28"/>
          <w:szCs w:val="28"/>
          <w:lang w:eastAsia="zh-TW"/>
        </w:rPr>
        <w:t>，该逻辑卷由</w:t>
      </w:r>
      <w:r w:rsidRPr="00BB46CD">
        <w:rPr>
          <w:rFonts w:hint="eastAsia"/>
          <w:sz w:val="28"/>
          <w:szCs w:val="28"/>
          <w:lang w:eastAsia="zh-TW"/>
        </w:rPr>
        <w:t>50</w:t>
      </w:r>
      <w:r w:rsidRPr="00BB46CD">
        <w:rPr>
          <w:rFonts w:hint="eastAsia"/>
          <w:sz w:val="28"/>
          <w:szCs w:val="28"/>
          <w:lang w:eastAsia="zh-TW"/>
        </w:rPr>
        <w:t>个</w:t>
      </w:r>
      <w:r w:rsidRPr="00BB46CD">
        <w:rPr>
          <w:rFonts w:hint="eastAsia"/>
          <w:sz w:val="28"/>
          <w:szCs w:val="28"/>
          <w:lang w:eastAsia="zh-TW"/>
        </w:rPr>
        <w:t>PE</w:t>
      </w:r>
      <w:r w:rsidRPr="00BB46CD">
        <w:rPr>
          <w:rFonts w:hint="eastAsia"/>
          <w:sz w:val="28"/>
          <w:szCs w:val="28"/>
          <w:lang w:eastAsia="zh-TW"/>
        </w:rPr>
        <w:t>组成</w:t>
      </w:r>
      <w:r w:rsidRPr="00BB46CD">
        <w:rPr>
          <w:rFonts w:hint="eastAsia"/>
          <w:sz w:val="28"/>
          <w:szCs w:val="28"/>
        </w:rPr>
        <w:t>；</w:t>
      </w:r>
    </w:p>
    <w:p w:rsidR="006071E6" w:rsidRPr="00BB46CD" w:rsidRDefault="006071E6" w:rsidP="006C20F7">
      <w:pPr>
        <w:pStyle w:val="10"/>
        <w:widowControl/>
        <w:numPr>
          <w:ilvl w:val="0"/>
          <w:numId w:val="38"/>
        </w:numPr>
        <w:ind w:firstLineChars="0"/>
        <w:jc w:val="left"/>
        <w:rPr>
          <w:sz w:val="28"/>
          <w:szCs w:val="28"/>
          <w:lang w:eastAsia="zh-TW"/>
        </w:rPr>
      </w:pPr>
      <w:r w:rsidRPr="00BB46CD">
        <w:rPr>
          <w:rFonts w:hint="eastAsia"/>
          <w:sz w:val="28"/>
          <w:szCs w:val="28"/>
          <w:lang w:eastAsia="zh-TW"/>
        </w:rPr>
        <w:t>将新建的逻辑卷格式化为</w:t>
      </w:r>
      <w:r w:rsidRPr="00BB46CD">
        <w:rPr>
          <w:sz w:val="28"/>
          <w:szCs w:val="28"/>
          <w:lang w:eastAsia="zh-TW"/>
        </w:rPr>
        <w:t>XFS</w:t>
      </w:r>
      <w:r w:rsidRPr="00BB46CD">
        <w:rPr>
          <w:sz w:val="28"/>
          <w:szCs w:val="28"/>
          <w:lang w:eastAsia="zh-TW"/>
        </w:rPr>
        <w:t>文件系统，要求在系统启动时能够自动挂在到</w:t>
      </w:r>
      <w:r w:rsidRPr="00BB46CD">
        <w:rPr>
          <w:rFonts w:hint="eastAsia"/>
          <w:sz w:val="28"/>
          <w:szCs w:val="28"/>
          <w:lang w:eastAsia="zh-TW"/>
        </w:rPr>
        <w:t>/</w:t>
      </w:r>
      <w:r w:rsidRPr="00BB46CD">
        <w:rPr>
          <w:sz w:val="28"/>
          <w:szCs w:val="28"/>
          <w:lang w:eastAsia="zh-TW"/>
        </w:rPr>
        <w:t>mnt</w:t>
      </w:r>
      <w:r w:rsidRPr="00BB46CD">
        <w:rPr>
          <w:rFonts w:hint="eastAsia"/>
          <w:sz w:val="28"/>
          <w:szCs w:val="28"/>
          <w:lang w:eastAsia="zh-TW"/>
        </w:rPr>
        <w:t>/database</w:t>
      </w:r>
      <w:r w:rsidRPr="00BB46CD">
        <w:rPr>
          <w:rFonts w:hint="eastAsia"/>
          <w:sz w:val="28"/>
          <w:szCs w:val="28"/>
          <w:lang w:eastAsia="zh-TW"/>
        </w:rPr>
        <w:t>目录</w:t>
      </w:r>
      <w:r>
        <w:rPr>
          <w:rFonts w:hint="eastAsia"/>
          <w:sz w:val="28"/>
          <w:szCs w:val="28"/>
        </w:rPr>
        <w:t>。</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rFonts w:hint="eastAsia"/>
          <w:sz w:val="28"/>
          <w:szCs w:val="28"/>
        </w:rPr>
        <w:t>FTP</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rFonts w:hint="eastAsia"/>
          <w:sz w:val="28"/>
          <w:szCs w:val="28"/>
          <w:lang w:eastAsia="zh-TW"/>
        </w:rPr>
        <w:t>拒绝匿名访问，只允许本地系统用户登录；</w:t>
      </w:r>
    </w:p>
    <w:p w:rsidR="006071E6" w:rsidRPr="00BB46CD" w:rsidRDefault="006071E6" w:rsidP="006C20F7">
      <w:pPr>
        <w:pStyle w:val="10"/>
        <w:widowControl/>
        <w:numPr>
          <w:ilvl w:val="0"/>
          <w:numId w:val="39"/>
        </w:numPr>
        <w:ind w:firstLineChars="0"/>
        <w:jc w:val="left"/>
        <w:rPr>
          <w:sz w:val="28"/>
          <w:szCs w:val="28"/>
          <w:lang w:eastAsia="zh-TW"/>
        </w:rPr>
      </w:pPr>
      <w:r w:rsidRPr="00BB46CD">
        <w:rPr>
          <w:rFonts w:hint="eastAsia"/>
          <w:sz w:val="28"/>
          <w:szCs w:val="28"/>
          <w:lang w:eastAsia="zh-TW"/>
        </w:rPr>
        <w:t>所有用户主目录为</w:t>
      </w:r>
      <w:r w:rsidRPr="00BB46CD">
        <w:rPr>
          <w:sz w:val="28"/>
          <w:szCs w:val="28"/>
          <w:lang w:eastAsia="zh-TW"/>
        </w:rPr>
        <w:t xml:space="preserve">/home/ftp </w:t>
      </w:r>
      <w:r w:rsidRPr="00BB46CD">
        <w:rPr>
          <w:rFonts w:hint="eastAsia"/>
          <w:sz w:val="28"/>
          <w:szCs w:val="28"/>
          <w:lang w:eastAsia="zh-TW"/>
        </w:rPr>
        <w:t>宿主为</w:t>
      </w:r>
      <w:r w:rsidRPr="00BB46CD">
        <w:rPr>
          <w:sz w:val="28"/>
          <w:szCs w:val="28"/>
          <w:lang w:eastAsia="zh-TW"/>
        </w:rPr>
        <w:t>virtual</w:t>
      </w:r>
      <w:r w:rsidRPr="00BB46CD">
        <w:rPr>
          <w:sz w:val="28"/>
          <w:szCs w:val="28"/>
          <w:lang w:eastAsia="zh-TW"/>
        </w:rPr>
        <w:t>用户</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rFonts w:hint="eastAsia"/>
          <w:sz w:val="28"/>
          <w:szCs w:val="28"/>
          <w:lang w:eastAsia="zh-TW"/>
        </w:rPr>
        <w:t>将用户使用文件的方式记录账号以及密码</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sz w:val="28"/>
          <w:szCs w:val="28"/>
          <w:lang w:eastAsia="zh-TW"/>
        </w:rPr>
        <w:t>Ftpuser</w:t>
      </w:r>
      <w:r w:rsidRPr="00BB46CD">
        <w:rPr>
          <w:rFonts w:hint="eastAsia"/>
          <w:sz w:val="28"/>
          <w:szCs w:val="28"/>
          <w:lang w:eastAsia="zh-TW"/>
        </w:rPr>
        <w:t>1</w:t>
      </w:r>
      <w:r w:rsidRPr="00BB46CD">
        <w:rPr>
          <w:rFonts w:hint="eastAsia"/>
          <w:sz w:val="28"/>
          <w:szCs w:val="28"/>
          <w:lang w:eastAsia="zh-TW"/>
        </w:rPr>
        <w:t>用户只能下载不能上传以及删除文件重命名操作</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sz w:val="28"/>
          <w:szCs w:val="28"/>
          <w:lang w:eastAsia="zh-TW"/>
        </w:rPr>
        <w:t>Ftpuser</w:t>
      </w:r>
      <w:r w:rsidRPr="00BB46CD">
        <w:rPr>
          <w:rFonts w:hint="eastAsia"/>
          <w:sz w:val="28"/>
          <w:szCs w:val="28"/>
          <w:lang w:eastAsia="zh-TW"/>
        </w:rPr>
        <w:t>2</w:t>
      </w:r>
      <w:r w:rsidRPr="00BB46CD">
        <w:rPr>
          <w:rFonts w:hint="eastAsia"/>
          <w:sz w:val="28"/>
          <w:szCs w:val="28"/>
          <w:lang w:eastAsia="zh-TW"/>
        </w:rPr>
        <w:t>可以下载与上传文件以及删除重命名操作</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sz w:val="28"/>
          <w:szCs w:val="28"/>
          <w:lang w:eastAsia="zh-TW"/>
        </w:rPr>
        <w:t>Ftpadmin</w:t>
      </w:r>
      <w:r w:rsidRPr="00BB46CD">
        <w:rPr>
          <w:rFonts w:hint="eastAsia"/>
          <w:sz w:val="28"/>
          <w:szCs w:val="28"/>
          <w:lang w:eastAsia="zh-TW"/>
        </w:rPr>
        <w:t>可以下载与上传文件以及删除重命名操作，并且权限为</w:t>
      </w:r>
      <w:r w:rsidRPr="00BB46CD">
        <w:rPr>
          <w:rFonts w:hint="eastAsia"/>
          <w:sz w:val="28"/>
          <w:szCs w:val="28"/>
          <w:lang w:eastAsia="zh-TW"/>
        </w:rPr>
        <w:t>755</w:t>
      </w:r>
      <w:r w:rsidRPr="00BB46CD">
        <w:rPr>
          <w:rFonts w:hint="eastAsia"/>
          <w:sz w:val="28"/>
          <w:szCs w:val="28"/>
        </w:rPr>
        <w:t>；</w:t>
      </w:r>
    </w:p>
    <w:p w:rsidR="006071E6" w:rsidRPr="00BB46CD" w:rsidRDefault="006071E6" w:rsidP="006C20F7">
      <w:pPr>
        <w:pStyle w:val="10"/>
        <w:widowControl/>
        <w:numPr>
          <w:ilvl w:val="0"/>
          <w:numId w:val="39"/>
        </w:numPr>
        <w:ind w:firstLineChars="0"/>
        <w:jc w:val="left"/>
        <w:rPr>
          <w:sz w:val="28"/>
          <w:szCs w:val="28"/>
          <w:lang w:eastAsia="zh-TW"/>
        </w:rPr>
      </w:pPr>
      <w:r w:rsidRPr="00BB46CD">
        <w:rPr>
          <w:rFonts w:hint="eastAsia"/>
          <w:sz w:val="28"/>
          <w:szCs w:val="28"/>
          <w:lang w:eastAsia="zh-TW"/>
        </w:rPr>
        <w:t>配置文件要求</w:t>
      </w:r>
      <w:r w:rsidRPr="00BB46CD">
        <w:rPr>
          <w:rFonts w:hint="eastAsia"/>
          <w:sz w:val="28"/>
          <w:szCs w:val="28"/>
          <w:lang w:eastAsia="zh-TW"/>
        </w:rPr>
        <w:t>:</w:t>
      </w:r>
    </w:p>
    <w:p w:rsidR="006071E6" w:rsidRPr="00BB46CD" w:rsidRDefault="006071E6" w:rsidP="006071E6">
      <w:pPr>
        <w:pStyle w:val="10"/>
        <w:ind w:left="840" w:firstLineChars="0" w:firstLine="0"/>
        <w:rPr>
          <w:sz w:val="28"/>
          <w:szCs w:val="28"/>
          <w:lang w:eastAsia="zh-TW"/>
        </w:rPr>
      </w:pPr>
      <w:r w:rsidRPr="00BB46CD">
        <w:rPr>
          <w:rFonts w:hint="eastAsia"/>
          <w:sz w:val="28"/>
          <w:szCs w:val="28"/>
          <w:lang w:eastAsia="zh-TW"/>
        </w:rPr>
        <w:t>以下文件除了</w:t>
      </w:r>
      <w:r w:rsidRPr="00BB46CD">
        <w:rPr>
          <w:sz w:val="28"/>
          <w:szCs w:val="28"/>
          <w:lang w:eastAsia="zh-TW"/>
        </w:rPr>
        <w:t>vsftpd</w:t>
      </w:r>
      <w:r w:rsidRPr="00BB46CD">
        <w:rPr>
          <w:rFonts w:hint="eastAsia"/>
          <w:sz w:val="28"/>
          <w:szCs w:val="28"/>
          <w:lang w:eastAsia="zh-TW"/>
        </w:rPr>
        <w:t>.conf</w:t>
      </w:r>
      <w:r w:rsidRPr="00BB46CD">
        <w:rPr>
          <w:rFonts w:hint="eastAsia"/>
          <w:sz w:val="28"/>
          <w:szCs w:val="28"/>
          <w:lang w:eastAsia="zh-TW"/>
        </w:rPr>
        <w:t>文件其余文件均需要自行创建</w:t>
      </w:r>
    </w:p>
    <w:p w:rsidR="006071E6" w:rsidRPr="00BB46CD" w:rsidRDefault="006071E6" w:rsidP="006071E6">
      <w:pPr>
        <w:pStyle w:val="10"/>
        <w:ind w:left="840" w:firstLineChars="0" w:firstLine="0"/>
        <w:rPr>
          <w:sz w:val="28"/>
          <w:szCs w:val="28"/>
          <w:lang w:eastAsia="zh-TW"/>
        </w:rPr>
      </w:pPr>
      <w:r w:rsidRPr="00BB46CD">
        <w:rPr>
          <w:rFonts w:hint="eastAsia"/>
          <w:sz w:val="28"/>
          <w:szCs w:val="28"/>
          <w:lang w:eastAsia="zh-TW"/>
        </w:rPr>
        <w:t>/etc/</w:t>
      </w:r>
      <w:r w:rsidRPr="00BB46CD">
        <w:rPr>
          <w:sz w:val="28"/>
          <w:szCs w:val="28"/>
          <w:lang w:eastAsia="zh-TW"/>
        </w:rPr>
        <w:t>vsftpd</w:t>
      </w:r>
      <w:r w:rsidRPr="00BB46CD">
        <w:rPr>
          <w:rFonts w:hint="eastAsia"/>
          <w:sz w:val="28"/>
          <w:szCs w:val="28"/>
          <w:lang w:eastAsia="zh-TW"/>
        </w:rPr>
        <w:t>/</w:t>
      </w:r>
      <w:r w:rsidRPr="00BB46CD">
        <w:rPr>
          <w:sz w:val="28"/>
          <w:szCs w:val="28"/>
          <w:lang w:eastAsia="zh-TW"/>
        </w:rPr>
        <w:t>vsftpd</w:t>
      </w:r>
      <w:r w:rsidRPr="00BB46CD">
        <w:rPr>
          <w:rFonts w:hint="eastAsia"/>
          <w:sz w:val="28"/>
          <w:szCs w:val="28"/>
          <w:lang w:eastAsia="zh-TW"/>
        </w:rPr>
        <w:t>.conf (ftp</w:t>
      </w:r>
      <w:r w:rsidRPr="00BB46CD">
        <w:rPr>
          <w:rFonts w:hint="eastAsia"/>
          <w:sz w:val="28"/>
          <w:szCs w:val="28"/>
          <w:lang w:eastAsia="zh-TW"/>
        </w:rPr>
        <w:t>配置文件</w:t>
      </w:r>
      <w:r w:rsidRPr="00BB46CD">
        <w:rPr>
          <w:rFonts w:hint="eastAsia"/>
          <w:sz w:val="28"/>
          <w:szCs w:val="28"/>
          <w:lang w:eastAsia="zh-TW"/>
        </w:rPr>
        <w:t>) /etc/pam.d/</w:t>
      </w:r>
      <w:r w:rsidRPr="00BB46CD">
        <w:rPr>
          <w:sz w:val="28"/>
          <w:szCs w:val="28"/>
          <w:lang w:eastAsia="zh-TW"/>
        </w:rPr>
        <w:t>vsftpd</w:t>
      </w:r>
      <w:r w:rsidRPr="00BB46CD">
        <w:rPr>
          <w:rFonts w:hint="eastAsia"/>
          <w:sz w:val="28"/>
          <w:szCs w:val="28"/>
          <w:lang w:eastAsia="zh-TW"/>
        </w:rPr>
        <w:t>.vu</w:t>
      </w:r>
      <w:r w:rsidRPr="00BB46CD">
        <w:rPr>
          <w:rFonts w:hint="eastAsia"/>
          <w:sz w:val="28"/>
          <w:szCs w:val="28"/>
          <w:lang w:eastAsia="zh-TW"/>
        </w:rPr>
        <w:t>，（</w:t>
      </w:r>
      <w:r w:rsidRPr="00BB46CD">
        <w:rPr>
          <w:rFonts w:hint="eastAsia"/>
          <w:sz w:val="28"/>
          <w:szCs w:val="28"/>
          <w:lang w:eastAsia="zh-TW"/>
        </w:rPr>
        <w:t>pam</w:t>
      </w:r>
      <w:r w:rsidRPr="00BB46CD">
        <w:rPr>
          <w:rFonts w:hint="eastAsia"/>
          <w:sz w:val="28"/>
          <w:szCs w:val="28"/>
          <w:lang w:eastAsia="zh-TW"/>
        </w:rPr>
        <w:lastRenderedPageBreak/>
        <w:t>配置文件）</w:t>
      </w:r>
      <w:r w:rsidRPr="00BB46CD">
        <w:rPr>
          <w:rFonts w:hint="eastAsia"/>
          <w:sz w:val="28"/>
          <w:szCs w:val="28"/>
          <w:lang w:eastAsia="zh-TW"/>
        </w:rPr>
        <w:br/>
      </w:r>
      <w:r w:rsidRPr="00BB46CD">
        <w:rPr>
          <w:sz w:val="28"/>
          <w:szCs w:val="28"/>
          <w:lang w:eastAsia="zh-TW"/>
        </w:rPr>
        <w:t>/etc/vsftpd/user_conf</w:t>
      </w:r>
      <w:r w:rsidRPr="00BB46CD">
        <w:rPr>
          <w:rFonts w:hint="eastAsia"/>
          <w:sz w:val="28"/>
          <w:szCs w:val="28"/>
          <w:lang w:eastAsia="zh-TW"/>
        </w:rPr>
        <w:t xml:space="preserve"> </w:t>
      </w:r>
      <w:r w:rsidRPr="00BB46CD">
        <w:rPr>
          <w:rFonts w:hint="eastAsia"/>
          <w:sz w:val="28"/>
          <w:szCs w:val="28"/>
          <w:lang w:eastAsia="zh-TW"/>
        </w:rPr>
        <w:t>（该目录下</w:t>
      </w:r>
      <w:r w:rsidRPr="00BB46CD">
        <w:rPr>
          <w:rFonts w:hint="eastAsia"/>
          <w:sz w:val="28"/>
          <w:szCs w:val="28"/>
          <w:lang w:eastAsia="zh-TW"/>
        </w:rPr>
        <w:t>ftp</w:t>
      </w:r>
      <w:r w:rsidRPr="00BB46CD">
        <w:rPr>
          <w:rFonts w:hint="eastAsia"/>
          <w:sz w:val="28"/>
          <w:szCs w:val="28"/>
          <w:lang w:eastAsia="zh-TW"/>
        </w:rPr>
        <w:t>用户权限配置目录）</w:t>
      </w:r>
    </w:p>
    <w:p w:rsidR="006071E6" w:rsidRPr="00BB46CD" w:rsidRDefault="006071E6" w:rsidP="006071E6">
      <w:pPr>
        <w:pStyle w:val="10"/>
        <w:ind w:left="840" w:firstLineChars="0" w:firstLine="0"/>
        <w:rPr>
          <w:rFonts w:eastAsia="PMingLiU"/>
          <w:sz w:val="28"/>
          <w:szCs w:val="28"/>
        </w:rPr>
      </w:pPr>
      <w:r w:rsidRPr="00BB46CD">
        <w:rPr>
          <w:sz w:val="28"/>
          <w:szCs w:val="28"/>
          <w:lang w:eastAsia="zh-TW"/>
        </w:rPr>
        <w:t>Ftpuser</w:t>
      </w:r>
      <w:r w:rsidRPr="00BB46CD">
        <w:rPr>
          <w:rFonts w:hint="eastAsia"/>
          <w:sz w:val="28"/>
          <w:szCs w:val="28"/>
          <w:lang w:eastAsia="zh-TW"/>
        </w:rPr>
        <w:t>1</w:t>
      </w:r>
      <w:r w:rsidRPr="00BB46CD">
        <w:rPr>
          <w:rFonts w:hint="eastAsia"/>
          <w:sz w:val="28"/>
          <w:szCs w:val="28"/>
          <w:lang w:eastAsia="zh-TW"/>
        </w:rPr>
        <w:t>，</w:t>
      </w:r>
      <w:r w:rsidRPr="00BB46CD">
        <w:rPr>
          <w:sz w:val="28"/>
          <w:szCs w:val="28"/>
          <w:lang w:eastAsia="zh-TW"/>
        </w:rPr>
        <w:t>Ftpuser</w:t>
      </w:r>
      <w:r w:rsidRPr="00BB46CD">
        <w:rPr>
          <w:rFonts w:hint="eastAsia"/>
          <w:sz w:val="28"/>
          <w:szCs w:val="28"/>
          <w:lang w:eastAsia="zh-TW"/>
        </w:rPr>
        <w:t>2</w:t>
      </w:r>
      <w:r w:rsidRPr="00BB46CD">
        <w:rPr>
          <w:rFonts w:hint="eastAsia"/>
          <w:sz w:val="28"/>
          <w:szCs w:val="28"/>
          <w:lang w:eastAsia="zh-TW"/>
        </w:rPr>
        <w:t>，</w:t>
      </w:r>
      <w:r w:rsidRPr="00BB46CD">
        <w:rPr>
          <w:sz w:val="28"/>
          <w:szCs w:val="28"/>
          <w:lang w:eastAsia="zh-TW"/>
        </w:rPr>
        <w:t>Ftpadmin</w:t>
      </w:r>
      <w:r w:rsidRPr="00BB46CD">
        <w:rPr>
          <w:rFonts w:hint="eastAsia"/>
          <w:sz w:val="28"/>
          <w:szCs w:val="28"/>
          <w:lang w:eastAsia="zh-TW"/>
        </w:rPr>
        <w:t xml:space="preserve"> </w:t>
      </w:r>
      <w:r w:rsidRPr="00BB46CD">
        <w:rPr>
          <w:rFonts w:hint="eastAsia"/>
          <w:sz w:val="28"/>
          <w:szCs w:val="28"/>
          <w:lang w:eastAsia="zh-TW"/>
        </w:rPr>
        <w:t>用户权限相关配置文件均在</w:t>
      </w:r>
      <w:r w:rsidRPr="00BB46CD">
        <w:rPr>
          <w:sz w:val="28"/>
          <w:szCs w:val="28"/>
          <w:lang w:eastAsia="zh-TW"/>
        </w:rPr>
        <w:t>/etc/vsftpd/user_conf</w:t>
      </w:r>
      <w:r w:rsidRPr="00BB46CD">
        <w:rPr>
          <w:rFonts w:hint="eastAsia"/>
          <w:sz w:val="28"/>
          <w:szCs w:val="28"/>
          <w:lang w:eastAsia="zh-TW"/>
        </w:rPr>
        <w:t xml:space="preserve"> </w:t>
      </w:r>
      <w:r w:rsidRPr="00BB46CD">
        <w:rPr>
          <w:rFonts w:hint="eastAsia"/>
          <w:sz w:val="28"/>
          <w:szCs w:val="28"/>
          <w:lang w:eastAsia="zh-TW"/>
        </w:rPr>
        <w:t>目录下</w:t>
      </w:r>
      <w:r>
        <w:rPr>
          <w:rFonts w:hint="eastAsia"/>
          <w:sz w:val="28"/>
          <w:szCs w:val="28"/>
        </w:rPr>
        <w:t>。</w:t>
      </w:r>
    </w:p>
    <w:p w:rsidR="006071E6" w:rsidRPr="00BB46CD" w:rsidRDefault="006071E6" w:rsidP="006C20F7">
      <w:pPr>
        <w:pStyle w:val="10"/>
        <w:widowControl/>
        <w:numPr>
          <w:ilvl w:val="0"/>
          <w:numId w:val="36"/>
        </w:numPr>
        <w:ind w:firstLineChars="0"/>
        <w:jc w:val="left"/>
        <w:rPr>
          <w:sz w:val="28"/>
          <w:szCs w:val="28"/>
          <w:lang w:val="zh-TW" w:eastAsia="zh-TW"/>
        </w:rPr>
      </w:pPr>
      <w:r w:rsidRPr="00BB46CD">
        <w:rPr>
          <w:sz w:val="28"/>
          <w:szCs w:val="28"/>
          <w:lang w:val="zh-TW" w:eastAsia="zh-TW"/>
        </w:rPr>
        <w:t>在</w:t>
      </w:r>
      <w:r w:rsidRPr="00BB46CD">
        <w:rPr>
          <w:rStyle w:val="Hyperlink0"/>
          <w:sz w:val="28"/>
          <w:szCs w:val="28"/>
        </w:rPr>
        <w:t>CentOS</w:t>
      </w:r>
      <w:r w:rsidRPr="00BB46CD">
        <w:rPr>
          <w:sz w:val="28"/>
          <w:szCs w:val="28"/>
          <w:lang w:val="zh-TW" w:eastAsia="zh-TW"/>
        </w:rPr>
        <w:t>主机中，配置基于</w:t>
      </w:r>
      <w:r w:rsidRPr="00BB46CD">
        <w:rPr>
          <w:rStyle w:val="Hyperlink0"/>
          <w:sz w:val="28"/>
          <w:szCs w:val="28"/>
        </w:rPr>
        <w:t>WEB</w:t>
      </w:r>
      <w:r w:rsidRPr="00BB46CD">
        <w:rPr>
          <w:sz w:val="28"/>
          <w:szCs w:val="28"/>
          <w:lang w:val="zh-TW" w:eastAsia="zh-TW"/>
        </w:rPr>
        <w:t>、</w:t>
      </w:r>
      <w:r w:rsidRPr="00BB46CD">
        <w:rPr>
          <w:rStyle w:val="Hyperlink0"/>
          <w:sz w:val="28"/>
          <w:szCs w:val="28"/>
        </w:rPr>
        <w:t>FTP</w:t>
      </w:r>
      <w:r w:rsidRPr="00BB46CD">
        <w:rPr>
          <w:sz w:val="28"/>
          <w:szCs w:val="28"/>
          <w:lang w:val="zh-TW" w:eastAsia="zh-TW"/>
        </w:rPr>
        <w:t>的</w:t>
      </w:r>
      <w:r w:rsidRPr="00BB46CD">
        <w:rPr>
          <w:rStyle w:val="Hyperlink0"/>
          <w:sz w:val="28"/>
          <w:szCs w:val="28"/>
        </w:rPr>
        <w:t>firewall</w:t>
      </w:r>
      <w:r w:rsidRPr="00BB46CD">
        <w:rPr>
          <w:sz w:val="28"/>
          <w:szCs w:val="28"/>
          <w:lang w:val="zh-TW" w:eastAsia="zh-TW"/>
        </w:rPr>
        <w:t>防火墙策略，实现服务的正常访问</w:t>
      </w:r>
      <w:r w:rsidRPr="00BB46CD">
        <w:rPr>
          <w:rFonts w:hint="eastAsia"/>
          <w:sz w:val="28"/>
          <w:szCs w:val="28"/>
          <w:lang w:val="zh-TW"/>
        </w:rPr>
        <w:t>；</w:t>
      </w:r>
    </w:p>
    <w:p w:rsidR="006071E6" w:rsidRPr="00160A33" w:rsidRDefault="006071E6" w:rsidP="006C20F7">
      <w:pPr>
        <w:pStyle w:val="10"/>
        <w:widowControl/>
        <w:numPr>
          <w:ilvl w:val="0"/>
          <w:numId w:val="36"/>
        </w:numPr>
        <w:ind w:firstLineChars="0"/>
        <w:jc w:val="left"/>
        <w:rPr>
          <w:sz w:val="28"/>
          <w:szCs w:val="28"/>
          <w:lang w:val="zh-TW" w:eastAsia="zh-TW"/>
        </w:rPr>
      </w:pPr>
      <w:r w:rsidRPr="00BB46CD">
        <w:rPr>
          <w:rFonts w:hint="eastAsia"/>
          <w:sz w:val="28"/>
          <w:szCs w:val="28"/>
          <w:lang w:val="zh-TW" w:eastAsia="zh-TW"/>
        </w:rPr>
        <w:t>创建一个归档备份</w:t>
      </w:r>
      <w:r w:rsidRPr="00BB46CD">
        <w:rPr>
          <w:sz w:val="28"/>
          <w:szCs w:val="28"/>
          <w:lang w:val="zh-TW" w:eastAsia="zh-TW"/>
        </w:rPr>
        <w:t>,</w:t>
      </w:r>
      <w:r w:rsidRPr="00BB46CD">
        <w:rPr>
          <w:sz w:val="28"/>
          <w:szCs w:val="28"/>
          <w:lang w:val="zh-TW" w:eastAsia="zh-TW"/>
        </w:rPr>
        <w:t>将</w:t>
      </w:r>
      <w:r w:rsidRPr="00BB46CD">
        <w:rPr>
          <w:sz w:val="28"/>
          <w:szCs w:val="28"/>
          <w:lang w:val="zh-TW" w:eastAsia="zh-TW"/>
        </w:rPr>
        <w:t xml:space="preserve">/etc/sysconfig </w:t>
      </w:r>
      <w:r w:rsidRPr="00BB46CD">
        <w:rPr>
          <w:rFonts w:hint="eastAsia"/>
          <w:sz w:val="28"/>
          <w:szCs w:val="28"/>
          <w:lang w:val="zh-TW" w:eastAsia="zh-TW"/>
        </w:rPr>
        <w:t>目录打包备份至</w:t>
      </w:r>
      <w:r w:rsidRPr="00BB46CD">
        <w:rPr>
          <w:sz w:val="28"/>
          <w:szCs w:val="28"/>
          <w:lang w:val="zh-TW" w:eastAsia="zh-TW"/>
        </w:rPr>
        <w:t>/home</w:t>
      </w:r>
      <w:r w:rsidRPr="00BB46CD">
        <w:rPr>
          <w:sz w:val="28"/>
          <w:szCs w:val="28"/>
          <w:lang w:val="zh-TW" w:eastAsia="zh-TW"/>
        </w:rPr>
        <w:t>目录下文件名为</w:t>
      </w:r>
      <w:r w:rsidRPr="00BB46CD">
        <w:rPr>
          <w:sz w:val="28"/>
          <w:szCs w:val="28"/>
          <w:lang w:val="zh-TW" w:eastAsia="zh-TW"/>
        </w:rPr>
        <w:t>sysconfig.tar.bz2</w:t>
      </w:r>
      <w:r w:rsidRPr="00BB46CD">
        <w:rPr>
          <w:rFonts w:hint="eastAsia"/>
          <w:sz w:val="28"/>
          <w:szCs w:val="28"/>
          <w:lang w:val="zh-TW"/>
        </w:rPr>
        <w:t>。</w:t>
      </w:r>
    </w:p>
    <w:p w:rsidR="006071E6" w:rsidRPr="00BB46CD" w:rsidRDefault="006071E6" w:rsidP="006C20F7">
      <w:pPr>
        <w:pStyle w:val="ItemList"/>
        <w:widowControl/>
        <w:numPr>
          <w:ilvl w:val="0"/>
          <w:numId w:val="45"/>
        </w:numPr>
        <w:tabs>
          <w:tab w:val="left" w:pos="366"/>
        </w:tabs>
        <w:spacing w:line="480" w:lineRule="exact"/>
        <w:rPr>
          <w:b/>
          <w:bCs w:val="0"/>
          <w:sz w:val="28"/>
          <w:szCs w:val="28"/>
        </w:rPr>
      </w:pPr>
      <w:r>
        <w:rPr>
          <w:rFonts w:hint="eastAsia"/>
          <w:b/>
          <w:bCs w:val="0"/>
          <w:sz w:val="28"/>
          <w:szCs w:val="28"/>
        </w:rPr>
        <w:t>部署</w:t>
      </w:r>
      <w:r>
        <w:rPr>
          <w:rFonts w:hint="eastAsia"/>
          <w:b/>
          <w:bCs w:val="0"/>
          <w:sz w:val="28"/>
          <w:szCs w:val="28"/>
        </w:rPr>
        <w:t>O</w:t>
      </w:r>
      <w:r>
        <w:rPr>
          <w:b/>
          <w:bCs w:val="0"/>
          <w:sz w:val="28"/>
          <w:szCs w:val="28"/>
        </w:rPr>
        <w:t>DL</w:t>
      </w:r>
      <w:r>
        <w:rPr>
          <w:rFonts w:hint="eastAsia"/>
          <w:b/>
          <w:bCs w:val="0"/>
          <w:sz w:val="28"/>
          <w:szCs w:val="28"/>
        </w:rPr>
        <w:t>环境并与</w:t>
      </w:r>
      <w:r>
        <w:rPr>
          <w:rFonts w:hint="eastAsia"/>
          <w:b/>
          <w:bCs w:val="0"/>
          <w:sz w:val="28"/>
          <w:szCs w:val="28"/>
        </w:rPr>
        <w:t>Mininet</w:t>
      </w:r>
      <w:r>
        <w:rPr>
          <w:rFonts w:hint="eastAsia"/>
          <w:b/>
          <w:bCs w:val="0"/>
          <w:sz w:val="28"/>
          <w:szCs w:val="28"/>
        </w:rPr>
        <w:t>联动</w:t>
      </w:r>
    </w:p>
    <w:p w:rsidR="006071E6" w:rsidRPr="00753B0D" w:rsidRDefault="006071E6" w:rsidP="006C20F7">
      <w:pPr>
        <w:pStyle w:val="10"/>
        <w:widowControl/>
        <w:numPr>
          <w:ilvl w:val="0"/>
          <w:numId w:val="46"/>
        </w:numPr>
        <w:ind w:firstLineChars="0"/>
        <w:jc w:val="left"/>
        <w:rPr>
          <w:sz w:val="28"/>
          <w:szCs w:val="28"/>
          <w:lang w:val="zh-TW" w:eastAsia="zh-TW"/>
        </w:rPr>
      </w:pPr>
      <w:r>
        <w:rPr>
          <w:rFonts w:hint="eastAsia"/>
          <w:sz w:val="28"/>
          <w:szCs w:val="28"/>
          <w:lang w:val="zh-TW" w:eastAsia="zh-TW"/>
        </w:rPr>
        <w:t>在云平台上搭建部署开源</w:t>
      </w:r>
      <w:r>
        <w:rPr>
          <w:rFonts w:hint="eastAsia"/>
          <w:sz w:val="28"/>
          <w:szCs w:val="28"/>
          <w:lang w:val="zh-TW" w:eastAsia="zh-TW"/>
        </w:rPr>
        <w:t>S</w:t>
      </w:r>
      <w:r w:rsidRPr="00785651">
        <w:rPr>
          <w:sz w:val="28"/>
          <w:szCs w:val="28"/>
          <w:lang w:val="zh-TW" w:eastAsia="zh-TW"/>
        </w:rPr>
        <w:t>DN</w:t>
      </w:r>
      <w:r w:rsidRPr="00785651">
        <w:rPr>
          <w:rFonts w:hint="eastAsia"/>
          <w:sz w:val="28"/>
          <w:szCs w:val="28"/>
          <w:lang w:val="zh-TW" w:eastAsia="zh-TW"/>
        </w:rPr>
        <w:t>控制器软件</w:t>
      </w:r>
      <w:r>
        <w:rPr>
          <w:rFonts w:hint="eastAsia"/>
          <w:sz w:val="28"/>
          <w:szCs w:val="28"/>
          <w:lang w:val="zh-TW" w:eastAsia="zh-TW"/>
        </w:rPr>
        <w:t>O</w:t>
      </w:r>
      <w:r w:rsidRPr="00785651">
        <w:rPr>
          <w:sz w:val="28"/>
          <w:szCs w:val="28"/>
          <w:lang w:val="zh-TW" w:eastAsia="zh-TW"/>
        </w:rPr>
        <w:t>pendaylight</w:t>
      </w:r>
      <w:r w:rsidRPr="00785651">
        <w:rPr>
          <w:rFonts w:hint="eastAsia"/>
          <w:sz w:val="28"/>
          <w:szCs w:val="28"/>
          <w:lang w:val="zh-TW" w:eastAsia="zh-TW"/>
        </w:rPr>
        <w:t>，</w:t>
      </w:r>
      <w:r w:rsidRPr="00785651">
        <w:rPr>
          <w:rFonts w:hint="eastAsia"/>
          <w:sz w:val="28"/>
          <w:szCs w:val="28"/>
          <w:lang w:val="zh-TW" w:eastAsia="zh-TW"/>
        </w:rPr>
        <w:t>W</w:t>
      </w:r>
      <w:r w:rsidRPr="00785651">
        <w:rPr>
          <w:sz w:val="28"/>
          <w:szCs w:val="28"/>
          <w:lang w:val="zh-TW" w:eastAsia="zh-TW"/>
        </w:rPr>
        <w:t>EB</w:t>
      </w:r>
      <w:r w:rsidRPr="00785651">
        <w:rPr>
          <w:rFonts w:hint="eastAsia"/>
          <w:sz w:val="28"/>
          <w:szCs w:val="28"/>
          <w:lang w:val="zh-TW" w:eastAsia="zh-TW"/>
        </w:rPr>
        <w:t>成功登陆管理页面</w:t>
      </w:r>
    </w:p>
    <w:p w:rsidR="006071E6" w:rsidRPr="00753B0D" w:rsidRDefault="006071E6" w:rsidP="006C20F7">
      <w:pPr>
        <w:pStyle w:val="10"/>
        <w:widowControl/>
        <w:numPr>
          <w:ilvl w:val="0"/>
          <w:numId w:val="46"/>
        </w:numPr>
        <w:ind w:firstLineChars="0"/>
        <w:jc w:val="left"/>
        <w:rPr>
          <w:sz w:val="28"/>
          <w:szCs w:val="28"/>
          <w:lang w:val="zh-TW" w:eastAsia="zh-TW"/>
        </w:rPr>
      </w:pPr>
      <w:r w:rsidRPr="00785651">
        <w:rPr>
          <w:rFonts w:hint="eastAsia"/>
          <w:sz w:val="28"/>
          <w:szCs w:val="28"/>
          <w:lang w:val="zh-TW" w:eastAsia="zh-TW"/>
        </w:rPr>
        <w:t>在分部机构的电脑</w:t>
      </w:r>
      <w:r w:rsidRPr="00785651">
        <w:rPr>
          <w:rFonts w:hint="eastAsia"/>
          <w:sz w:val="28"/>
          <w:szCs w:val="28"/>
          <w:lang w:val="zh-TW" w:eastAsia="zh-TW"/>
        </w:rPr>
        <w:t>P</w:t>
      </w:r>
      <w:r w:rsidRPr="00785651">
        <w:rPr>
          <w:sz w:val="28"/>
          <w:szCs w:val="28"/>
          <w:lang w:val="zh-TW" w:eastAsia="zh-TW"/>
        </w:rPr>
        <w:t>C3</w:t>
      </w:r>
      <w:r w:rsidRPr="00785651">
        <w:rPr>
          <w:rFonts w:hint="eastAsia"/>
          <w:sz w:val="28"/>
          <w:szCs w:val="28"/>
          <w:lang w:val="zh-TW" w:eastAsia="zh-TW"/>
        </w:rPr>
        <w:t>上启动</w:t>
      </w:r>
      <w:r w:rsidRPr="00785651">
        <w:rPr>
          <w:rFonts w:hint="eastAsia"/>
          <w:sz w:val="28"/>
          <w:szCs w:val="28"/>
          <w:lang w:val="zh-TW" w:eastAsia="zh-TW"/>
        </w:rPr>
        <w:t>M</w:t>
      </w:r>
      <w:r w:rsidRPr="00785651">
        <w:rPr>
          <w:sz w:val="28"/>
          <w:szCs w:val="28"/>
          <w:lang w:val="zh-TW" w:eastAsia="zh-TW"/>
        </w:rPr>
        <w:t>ininet</w:t>
      </w:r>
      <w:r w:rsidRPr="00785651">
        <w:rPr>
          <w:rFonts w:hint="eastAsia"/>
          <w:sz w:val="28"/>
          <w:szCs w:val="28"/>
          <w:lang w:val="zh-TW" w:eastAsia="zh-TW"/>
        </w:rPr>
        <w:t>，并连接总部云平台的远程控制器，实现联动在</w:t>
      </w:r>
      <w:r w:rsidRPr="00785651">
        <w:rPr>
          <w:rFonts w:hint="eastAsia"/>
          <w:sz w:val="28"/>
          <w:szCs w:val="28"/>
          <w:lang w:val="zh-TW" w:eastAsia="zh-TW"/>
        </w:rPr>
        <w:t>O</w:t>
      </w:r>
      <w:r w:rsidRPr="00785651">
        <w:rPr>
          <w:sz w:val="28"/>
          <w:szCs w:val="28"/>
          <w:lang w:val="zh-TW" w:eastAsia="zh-TW"/>
        </w:rPr>
        <w:t>DL</w:t>
      </w:r>
      <w:r w:rsidRPr="00785651">
        <w:rPr>
          <w:rFonts w:hint="eastAsia"/>
          <w:sz w:val="28"/>
          <w:szCs w:val="28"/>
          <w:lang w:val="zh-TW" w:eastAsia="zh-TW"/>
        </w:rPr>
        <w:t>界面管理页面可以识别到</w:t>
      </w:r>
      <w:r w:rsidRPr="00785651">
        <w:rPr>
          <w:rFonts w:hint="eastAsia"/>
          <w:sz w:val="28"/>
          <w:szCs w:val="28"/>
          <w:lang w:val="zh-TW" w:eastAsia="zh-TW"/>
        </w:rPr>
        <w:t>Mininet</w:t>
      </w:r>
      <w:r w:rsidRPr="00785651">
        <w:rPr>
          <w:rFonts w:hint="eastAsia"/>
          <w:sz w:val="28"/>
          <w:szCs w:val="28"/>
          <w:lang w:val="zh-TW" w:eastAsia="zh-TW"/>
        </w:rPr>
        <w:t>上的拓扑信息。</w:t>
      </w:r>
    </w:p>
    <w:p w:rsidR="006071E6" w:rsidRPr="00753B0D" w:rsidRDefault="006071E6" w:rsidP="006C20F7">
      <w:pPr>
        <w:pStyle w:val="10"/>
        <w:widowControl/>
        <w:numPr>
          <w:ilvl w:val="0"/>
          <w:numId w:val="46"/>
        </w:numPr>
        <w:ind w:firstLineChars="0"/>
        <w:jc w:val="left"/>
        <w:rPr>
          <w:sz w:val="28"/>
          <w:szCs w:val="28"/>
          <w:lang w:val="zh-TW" w:eastAsia="zh-TW"/>
        </w:rPr>
      </w:pPr>
      <w:r w:rsidRPr="00785651">
        <w:rPr>
          <w:rFonts w:hint="eastAsia"/>
          <w:sz w:val="28"/>
          <w:szCs w:val="28"/>
          <w:lang w:val="zh-TW" w:eastAsia="zh-TW"/>
        </w:rPr>
        <w:t>创建一个</w:t>
      </w:r>
      <w:r w:rsidRPr="00785651">
        <w:rPr>
          <w:sz w:val="28"/>
          <w:szCs w:val="28"/>
          <w:lang w:val="zh-TW" w:eastAsia="zh-TW"/>
        </w:rPr>
        <w:t>1</w:t>
      </w:r>
      <w:r w:rsidRPr="00785651">
        <w:rPr>
          <w:rFonts w:hint="eastAsia"/>
          <w:sz w:val="28"/>
          <w:szCs w:val="28"/>
          <w:lang w:val="zh-TW" w:eastAsia="zh-TW"/>
        </w:rPr>
        <w:t>台虚拟</w:t>
      </w:r>
      <w:r w:rsidRPr="00785651">
        <w:rPr>
          <w:rFonts w:hint="eastAsia"/>
          <w:sz w:val="28"/>
          <w:szCs w:val="28"/>
          <w:lang w:val="zh-TW" w:eastAsia="zh-TW"/>
        </w:rPr>
        <w:t>(</w:t>
      </w:r>
      <w:r w:rsidRPr="00785651">
        <w:rPr>
          <w:sz w:val="28"/>
          <w:szCs w:val="28"/>
          <w:lang w:val="zh-TW" w:eastAsia="zh-TW"/>
        </w:rPr>
        <w:t>VSW1)</w:t>
      </w:r>
      <w:r w:rsidRPr="00785651">
        <w:rPr>
          <w:rFonts w:hint="eastAsia"/>
          <w:sz w:val="28"/>
          <w:szCs w:val="28"/>
          <w:lang w:val="zh-TW" w:eastAsia="zh-TW"/>
        </w:rPr>
        <w:t>交换机</w:t>
      </w:r>
      <w:r w:rsidRPr="00785651">
        <w:rPr>
          <w:sz w:val="28"/>
          <w:szCs w:val="28"/>
          <w:lang w:val="zh-TW" w:eastAsia="zh-TW"/>
        </w:rPr>
        <w:t>2</w:t>
      </w:r>
      <w:r w:rsidRPr="00785651">
        <w:rPr>
          <w:rFonts w:hint="eastAsia"/>
          <w:sz w:val="28"/>
          <w:szCs w:val="28"/>
          <w:lang w:val="zh-TW" w:eastAsia="zh-TW"/>
        </w:rPr>
        <w:t>个虚拟主机（</w:t>
      </w:r>
      <w:r w:rsidRPr="00785651">
        <w:rPr>
          <w:rFonts w:hint="eastAsia"/>
          <w:sz w:val="28"/>
          <w:szCs w:val="28"/>
          <w:lang w:val="zh-TW" w:eastAsia="zh-TW"/>
        </w:rPr>
        <w:t>H</w:t>
      </w:r>
      <w:r w:rsidRPr="00785651">
        <w:rPr>
          <w:sz w:val="28"/>
          <w:szCs w:val="28"/>
          <w:lang w:val="zh-TW" w:eastAsia="zh-TW"/>
        </w:rPr>
        <w:t>1</w:t>
      </w:r>
      <w:r w:rsidRPr="00785651">
        <w:rPr>
          <w:rFonts w:hint="eastAsia"/>
          <w:sz w:val="28"/>
          <w:szCs w:val="28"/>
          <w:lang w:val="zh-TW" w:eastAsia="zh-TW"/>
        </w:rPr>
        <w:t>和</w:t>
      </w:r>
      <w:r w:rsidRPr="00785651">
        <w:rPr>
          <w:rFonts w:hint="eastAsia"/>
          <w:sz w:val="28"/>
          <w:szCs w:val="28"/>
          <w:lang w:val="zh-TW" w:eastAsia="zh-TW"/>
        </w:rPr>
        <w:t>H</w:t>
      </w:r>
      <w:r w:rsidRPr="00785651">
        <w:rPr>
          <w:sz w:val="28"/>
          <w:szCs w:val="28"/>
          <w:lang w:val="zh-TW" w:eastAsia="zh-TW"/>
        </w:rPr>
        <w:t>2</w:t>
      </w:r>
      <w:r w:rsidRPr="00785651">
        <w:rPr>
          <w:rFonts w:hint="eastAsia"/>
          <w:sz w:val="28"/>
          <w:szCs w:val="28"/>
          <w:lang w:val="zh-TW" w:eastAsia="zh-TW"/>
        </w:rPr>
        <w:t>）的拓扑，采用</w:t>
      </w:r>
      <w:r w:rsidRPr="00785651">
        <w:rPr>
          <w:rFonts w:hint="eastAsia"/>
          <w:sz w:val="28"/>
          <w:szCs w:val="28"/>
          <w:lang w:val="zh-TW" w:eastAsia="zh-TW"/>
        </w:rPr>
        <w:t>Openflow1</w:t>
      </w:r>
      <w:r w:rsidRPr="00785651">
        <w:rPr>
          <w:sz w:val="28"/>
          <w:szCs w:val="28"/>
          <w:lang w:val="zh-TW" w:eastAsia="zh-TW"/>
        </w:rPr>
        <w:t>.3</w:t>
      </w:r>
      <w:r w:rsidRPr="00785651">
        <w:rPr>
          <w:rFonts w:hint="eastAsia"/>
          <w:sz w:val="28"/>
          <w:szCs w:val="28"/>
          <w:lang w:val="zh-TW" w:eastAsia="zh-TW"/>
        </w:rPr>
        <w:t>的协议；</w:t>
      </w:r>
    </w:p>
    <w:p w:rsidR="006071E6" w:rsidRPr="00345F1A" w:rsidRDefault="006071E6" w:rsidP="006C20F7">
      <w:pPr>
        <w:pStyle w:val="10"/>
        <w:widowControl/>
        <w:numPr>
          <w:ilvl w:val="0"/>
          <w:numId w:val="46"/>
        </w:numPr>
        <w:ind w:firstLineChars="0"/>
        <w:jc w:val="left"/>
        <w:rPr>
          <w:sz w:val="28"/>
          <w:szCs w:val="28"/>
          <w:lang w:val="zh-TW" w:eastAsia="zh-TW"/>
        </w:rPr>
      </w:pPr>
      <w:r w:rsidRPr="00785651">
        <w:rPr>
          <w:rFonts w:hint="eastAsia"/>
          <w:sz w:val="28"/>
          <w:szCs w:val="28"/>
          <w:lang w:val="zh-TW" w:eastAsia="zh-TW"/>
        </w:rPr>
        <w:t>在</w:t>
      </w:r>
      <w:r w:rsidRPr="00785651">
        <w:rPr>
          <w:sz w:val="28"/>
          <w:szCs w:val="28"/>
          <w:lang w:val="zh-TW" w:eastAsia="zh-TW"/>
        </w:rPr>
        <w:t>OpenDayLight</w:t>
      </w:r>
      <w:r w:rsidRPr="00785651">
        <w:rPr>
          <w:rFonts w:hint="eastAsia"/>
          <w:sz w:val="28"/>
          <w:szCs w:val="28"/>
          <w:lang w:val="zh-TW" w:eastAsia="zh-TW"/>
        </w:rPr>
        <w:t>下发流表给虚拟机交换机</w:t>
      </w:r>
      <w:r w:rsidRPr="00785651">
        <w:rPr>
          <w:rFonts w:hint="eastAsia"/>
          <w:sz w:val="28"/>
          <w:szCs w:val="28"/>
          <w:lang w:val="zh-TW" w:eastAsia="zh-TW"/>
        </w:rPr>
        <w:t>(</w:t>
      </w:r>
      <w:r w:rsidRPr="00785651">
        <w:rPr>
          <w:sz w:val="28"/>
          <w:szCs w:val="28"/>
          <w:lang w:val="zh-TW" w:eastAsia="zh-TW"/>
        </w:rPr>
        <w:t>VSW1)</w:t>
      </w:r>
      <w:r w:rsidRPr="00785651">
        <w:rPr>
          <w:rFonts w:hint="eastAsia"/>
          <w:sz w:val="28"/>
          <w:szCs w:val="28"/>
          <w:lang w:val="zh-TW" w:eastAsia="zh-TW"/>
        </w:rPr>
        <w:t>，实现虚拟机相互联通，</w:t>
      </w:r>
      <w:r w:rsidRPr="00785651">
        <w:rPr>
          <w:sz w:val="28"/>
          <w:szCs w:val="28"/>
          <w:lang w:val="zh-TW" w:eastAsia="zh-TW"/>
        </w:rPr>
        <w:t>H1 ping</w:t>
      </w:r>
      <w:r w:rsidRPr="00785651">
        <w:rPr>
          <w:rFonts w:hint="eastAsia"/>
          <w:sz w:val="28"/>
          <w:szCs w:val="28"/>
          <w:lang w:val="zh-TW" w:eastAsia="zh-TW"/>
        </w:rPr>
        <w:t>通</w:t>
      </w:r>
      <w:r w:rsidRPr="00785651">
        <w:rPr>
          <w:rFonts w:hint="eastAsia"/>
          <w:sz w:val="28"/>
          <w:szCs w:val="28"/>
          <w:lang w:val="zh-TW" w:eastAsia="zh-TW"/>
        </w:rPr>
        <w:t xml:space="preserve"> </w:t>
      </w:r>
      <w:r w:rsidRPr="00785651">
        <w:rPr>
          <w:sz w:val="28"/>
          <w:szCs w:val="28"/>
          <w:lang w:val="zh-TW" w:eastAsia="zh-TW"/>
        </w:rPr>
        <w:t>H2</w:t>
      </w:r>
      <w:r w:rsidRPr="00785651">
        <w:rPr>
          <w:rFonts w:hint="eastAsia"/>
          <w:sz w:val="28"/>
          <w:szCs w:val="28"/>
          <w:lang w:val="zh-TW" w:eastAsia="zh-TW"/>
        </w:rPr>
        <w:t>。</w:t>
      </w:r>
    </w:p>
    <w:p w:rsidR="006071E6" w:rsidRPr="00BB46CD" w:rsidRDefault="006071E6" w:rsidP="006071E6">
      <w:pPr>
        <w:rPr>
          <w:sz w:val="28"/>
          <w:szCs w:val="28"/>
        </w:rPr>
      </w:pPr>
      <w:r>
        <w:rPr>
          <w:rFonts w:hint="eastAsia"/>
          <w:sz w:val="28"/>
          <w:szCs w:val="28"/>
        </w:rPr>
        <w:t>提交竞赛结果文件（模块六</w:t>
      </w:r>
      <w:r w:rsidRPr="00BB46CD">
        <w:rPr>
          <w:rFonts w:hint="eastAsia"/>
          <w:sz w:val="28"/>
          <w:szCs w:val="28"/>
        </w:rPr>
        <w:t>）</w:t>
      </w:r>
    </w:p>
    <w:p w:rsidR="006071E6" w:rsidRPr="00BB46CD" w:rsidRDefault="006071E6" w:rsidP="006071E6">
      <w:pPr>
        <w:pStyle w:val="a1"/>
        <w:spacing w:line="360" w:lineRule="auto"/>
        <w:ind w:firstLine="560"/>
        <w:rPr>
          <w:sz w:val="28"/>
          <w:szCs w:val="28"/>
        </w:rPr>
      </w:pPr>
      <w:r w:rsidRPr="00BB46CD">
        <w:rPr>
          <w:rFonts w:hint="eastAsia"/>
          <w:sz w:val="28"/>
          <w:szCs w:val="28"/>
        </w:rPr>
        <w:t>制作竞赛</w:t>
      </w:r>
      <w:r w:rsidRPr="00BB46CD">
        <w:rPr>
          <w:sz w:val="28"/>
          <w:szCs w:val="28"/>
        </w:rPr>
        <w:t>结果文件：</w:t>
      </w:r>
      <w:r w:rsidRPr="00BB46CD">
        <w:rPr>
          <w:rFonts w:hint="eastAsia"/>
          <w:sz w:val="28"/>
          <w:szCs w:val="28"/>
        </w:rPr>
        <w:t>严格参照</w:t>
      </w:r>
      <w:r w:rsidRPr="00BB46CD">
        <w:rPr>
          <w:sz w:val="28"/>
          <w:szCs w:val="28"/>
        </w:rPr>
        <w:t xml:space="preserve"> “</w:t>
      </w:r>
      <w:r w:rsidRPr="00BB46CD">
        <w:rPr>
          <w:sz w:val="28"/>
          <w:szCs w:val="28"/>
        </w:rPr>
        <w:t>云平台服务器配置答题卡</w:t>
      </w:r>
      <w:r w:rsidRPr="00BB46CD">
        <w:rPr>
          <w:sz w:val="28"/>
          <w:szCs w:val="28"/>
        </w:rPr>
        <w:t>.docx</w:t>
      </w:r>
      <w:r w:rsidRPr="00BB46CD">
        <w:rPr>
          <w:rFonts w:hint="eastAsia"/>
          <w:sz w:val="28"/>
          <w:szCs w:val="28"/>
        </w:rPr>
        <w:t>”文档格式要求制作输出竞赛结果文件。</w:t>
      </w:r>
    </w:p>
    <w:p w:rsidR="006071E6" w:rsidRPr="00BB46CD" w:rsidRDefault="006071E6" w:rsidP="006071E6">
      <w:pPr>
        <w:spacing w:line="360" w:lineRule="auto"/>
        <w:rPr>
          <w:sz w:val="28"/>
          <w:szCs w:val="28"/>
        </w:rPr>
      </w:pPr>
      <w:r w:rsidRPr="00BB46CD">
        <w:rPr>
          <w:sz w:val="28"/>
          <w:szCs w:val="28"/>
        </w:rPr>
        <w:t xml:space="preserve">    </w:t>
      </w:r>
      <w:r w:rsidRPr="00BB46CD">
        <w:rPr>
          <w:rFonts w:hint="eastAsia"/>
          <w:sz w:val="28"/>
          <w:szCs w:val="28"/>
        </w:rPr>
        <w:t>考生将“云平台服务器配置答题卡</w:t>
      </w:r>
      <w:r w:rsidRPr="00BB46CD">
        <w:rPr>
          <w:sz w:val="28"/>
          <w:szCs w:val="28"/>
        </w:rPr>
        <w:t>.docx</w:t>
      </w:r>
      <w:r w:rsidRPr="00BB46CD">
        <w:rPr>
          <w:rFonts w:hint="eastAsia"/>
          <w:sz w:val="28"/>
          <w:szCs w:val="28"/>
        </w:rPr>
        <w:t>”保存到桌面上，并且拷</w:t>
      </w:r>
      <w:r w:rsidRPr="00BB46CD">
        <w:rPr>
          <w:rFonts w:hint="eastAsia"/>
          <w:sz w:val="28"/>
          <w:szCs w:val="28"/>
        </w:rPr>
        <w:lastRenderedPageBreak/>
        <w:t>贝到</w:t>
      </w:r>
      <w:r w:rsidRPr="00BB46CD">
        <w:rPr>
          <w:rFonts w:hint="eastAsia"/>
          <w:sz w:val="28"/>
          <w:szCs w:val="28"/>
        </w:rPr>
        <w:t>U</w:t>
      </w:r>
      <w:r w:rsidRPr="00BB46CD">
        <w:rPr>
          <w:rFonts w:hint="eastAsia"/>
          <w:sz w:val="28"/>
          <w:szCs w:val="28"/>
        </w:rPr>
        <w:t>盘上的“提交文档”目录下然后提交给现场工作人员。</w:t>
      </w:r>
    </w:p>
    <w:p w:rsidR="006071E6" w:rsidRPr="00BB46CD" w:rsidRDefault="006071E6" w:rsidP="006071E6">
      <w:pPr>
        <w:spacing w:line="360" w:lineRule="auto"/>
        <w:rPr>
          <w:sz w:val="28"/>
          <w:szCs w:val="28"/>
        </w:rPr>
      </w:pPr>
    </w:p>
    <w:p w:rsidR="006071E6" w:rsidRPr="00BB46CD" w:rsidRDefault="006071E6" w:rsidP="006071E6">
      <w:pPr>
        <w:pStyle w:val="10"/>
        <w:ind w:firstLineChars="0" w:firstLine="0"/>
        <w:rPr>
          <w:i/>
          <w:sz w:val="28"/>
          <w:szCs w:val="28"/>
        </w:rPr>
      </w:pPr>
      <w:r w:rsidRPr="00BB46CD">
        <w:rPr>
          <w:rFonts w:hint="eastAsia"/>
          <w:i/>
          <w:sz w:val="28"/>
          <w:szCs w:val="28"/>
        </w:rPr>
        <w:t>注意：考生在</w:t>
      </w:r>
      <w:r w:rsidRPr="00BB46CD">
        <w:rPr>
          <w:i/>
          <w:sz w:val="28"/>
          <w:szCs w:val="28"/>
        </w:rPr>
        <w:t>U</w:t>
      </w:r>
      <w:r w:rsidRPr="00BB46CD">
        <w:rPr>
          <w:rFonts w:hint="eastAsia"/>
          <w:i/>
          <w:sz w:val="28"/>
          <w:szCs w:val="28"/>
        </w:rPr>
        <w:t>盘中所提交的文件是竞赛结果的唯一依据，请考生一定确保文件确实有效，能够正常读取。如有疑问，可咨询现场工作人员。</w:t>
      </w:r>
    </w:p>
    <w:p w:rsidR="006071E6" w:rsidRPr="00F71F8B" w:rsidRDefault="006071E6" w:rsidP="006071E6">
      <w:pPr>
        <w:pStyle w:val="3"/>
        <w:rPr>
          <w:b w:val="0"/>
        </w:rPr>
      </w:pPr>
      <w:r w:rsidRPr="00BB46CD">
        <w:rPr>
          <w:lang w:val="zh-TW" w:eastAsia="zh-TW"/>
        </w:rPr>
        <w:br w:type="page"/>
      </w:r>
      <w:r w:rsidRPr="00F71F8B">
        <w:rPr>
          <w:rFonts w:hint="eastAsia"/>
        </w:rPr>
        <w:lastRenderedPageBreak/>
        <w:t>第二部分：综合布线规划与设计</w:t>
      </w:r>
    </w:p>
    <w:p w:rsidR="006071E6" w:rsidRPr="00BB46CD" w:rsidRDefault="006071E6" w:rsidP="006C20F7">
      <w:pPr>
        <w:pStyle w:val="aff2"/>
        <w:numPr>
          <w:ilvl w:val="0"/>
          <w:numId w:val="13"/>
        </w:numPr>
        <w:ind w:firstLineChars="0"/>
        <w:rPr>
          <w:rFonts w:eastAsia="仿宋_GB2312"/>
          <w:b/>
          <w:sz w:val="28"/>
          <w:szCs w:val="28"/>
        </w:rPr>
      </w:pPr>
      <w:r w:rsidRPr="00BB46CD">
        <w:rPr>
          <w:rFonts w:eastAsia="仿宋_GB2312" w:hint="eastAsia"/>
          <w:b/>
          <w:sz w:val="28"/>
          <w:szCs w:val="28"/>
        </w:rPr>
        <w:t>答题</w:t>
      </w:r>
      <w:r w:rsidRPr="00BB46CD">
        <w:rPr>
          <w:rFonts w:eastAsia="仿宋_GB2312"/>
          <w:b/>
          <w:sz w:val="28"/>
          <w:szCs w:val="28"/>
        </w:rPr>
        <w:t>注意事项</w:t>
      </w:r>
    </w:p>
    <w:p w:rsidR="006071E6" w:rsidRPr="00BB46CD" w:rsidRDefault="006071E6" w:rsidP="006C20F7">
      <w:pPr>
        <w:pStyle w:val="aff2"/>
        <w:numPr>
          <w:ilvl w:val="0"/>
          <w:numId w:val="40"/>
        </w:numPr>
        <w:ind w:firstLineChars="0"/>
        <w:rPr>
          <w:rFonts w:eastAsia="仿宋_GB2312"/>
          <w:sz w:val="28"/>
          <w:szCs w:val="28"/>
        </w:rPr>
      </w:pPr>
      <w:r w:rsidRPr="00BB46CD">
        <w:rPr>
          <w:rFonts w:eastAsia="仿宋_GB2312" w:hint="eastAsia"/>
          <w:sz w:val="28"/>
          <w:szCs w:val="28"/>
        </w:rPr>
        <w:t>请</w:t>
      </w:r>
      <w:r w:rsidRPr="00BB46CD">
        <w:rPr>
          <w:rFonts w:eastAsia="仿宋_GB2312"/>
          <w:sz w:val="28"/>
          <w:szCs w:val="28"/>
        </w:rPr>
        <w:t>按表</w:t>
      </w:r>
      <w:r w:rsidRPr="00BB46CD">
        <w:rPr>
          <w:rFonts w:eastAsia="仿宋_GB2312" w:hint="eastAsia"/>
          <w:sz w:val="28"/>
          <w:szCs w:val="28"/>
        </w:rPr>
        <w:t>2</w:t>
      </w:r>
      <w:r w:rsidRPr="00BB46CD">
        <w:rPr>
          <w:rFonts w:eastAsia="仿宋_GB2312"/>
          <w:sz w:val="28"/>
          <w:szCs w:val="28"/>
        </w:rPr>
        <w:t>-1</w:t>
      </w:r>
      <w:r w:rsidRPr="00BB46CD">
        <w:rPr>
          <w:rFonts w:eastAsia="仿宋_GB2312" w:hint="eastAsia"/>
          <w:sz w:val="28"/>
          <w:szCs w:val="28"/>
        </w:rPr>
        <w:t>，检查</w:t>
      </w:r>
      <w:r w:rsidRPr="00BB46CD">
        <w:rPr>
          <w:rFonts w:eastAsia="仿宋_GB2312"/>
          <w:sz w:val="28"/>
          <w:szCs w:val="28"/>
        </w:rPr>
        <w:t>比赛中使用硬件、连接线等设备、材料和软件是否齐全，计算机设备是否能正常使用。</w:t>
      </w:r>
    </w:p>
    <w:p w:rsidR="006071E6" w:rsidRPr="00BB46CD" w:rsidRDefault="006071E6" w:rsidP="006C20F7">
      <w:pPr>
        <w:pStyle w:val="aff2"/>
        <w:numPr>
          <w:ilvl w:val="0"/>
          <w:numId w:val="40"/>
        </w:numPr>
        <w:ind w:firstLineChars="0"/>
        <w:rPr>
          <w:rFonts w:eastAsia="仿宋_GB2312"/>
          <w:sz w:val="28"/>
          <w:szCs w:val="28"/>
        </w:rPr>
      </w:pPr>
      <w:r w:rsidRPr="00BB46CD">
        <w:rPr>
          <w:rFonts w:eastAsia="仿宋_GB2312" w:hint="eastAsia"/>
          <w:sz w:val="28"/>
          <w:szCs w:val="28"/>
        </w:rPr>
        <w:t>禁止携带和使用移动存储设备、运算器、通信工具及参考资料。</w:t>
      </w:r>
    </w:p>
    <w:p w:rsidR="006071E6" w:rsidRPr="00BB46CD" w:rsidRDefault="006071E6" w:rsidP="006C20F7">
      <w:pPr>
        <w:pStyle w:val="aff2"/>
        <w:numPr>
          <w:ilvl w:val="0"/>
          <w:numId w:val="40"/>
        </w:numPr>
        <w:ind w:firstLineChars="0"/>
        <w:rPr>
          <w:rFonts w:eastAsia="仿宋_GB2312"/>
          <w:sz w:val="28"/>
          <w:szCs w:val="28"/>
        </w:rPr>
      </w:pPr>
      <w:r w:rsidRPr="00BB46CD">
        <w:rPr>
          <w:rFonts w:eastAsia="仿宋_GB2312" w:hint="eastAsia"/>
          <w:sz w:val="28"/>
          <w:szCs w:val="28"/>
        </w:rPr>
        <w:t>操作</w:t>
      </w:r>
      <w:r w:rsidRPr="00BB46CD">
        <w:rPr>
          <w:rFonts w:eastAsia="仿宋_GB2312"/>
          <w:sz w:val="28"/>
          <w:szCs w:val="28"/>
        </w:rPr>
        <w:t>过程中，请及时保存设备配置。</w:t>
      </w:r>
    </w:p>
    <w:p w:rsidR="006071E6" w:rsidRPr="00BB46CD" w:rsidRDefault="006071E6" w:rsidP="006C20F7">
      <w:pPr>
        <w:pStyle w:val="aff2"/>
        <w:numPr>
          <w:ilvl w:val="0"/>
          <w:numId w:val="40"/>
        </w:numPr>
        <w:ind w:firstLineChars="0"/>
        <w:rPr>
          <w:rFonts w:eastAsia="仿宋_GB2312"/>
          <w:sz w:val="28"/>
          <w:szCs w:val="28"/>
        </w:rPr>
      </w:pPr>
      <w:r w:rsidRPr="00BB46CD">
        <w:rPr>
          <w:rFonts w:eastAsia="仿宋_GB2312" w:hint="eastAsia"/>
          <w:sz w:val="28"/>
          <w:szCs w:val="28"/>
        </w:rPr>
        <w:t>比赛</w:t>
      </w:r>
      <w:r w:rsidRPr="00BB46CD">
        <w:rPr>
          <w:rFonts w:eastAsia="仿宋_GB2312"/>
          <w:sz w:val="28"/>
          <w:szCs w:val="28"/>
        </w:rPr>
        <w:t>完成后，比赛设备</w:t>
      </w:r>
      <w:r w:rsidRPr="00BB46CD">
        <w:rPr>
          <w:rFonts w:eastAsia="仿宋_GB2312" w:hint="eastAsia"/>
          <w:sz w:val="28"/>
          <w:szCs w:val="28"/>
        </w:rPr>
        <w:t>、</w:t>
      </w:r>
      <w:r w:rsidRPr="00BB46CD">
        <w:rPr>
          <w:rFonts w:eastAsia="仿宋_GB2312"/>
          <w:sz w:val="28"/>
          <w:szCs w:val="28"/>
        </w:rPr>
        <w:t>比赛软件和比赛试卷请保留在座位上，禁止带出考场外。</w:t>
      </w:r>
    </w:p>
    <w:p w:rsidR="006071E6" w:rsidRPr="00BB46CD" w:rsidRDefault="006071E6" w:rsidP="006C20F7">
      <w:pPr>
        <w:pStyle w:val="aff2"/>
        <w:numPr>
          <w:ilvl w:val="0"/>
          <w:numId w:val="40"/>
        </w:numPr>
        <w:ind w:firstLineChars="0"/>
        <w:rPr>
          <w:rFonts w:eastAsia="仿宋_GB2312"/>
          <w:sz w:val="28"/>
          <w:szCs w:val="28"/>
        </w:rPr>
      </w:pPr>
      <w:r w:rsidRPr="00BB46CD">
        <w:rPr>
          <w:rFonts w:eastAsia="仿宋_GB2312" w:hint="eastAsia"/>
          <w:sz w:val="28"/>
          <w:szCs w:val="28"/>
        </w:rPr>
        <w:t>仔细</w:t>
      </w:r>
      <w:r w:rsidRPr="00BB46CD">
        <w:rPr>
          <w:rFonts w:eastAsia="仿宋_GB2312"/>
          <w:sz w:val="28"/>
          <w:szCs w:val="28"/>
        </w:rPr>
        <w:t>阅读比赛试卷，分析需求，按照试卷要求进行设备配置和调试。</w:t>
      </w:r>
    </w:p>
    <w:p w:rsidR="006071E6" w:rsidRPr="00BB46CD" w:rsidRDefault="006071E6" w:rsidP="006C20F7">
      <w:pPr>
        <w:pStyle w:val="aff2"/>
        <w:numPr>
          <w:ilvl w:val="0"/>
          <w:numId w:val="13"/>
        </w:numPr>
        <w:ind w:firstLineChars="0"/>
        <w:rPr>
          <w:rFonts w:eastAsia="仿宋_GB2312"/>
          <w:b/>
          <w:sz w:val="28"/>
          <w:szCs w:val="28"/>
        </w:rPr>
      </w:pPr>
      <w:r w:rsidRPr="00BB46CD">
        <w:rPr>
          <w:rFonts w:eastAsia="仿宋_GB2312" w:hint="eastAsia"/>
          <w:b/>
          <w:sz w:val="28"/>
          <w:szCs w:val="28"/>
        </w:rPr>
        <w:t>比赛</w:t>
      </w:r>
      <w:r w:rsidRPr="00BB46CD">
        <w:rPr>
          <w:rFonts w:eastAsia="仿宋_GB2312"/>
          <w:b/>
          <w:sz w:val="28"/>
          <w:szCs w:val="28"/>
        </w:rPr>
        <w:t>环境</w:t>
      </w:r>
    </w:p>
    <w:p w:rsidR="006071E6" w:rsidRPr="00BB46CD" w:rsidRDefault="006071E6" w:rsidP="006071E6">
      <w:pPr>
        <w:jc w:val="center"/>
        <w:rPr>
          <w:rFonts w:eastAsia="仿宋_GB2312"/>
          <w:sz w:val="28"/>
          <w:szCs w:val="28"/>
        </w:rPr>
      </w:pPr>
      <w:r w:rsidRPr="00BB46CD">
        <w:rPr>
          <w:rFonts w:eastAsia="仿宋_GB2312" w:hint="eastAsia"/>
          <w:sz w:val="28"/>
          <w:szCs w:val="28"/>
        </w:rPr>
        <w:t>表</w:t>
      </w:r>
      <w:r w:rsidRPr="00BB46CD">
        <w:rPr>
          <w:rFonts w:eastAsia="仿宋_GB2312" w:hint="eastAsia"/>
          <w:sz w:val="28"/>
          <w:szCs w:val="28"/>
        </w:rPr>
        <w:t>2</w:t>
      </w:r>
      <w:r w:rsidRPr="00BB46CD">
        <w:rPr>
          <w:rFonts w:eastAsia="仿宋_GB2312"/>
          <w:sz w:val="28"/>
          <w:szCs w:val="28"/>
        </w:rPr>
        <w:t xml:space="preserve">-1 </w:t>
      </w:r>
      <w:r w:rsidRPr="00BB46CD">
        <w:rPr>
          <w:rFonts w:eastAsia="仿宋_GB2312" w:hint="eastAsia"/>
          <w:sz w:val="28"/>
          <w:szCs w:val="28"/>
        </w:rPr>
        <w:t>竞赛</w:t>
      </w:r>
      <w:r w:rsidRPr="00BB46CD">
        <w:rPr>
          <w:rFonts w:eastAsia="仿宋_GB2312"/>
          <w:sz w:val="28"/>
          <w:szCs w:val="28"/>
        </w:rPr>
        <w:t>软硬环境</w:t>
      </w:r>
    </w:p>
    <w:tbl>
      <w:tblPr>
        <w:tblW w:w="780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701"/>
        <w:gridCol w:w="2421"/>
        <w:gridCol w:w="1812"/>
        <w:gridCol w:w="800"/>
        <w:gridCol w:w="701"/>
        <w:gridCol w:w="671"/>
      </w:tblGrid>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序号</w:t>
            </w:r>
          </w:p>
        </w:tc>
        <w:tc>
          <w:tcPr>
            <w:tcW w:w="701"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类别</w:t>
            </w:r>
          </w:p>
        </w:tc>
        <w:tc>
          <w:tcPr>
            <w:tcW w:w="2421"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设备名称</w:t>
            </w:r>
          </w:p>
        </w:tc>
        <w:tc>
          <w:tcPr>
            <w:tcW w:w="1812"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型号</w:t>
            </w:r>
          </w:p>
        </w:tc>
        <w:tc>
          <w:tcPr>
            <w:tcW w:w="800"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单位</w:t>
            </w:r>
          </w:p>
        </w:tc>
        <w:tc>
          <w:tcPr>
            <w:tcW w:w="701" w:type="dxa"/>
            <w:shd w:val="clear" w:color="000000" w:fill="FFFFFF"/>
            <w:vAlign w:val="center"/>
            <w:hideMark/>
          </w:tcPr>
          <w:p w:rsidR="006071E6" w:rsidRPr="00BB46CD" w:rsidRDefault="006071E6" w:rsidP="00E2778B">
            <w:pPr>
              <w:jc w:val="center"/>
              <w:rPr>
                <w:rFonts w:cs="宋体"/>
                <w:b/>
                <w:bCs/>
                <w:kern w:val="0"/>
                <w:sz w:val="22"/>
              </w:rPr>
            </w:pPr>
            <w:r w:rsidRPr="00BB46CD">
              <w:rPr>
                <w:rFonts w:cs="宋体" w:hint="eastAsia"/>
                <w:b/>
                <w:bCs/>
                <w:kern w:val="0"/>
                <w:sz w:val="22"/>
              </w:rPr>
              <w:t>数量</w:t>
            </w:r>
          </w:p>
        </w:tc>
        <w:tc>
          <w:tcPr>
            <w:tcW w:w="671" w:type="dxa"/>
            <w:shd w:val="clear" w:color="000000" w:fill="FFFFFF"/>
            <w:vAlign w:val="center"/>
          </w:tcPr>
          <w:p w:rsidR="006071E6" w:rsidRPr="00BB46CD" w:rsidRDefault="006071E6" w:rsidP="00E2778B">
            <w:pPr>
              <w:jc w:val="center"/>
              <w:rPr>
                <w:rFonts w:cs="宋体"/>
                <w:b/>
                <w:bCs/>
                <w:kern w:val="0"/>
                <w:sz w:val="22"/>
              </w:rPr>
            </w:pPr>
            <w:r w:rsidRPr="00BB46CD">
              <w:rPr>
                <w:rFonts w:cs="宋体" w:hint="eastAsia"/>
                <w:b/>
                <w:bCs/>
                <w:kern w:val="0"/>
                <w:sz w:val="22"/>
              </w:rPr>
              <w:t>备注</w:t>
            </w: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钢制实</w:t>
            </w:r>
            <w:proofErr w:type="gramStart"/>
            <w:r w:rsidRPr="00BB46CD">
              <w:rPr>
                <w:rFonts w:cs="宋体" w:hint="eastAsia"/>
                <w:kern w:val="0"/>
                <w:sz w:val="22"/>
              </w:rPr>
              <w:t>训墙组</w:t>
            </w:r>
            <w:proofErr w:type="gramEnd"/>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QX-PAW-L3.1</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2</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光缆性能测试实训装置</w:t>
            </w:r>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QXPLD-PX17-D</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3</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proofErr w:type="gramStart"/>
            <w:r w:rsidRPr="00BB46CD">
              <w:rPr>
                <w:rFonts w:cs="宋体" w:hint="eastAsia"/>
                <w:kern w:val="0"/>
                <w:sz w:val="22"/>
              </w:rPr>
              <w:t>矩式测试</w:t>
            </w:r>
            <w:proofErr w:type="gramEnd"/>
            <w:r w:rsidRPr="00BB46CD">
              <w:rPr>
                <w:rFonts w:cs="宋体" w:hint="eastAsia"/>
                <w:kern w:val="0"/>
                <w:sz w:val="22"/>
              </w:rPr>
              <w:t>仪</w:t>
            </w:r>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QX-Z-JSCSY-E01</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4</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综合布线工具箱</w:t>
            </w:r>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QXPNT-17-1</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5</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光纤工具箱</w:t>
            </w:r>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QXPNT-17-2</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6</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电动工具箱</w:t>
            </w:r>
          </w:p>
        </w:tc>
        <w:tc>
          <w:tcPr>
            <w:tcW w:w="1812" w:type="dxa"/>
            <w:shd w:val="clear" w:color="000000" w:fill="FFFFFF"/>
            <w:vAlign w:val="center"/>
            <w:hideMark/>
          </w:tcPr>
          <w:p w:rsidR="006071E6" w:rsidRPr="00BB46CD" w:rsidRDefault="006071E6" w:rsidP="00E2778B">
            <w:pPr>
              <w:rPr>
                <w:rFonts w:cs="宋体"/>
                <w:kern w:val="0"/>
                <w:sz w:val="22"/>
              </w:rPr>
            </w:pPr>
            <w:r w:rsidRPr="00BB46CD">
              <w:rPr>
                <w:rFonts w:cs="宋体"/>
                <w:kern w:val="0"/>
                <w:sz w:val="22"/>
              </w:rPr>
              <w:t>QXPNT-17-3</w:t>
            </w:r>
          </w:p>
        </w:tc>
        <w:tc>
          <w:tcPr>
            <w:tcW w:w="800"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r w:rsidR="006071E6" w:rsidRPr="00BB46CD" w:rsidTr="00E2778B">
        <w:trPr>
          <w:trHeight w:val="402"/>
        </w:trPr>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7</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hint="eastAsia"/>
                <w:kern w:val="0"/>
                <w:sz w:val="22"/>
              </w:rPr>
              <w:t>硬件</w:t>
            </w:r>
          </w:p>
        </w:tc>
        <w:tc>
          <w:tcPr>
            <w:tcW w:w="2421" w:type="dxa"/>
            <w:shd w:val="clear" w:color="000000" w:fill="FFFFFF"/>
            <w:vAlign w:val="center"/>
            <w:hideMark/>
          </w:tcPr>
          <w:p w:rsidR="006071E6" w:rsidRPr="00BB46CD" w:rsidRDefault="006071E6" w:rsidP="00E2778B">
            <w:pPr>
              <w:rPr>
                <w:rFonts w:cs="宋体"/>
                <w:kern w:val="0"/>
                <w:sz w:val="22"/>
              </w:rPr>
            </w:pPr>
            <w:r w:rsidRPr="00BB46CD">
              <w:rPr>
                <w:rFonts w:cs="宋体" w:hint="eastAsia"/>
                <w:kern w:val="0"/>
                <w:sz w:val="22"/>
              </w:rPr>
              <w:t>人字梯</w:t>
            </w:r>
          </w:p>
        </w:tc>
        <w:tc>
          <w:tcPr>
            <w:tcW w:w="1812"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w:t>
            </w:r>
          </w:p>
        </w:tc>
        <w:tc>
          <w:tcPr>
            <w:tcW w:w="800" w:type="dxa"/>
            <w:shd w:val="clear" w:color="000000" w:fill="FFFFFF"/>
            <w:noWrap/>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701" w:type="dxa"/>
            <w:shd w:val="clear" w:color="000000" w:fill="FFFFFF"/>
            <w:vAlign w:val="center"/>
            <w:hideMark/>
          </w:tcPr>
          <w:p w:rsidR="006071E6" w:rsidRPr="00BB46CD" w:rsidRDefault="006071E6" w:rsidP="00E2778B">
            <w:pPr>
              <w:jc w:val="center"/>
              <w:rPr>
                <w:rFonts w:cs="宋体"/>
                <w:kern w:val="0"/>
                <w:sz w:val="22"/>
              </w:rPr>
            </w:pPr>
            <w:r w:rsidRPr="00BB46CD">
              <w:rPr>
                <w:rFonts w:cs="宋体"/>
                <w:kern w:val="0"/>
                <w:sz w:val="22"/>
              </w:rPr>
              <w:t>1</w:t>
            </w:r>
          </w:p>
        </w:tc>
        <w:tc>
          <w:tcPr>
            <w:tcW w:w="671" w:type="dxa"/>
            <w:shd w:val="clear" w:color="000000" w:fill="FFFFFF"/>
            <w:vAlign w:val="center"/>
          </w:tcPr>
          <w:p w:rsidR="006071E6" w:rsidRPr="00BB46CD" w:rsidRDefault="006071E6" w:rsidP="00E2778B">
            <w:pPr>
              <w:jc w:val="center"/>
              <w:rPr>
                <w:rFonts w:cs="宋体"/>
                <w:kern w:val="0"/>
                <w:sz w:val="22"/>
              </w:rPr>
            </w:pPr>
          </w:p>
        </w:tc>
      </w:tr>
    </w:tbl>
    <w:p w:rsidR="006071E6" w:rsidRPr="00BB46CD" w:rsidRDefault="006071E6" w:rsidP="006071E6">
      <w:pPr>
        <w:jc w:val="center"/>
        <w:rPr>
          <w:rFonts w:eastAsia="仿宋_GB2312"/>
          <w:sz w:val="28"/>
          <w:szCs w:val="28"/>
        </w:rPr>
      </w:pPr>
      <w:r w:rsidRPr="00BB46CD">
        <w:rPr>
          <w:rFonts w:eastAsia="仿宋_GB2312"/>
          <w:sz w:val="28"/>
          <w:szCs w:val="28"/>
        </w:rPr>
        <w:br w:type="page"/>
      </w:r>
    </w:p>
    <w:p w:rsidR="006071E6" w:rsidRPr="00BB46CD" w:rsidRDefault="006071E6" w:rsidP="006071E6">
      <w:pPr>
        <w:jc w:val="center"/>
        <w:rPr>
          <w:rFonts w:eastAsia="仿宋_GB2312"/>
          <w:sz w:val="28"/>
          <w:szCs w:val="28"/>
        </w:rPr>
      </w:pPr>
      <w:r w:rsidRPr="00BB46CD">
        <w:rPr>
          <w:rFonts w:eastAsia="仿宋_GB2312" w:hint="eastAsia"/>
          <w:sz w:val="28"/>
          <w:szCs w:val="28"/>
        </w:rPr>
        <w:lastRenderedPageBreak/>
        <w:t>表</w:t>
      </w:r>
      <w:r w:rsidRPr="00BB46CD">
        <w:rPr>
          <w:rFonts w:eastAsia="仿宋_GB2312" w:hint="eastAsia"/>
          <w:sz w:val="28"/>
          <w:szCs w:val="28"/>
        </w:rPr>
        <w:t>2</w:t>
      </w:r>
      <w:r w:rsidRPr="00BB46CD">
        <w:rPr>
          <w:rFonts w:eastAsia="仿宋_GB2312"/>
          <w:sz w:val="28"/>
          <w:szCs w:val="28"/>
        </w:rPr>
        <w:t xml:space="preserve">-2 </w:t>
      </w:r>
      <w:r w:rsidRPr="00BB46CD">
        <w:rPr>
          <w:rFonts w:eastAsia="仿宋_GB2312" w:hint="eastAsia"/>
          <w:sz w:val="28"/>
          <w:szCs w:val="28"/>
        </w:rPr>
        <w:t>耗材</w:t>
      </w:r>
      <w:r w:rsidRPr="00BB46CD">
        <w:rPr>
          <w:rFonts w:eastAsia="仿宋_GB2312"/>
          <w:sz w:val="28"/>
          <w:szCs w:val="28"/>
        </w:rPr>
        <w:t>清单</w:t>
      </w:r>
    </w:p>
    <w:tbl>
      <w:tblPr>
        <w:tblW w:w="8500" w:type="dxa"/>
        <w:tblInd w:w="113" w:type="dxa"/>
        <w:tblLook w:val="04A0" w:firstRow="1" w:lastRow="0" w:firstColumn="1" w:lastColumn="0" w:noHBand="0" w:noVBand="1"/>
      </w:tblPr>
      <w:tblGrid>
        <w:gridCol w:w="1031"/>
        <w:gridCol w:w="2276"/>
        <w:gridCol w:w="2061"/>
        <w:gridCol w:w="1431"/>
        <w:gridCol w:w="1701"/>
      </w:tblGrid>
      <w:tr w:rsidR="006071E6" w:rsidRPr="00BB46CD" w:rsidTr="00E2778B">
        <w:trPr>
          <w:trHeight w:val="285"/>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b/>
                <w:kern w:val="0"/>
                <w:sz w:val="22"/>
              </w:rPr>
            </w:pPr>
            <w:r w:rsidRPr="00BB46CD">
              <w:rPr>
                <w:rFonts w:cs="宋体" w:hint="eastAsia"/>
                <w:b/>
                <w:kern w:val="0"/>
                <w:sz w:val="22"/>
              </w:rPr>
              <w:t>序号</w:t>
            </w:r>
          </w:p>
        </w:tc>
        <w:tc>
          <w:tcPr>
            <w:tcW w:w="2276" w:type="dxa"/>
            <w:tcBorders>
              <w:top w:val="single" w:sz="4" w:space="0" w:color="auto"/>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b/>
                <w:kern w:val="0"/>
                <w:sz w:val="22"/>
              </w:rPr>
            </w:pPr>
            <w:r w:rsidRPr="00BB46CD">
              <w:rPr>
                <w:rFonts w:cs="宋体" w:hint="eastAsia"/>
                <w:b/>
                <w:kern w:val="0"/>
                <w:sz w:val="22"/>
              </w:rPr>
              <w:t>设备</w:t>
            </w:r>
            <w:r w:rsidRPr="00BB46CD">
              <w:rPr>
                <w:rFonts w:cs="宋体"/>
                <w:b/>
                <w:kern w:val="0"/>
                <w:sz w:val="22"/>
              </w:rPr>
              <w:t>名称</w:t>
            </w:r>
          </w:p>
        </w:tc>
        <w:tc>
          <w:tcPr>
            <w:tcW w:w="2061" w:type="dxa"/>
            <w:tcBorders>
              <w:top w:val="single" w:sz="4" w:space="0" w:color="auto"/>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b/>
                <w:kern w:val="0"/>
                <w:sz w:val="22"/>
              </w:rPr>
            </w:pPr>
            <w:r w:rsidRPr="00BB46CD">
              <w:rPr>
                <w:rFonts w:cs="宋体" w:hint="eastAsia"/>
                <w:b/>
                <w:kern w:val="0"/>
                <w:sz w:val="22"/>
              </w:rPr>
              <w:t>型号</w:t>
            </w:r>
            <w:r w:rsidRPr="00BB46CD">
              <w:rPr>
                <w:rFonts w:cs="宋体"/>
                <w:b/>
                <w:kern w:val="0"/>
                <w:sz w:val="22"/>
              </w:rPr>
              <w:t>/</w:t>
            </w:r>
            <w:r w:rsidRPr="00BB46CD">
              <w:rPr>
                <w:rFonts w:cs="宋体"/>
                <w:b/>
                <w:kern w:val="0"/>
                <w:sz w:val="22"/>
              </w:rPr>
              <w:t>规格</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b/>
                <w:kern w:val="0"/>
                <w:sz w:val="22"/>
              </w:rPr>
            </w:pPr>
            <w:r w:rsidRPr="00BB46CD">
              <w:rPr>
                <w:rFonts w:cs="宋体" w:hint="eastAsia"/>
                <w:b/>
                <w:kern w:val="0"/>
                <w:sz w:val="22"/>
              </w:rPr>
              <w:t>单位</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b/>
                <w:kern w:val="0"/>
                <w:sz w:val="22"/>
              </w:rPr>
            </w:pPr>
            <w:r w:rsidRPr="00BB46CD">
              <w:rPr>
                <w:rFonts w:cs="宋体" w:hint="eastAsia"/>
                <w:b/>
                <w:kern w:val="0"/>
                <w:sz w:val="22"/>
              </w:rPr>
              <w:t>数量</w:t>
            </w:r>
          </w:p>
        </w:tc>
      </w:tr>
      <w:tr w:rsidR="006071E6" w:rsidRPr="00BB46CD" w:rsidTr="00E2778B">
        <w:trPr>
          <w:trHeight w:val="285"/>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1</w:t>
            </w:r>
          </w:p>
        </w:tc>
        <w:tc>
          <w:tcPr>
            <w:tcW w:w="2276" w:type="dxa"/>
            <w:tcBorders>
              <w:top w:val="single" w:sz="4" w:space="0" w:color="auto"/>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hint="eastAsia"/>
                <w:kern w:val="0"/>
                <w:sz w:val="22"/>
              </w:rPr>
              <w:t>网络配线架</w:t>
            </w:r>
          </w:p>
        </w:tc>
        <w:tc>
          <w:tcPr>
            <w:tcW w:w="2061" w:type="dxa"/>
            <w:tcBorders>
              <w:top w:val="single" w:sz="4" w:space="0" w:color="auto"/>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kern w:val="0"/>
                <w:sz w:val="22"/>
              </w:rPr>
              <w:t>24</w:t>
            </w:r>
            <w:r w:rsidRPr="00BB46CD">
              <w:rPr>
                <w:rFonts w:cs="宋体"/>
                <w:kern w:val="0"/>
                <w:sz w:val="22"/>
              </w:rPr>
              <w:t>口</w:t>
            </w:r>
            <w:r w:rsidRPr="00BB46CD">
              <w:rPr>
                <w:rFonts w:cs="宋体"/>
                <w:kern w:val="0"/>
                <w:sz w:val="22"/>
              </w:rPr>
              <w:t>RJ45</w:t>
            </w:r>
          </w:p>
        </w:tc>
        <w:tc>
          <w:tcPr>
            <w:tcW w:w="1431" w:type="dxa"/>
            <w:tcBorders>
              <w:top w:val="single" w:sz="4" w:space="0" w:color="auto"/>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single" w:sz="4" w:space="0" w:color="auto"/>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110</w:t>
            </w:r>
            <w:r w:rsidRPr="00BB46CD">
              <w:rPr>
                <w:rFonts w:cs="宋体"/>
                <w:kern w:val="0"/>
                <w:sz w:val="22"/>
              </w:rPr>
              <w:t>配线架</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110</w:t>
            </w:r>
            <w:r w:rsidRPr="00BB46CD">
              <w:rPr>
                <w:rFonts w:cs="宋体"/>
                <w:kern w:val="0"/>
                <w:sz w:val="22"/>
              </w:rPr>
              <w:t>语音</w:t>
            </w:r>
            <w:r w:rsidRPr="00BB46CD">
              <w:rPr>
                <w:rFonts w:cs="宋体"/>
                <w:kern w:val="0"/>
                <w:sz w:val="22"/>
              </w:rPr>
              <w:t>100</w:t>
            </w:r>
            <w:r w:rsidRPr="00BB46CD">
              <w:rPr>
                <w:rFonts w:cs="宋体"/>
                <w:kern w:val="0"/>
                <w:sz w:val="22"/>
              </w:rPr>
              <w:t>对</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光纤配线架</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12</w:t>
            </w:r>
            <w:r w:rsidRPr="00BB46CD">
              <w:rPr>
                <w:rFonts w:cs="宋体"/>
                <w:kern w:val="0"/>
                <w:sz w:val="22"/>
              </w:rPr>
              <w:t>口</w:t>
            </w:r>
            <w:r w:rsidRPr="00BB46CD">
              <w:rPr>
                <w:rFonts w:cs="宋体"/>
                <w:kern w:val="0"/>
                <w:sz w:val="22"/>
              </w:rPr>
              <w:t>SC</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4</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TV</w:t>
            </w:r>
            <w:r w:rsidRPr="00BB46CD">
              <w:rPr>
                <w:rFonts w:cs="宋体"/>
                <w:kern w:val="0"/>
                <w:sz w:val="22"/>
              </w:rPr>
              <w:t>配线架</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英制</w:t>
            </w:r>
            <w:r w:rsidRPr="00BB46CD">
              <w:rPr>
                <w:rFonts w:cs="宋体"/>
                <w:kern w:val="0"/>
                <w:sz w:val="22"/>
              </w:rPr>
              <w:t>F</w:t>
            </w:r>
            <w:r w:rsidRPr="00BB46CD">
              <w:rPr>
                <w:rFonts w:cs="宋体"/>
                <w:kern w:val="0"/>
                <w:sz w:val="22"/>
              </w:rPr>
              <w:t>头</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6</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G11</w:t>
            </w:r>
            <w:r w:rsidRPr="00BB46CD">
              <w:rPr>
                <w:rFonts w:cs="宋体" w:hint="eastAsia"/>
                <w:kern w:val="0"/>
                <w:sz w:val="22"/>
              </w:rPr>
              <w:t>双通头</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7</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kern w:val="0"/>
                <w:sz w:val="22"/>
              </w:rPr>
              <w:t>SC</w:t>
            </w:r>
            <w:r w:rsidRPr="00BB46CD">
              <w:rPr>
                <w:rFonts w:cs="宋体"/>
                <w:kern w:val="0"/>
                <w:sz w:val="22"/>
              </w:rPr>
              <w:t>耦合器</w:t>
            </w:r>
            <w:r w:rsidRPr="00BB46CD">
              <w:rPr>
                <w:rFonts w:cs="宋体"/>
                <w:kern w:val="0"/>
                <w:sz w:val="22"/>
              </w:rPr>
              <w:t xml:space="preserve"> </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kern w:val="0"/>
                <w:sz w:val="22"/>
              </w:rPr>
              <w:t>SC</w:t>
            </w:r>
            <w:r w:rsidRPr="00BB46CD">
              <w:rPr>
                <w:rFonts w:cs="宋体"/>
                <w:kern w:val="0"/>
                <w:sz w:val="22"/>
              </w:rPr>
              <w:t>接口</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24</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8</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光纤快速连接器</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SC</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9</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网络水晶头</w:t>
            </w:r>
            <w:r w:rsidRPr="00BB46CD">
              <w:rPr>
                <w:rFonts w:cs="宋体"/>
                <w:kern w:val="0"/>
                <w:sz w:val="22"/>
              </w:rPr>
              <w:t xml:space="preserve"> </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RJ45</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网络模块</w:t>
            </w:r>
            <w:r w:rsidRPr="00BB46CD">
              <w:rPr>
                <w:rFonts w:cs="宋体"/>
                <w:kern w:val="0"/>
                <w:sz w:val="22"/>
              </w:rPr>
              <w:t xml:space="preserve"> </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RJ45</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11</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86</w:t>
            </w:r>
            <w:proofErr w:type="gramStart"/>
            <w:r w:rsidRPr="00BB46CD">
              <w:rPr>
                <w:rFonts w:cs="宋体" w:hint="eastAsia"/>
                <w:kern w:val="0"/>
                <w:sz w:val="22"/>
              </w:rPr>
              <w:t>明盒</w:t>
            </w:r>
            <w:proofErr w:type="gramEnd"/>
            <w:r w:rsidRPr="00BB46CD">
              <w:rPr>
                <w:rFonts w:cs="宋体"/>
                <w:kern w:val="0"/>
                <w:sz w:val="22"/>
              </w:rPr>
              <w:t xml:space="preserve"> </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86</w:t>
            </w:r>
            <w:r w:rsidRPr="00BB46CD">
              <w:rPr>
                <w:rFonts w:cs="宋体"/>
                <w:kern w:val="0"/>
                <w:sz w:val="22"/>
              </w:rPr>
              <w:t>明装</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12</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kern w:val="0"/>
                <w:sz w:val="22"/>
              </w:rPr>
              <w:t>86</w:t>
            </w:r>
            <w:r w:rsidRPr="00BB46CD">
              <w:rPr>
                <w:rFonts w:cs="宋体"/>
                <w:kern w:val="0"/>
                <w:sz w:val="22"/>
              </w:rPr>
              <w:t>暗盒</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rFonts w:cs="宋体"/>
                <w:kern w:val="0"/>
                <w:sz w:val="22"/>
              </w:rPr>
            </w:pPr>
            <w:r w:rsidRPr="00BB46CD">
              <w:rPr>
                <w:rFonts w:cs="宋体"/>
                <w:kern w:val="0"/>
                <w:sz w:val="22"/>
              </w:rPr>
              <w:t>86</w:t>
            </w:r>
            <w:r w:rsidRPr="00BB46CD">
              <w:rPr>
                <w:rFonts w:cs="宋体"/>
                <w:kern w:val="0"/>
                <w:sz w:val="22"/>
              </w:rPr>
              <w:t>暗装</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rFonts w:cs="宋体"/>
                <w:kern w:val="0"/>
                <w:sz w:val="22"/>
              </w:rPr>
              <w:t>1</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13</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双口面板</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4</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14</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TV</w:t>
            </w:r>
            <w:r w:rsidRPr="00BB46CD">
              <w:rPr>
                <w:rFonts w:cs="宋体"/>
                <w:kern w:val="0"/>
                <w:sz w:val="22"/>
              </w:rPr>
              <w:t>面板</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15</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20PVC</w:t>
            </w:r>
            <w:r w:rsidRPr="00BB46CD">
              <w:rPr>
                <w:rFonts w:cs="宋体"/>
                <w:kern w:val="0"/>
                <w:sz w:val="22"/>
              </w:rPr>
              <w:t>线槽</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20*10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8</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16</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40PVC</w:t>
            </w:r>
            <w:r w:rsidRPr="00BB46CD">
              <w:rPr>
                <w:rFonts w:cs="宋体"/>
                <w:kern w:val="0"/>
                <w:sz w:val="22"/>
              </w:rPr>
              <w:t>线槽</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40*20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8</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17</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20PVC</w:t>
            </w:r>
            <w:r w:rsidRPr="00BB46CD">
              <w:rPr>
                <w:rFonts w:cs="宋体"/>
                <w:kern w:val="0"/>
                <w:sz w:val="22"/>
              </w:rPr>
              <w:t>线管</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20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18</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w:t>
            </w:r>
            <w:r w:rsidRPr="00BB46CD">
              <w:rPr>
                <w:rFonts w:cs="宋体"/>
                <w:kern w:val="0"/>
                <w:sz w:val="22"/>
              </w:rPr>
              <w:t>线管弯头</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20PVC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6</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19</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w:t>
            </w:r>
            <w:r w:rsidRPr="00BB46CD">
              <w:rPr>
                <w:rFonts w:cs="宋体"/>
                <w:kern w:val="0"/>
                <w:sz w:val="22"/>
              </w:rPr>
              <w:t>线管直通</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20PVC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20</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w:t>
            </w:r>
            <w:r w:rsidRPr="00BB46CD">
              <w:rPr>
                <w:rFonts w:cs="宋体"/>
                <w:kern w:val="0"/>
                <w:sz w:val="22"/>
              </w:rPr>
              <w:t>线管</w:t>
            </w:r>
            <w:proofErr w:type="gramStart"/>
            <w:r w:rsidRPr="00BB46CD">
              <w:rPr>
                <w:rFonts w:cs="宋体" w:hint="eastAsia"/>
                <w:kern w:val="0"/>
                <w:sz w:val="22"/>
              </w:rPr>
              <w:t>管</w:t>
            </w:r>
            <w:proofErr w:type="gramEnd"/>
            <w:r w:rsidRPr="00BB46CD">
              <w:rPr>
                <w:rFonts w:cs="宋体" w:hint="eastAsia"/>
                <w:kern w:val="0"/>
                <w:sz w:val="22"/>
              </w:rPr>
              <w:t>卡</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20PVC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21</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50PVC</w:t>
            </w:r>
            <w:r w:rsidRPr="00BB46CD">
              <w:rPr>
                <w:rFonts w:cs="宋体"/>
                <w:kern w:val="0"/>
                <w:sz w:val="22"/>
              </w:rPr>
              <w:t>线管</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50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8</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22</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50</w:t>
            </w:r>
            <w:r w:rsidRPr="00BB46CD">
              <w:rPr>
                <w:rFonts w:cs="宋体"/>
                <w:kern w:val="0"/>
                <w:sz w:val="22"/>
              </w:rPr>
              <w:t>线管弯头</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50PVC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6</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23</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50</w:t>
            </w:r>
            <w:r w:rsidRPr="00BB46CD">
              <w:rPr>
                <w:rFonts w:cs="宋体"/>
                <w:kern w:val="0"/>
                <w:sz w:val="22"/>
              </w:rPr>
              <w:t>线管三通</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50PVC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24</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50</w:t>
            </w:r>
            <w:r w:rsidRPr="00BB46CD">
              <w:rPr>
                <w:rFonts w:cs="宋体"/>
                <w:kern w:val="0"/>
                <w:sz w:val="22"/>
              </w:rPr>
              <w:t>线管卡</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50PVC</w:t>
            </w:r>
            <w:r w:rsidRPr="00BB46CD">
              <w:rPr>
                <w:rFonts w:cs="宋体"/>
                <w:kern w:val="0"/>
                <w:sz w:val="22"/>
              </w:rPr>
              <w:t>线管配件</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rFonts w:cs="宋体"/>
                <w:kern w:val="0"/>
                <w:sz w:val="22"/>
              </w:rPr>
            </w:pPr>
            <w:r w:rsidRPr="00BB46CD">
              <w:rPr>
                <w:sz w:val="22"/>
              </w:rPr>
              <w:t>25</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rFonts w:hint="eastAsia"/>
                <w:sz w:val="22"/>
              </w:rPr>
              <w:t>网线</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CAT5</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rFonts w:hint="eastAsia"/>
                <w:sz w:val="22"/>
              </w:rPr>
              <w:t>米</w:t>
            </w:r>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120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26</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SC</w:t>
            </w:r>
            <w:r w:rsidRPr="00BB46CD">
              <w:rPr>
                <w:sz w:val="22"/>
              </w:rPr>
              <w:t>单模跳线</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3</w:t>
            </w:r>
            <w:r w:rsidRPr="00BB46CD">
              <w:rPr>
                <w:rFonts w:hint="eastAsia"/>
                <w:sz w:val="22"/>
              </w:rPr>
              <w:t>米</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rFonts w:hint="eastAsia"/>
                <w:sz w:val="22"/>
              </w:rPr>
              <w:t>根</w:t>
            </w:r>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27</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rFonts w:hint="eastAsia"/>
                <w:sz w:val="22"/>
              </w:rPr>
              <w:t>皮线光纤</w:t>
            </w:r>
            <w:r w:rsidRPr="00BB46CD">
              <w:rPr>
                <w:sz w:val="22"/>
              </w:rPr>
              <w:t>(</w:t>
            </w:r>
            <w:r w:rsidRPr="00BB46CD">
              <w:rPr>
                <w:sz w:val="22"/>
              </w:rPr>
              <w:t>缆</w:t>
            </w:r>
            <w:r w:rsidRPr="00BB46CD">
              <w:rPr>
                <w:sz w:val="22"/>
              </w:rPr>
              <w:t>)</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FTTH-1</w:t>
            </w:r>
            <w:r w:rsidRPr="00BB46CD">
              <w:rPr>
                <w:sz w:val="22"/>
              </w:rPr>
              <w:t>单芯单模</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rFonts w:hint="eastAsia"/>
                <w:sz w:val="22"/>
              </w:rPr>
              <w:t>米</w:t>
            </w:r>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45</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28</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25</w:t>
            </w:r>
            <w:r w:rsidRPr="00BB46CD">
              <w:rPr>
                <w:sz w:val="22"/>
              </w:rPr>
              <w:t>对大对数电缆</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sz w:val="22"/>
              </w:rPr>
              <w:t>HYV25</w:t>
            </w: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rFonts w:hint="eastAsia"/>
                <w:sz w:val="22"/>
              </w:rPr>
              <w:t>米</w:t>
            </w:r>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18</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29</w:t>
            </w:r>
          </w:p>
        </w:tc>
        <w:tc>
          <w:tcPr>
            <w:tcW w:w="2276"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r w:rsidRPr="00BB46CD">
              <w:rPr>
                <w:rFonts w:hint="eastAsia"/>
                <w:sz w:val="22"/>
              </w:rPr>
              <w:t>同轴电缆</w:t>
            </w:r>
          </w:p>
        </w:tc>
        <w:tc>
          <w:tcPr>
            <w:tcW w:w="206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rPr>
                <w:sz w:val="22"/>
              </w:rPr>
            </w:pPr>
          </w:p>
        </w:tc>
        <w:tc>
          <w:tcPr>
            <w:tcW w:w="143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rFonts w:hint="eastAsia"/>
                <w:sz w:val="22"/>
              </w:rPr>
              <w:t>米</w:t>
            </w:r>
          </w:p>
        </w:tc>
        <w:tc>
          <w:tcPr>
            <w:tcW w:w="1701" w:type="dxa"/>
            <w:tcBorders>
              <w:top w:val="nil"/>
              <w:left w:val="nil"/>
              <w:bottom w:val="single" w:sz="4" w:space="0" w:color="auto"/>
              <w:right w:val="single" w:sz="4" w:space="0" w:color="auto"/>
            </w:tcBorders>
            <w:shd w:val="clear" w:color="auto" w:fill="auto"/>
            <w:vAlign w:val="center"/>
          </w:tcPr>
          <w:p w:rsidR="006071E6" w:rsidRPr="00BB46CD" w:rsidRDefault="006071E6" w:rsidP="00E2778B">
            <w:pPr>
              <w:jc w:val="center"/>
              <w:rPr>
                <w:sz w:val="22"/>
              </w:rPr>
            </w:pPr>
            <w:r w:rsidRPr="00BB46CD">
              <w:rPr>
                <w:sz w:val="22"/>
              </w:rPr>
              <w:t>24</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30</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十字螺丝</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M5X20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31</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机柜螺丝</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M5X16</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套</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100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F32EF0" w:rsidRDefault="006071E6" w:rsidP="00E2778B">
            <w:pPr>
              <w:jc w:val="center"/>
              <w:rPr>
                <w:sz w:val="22"/>
              </w:rPr>
            </w:pPr>
            <w:r w:rsidRPr="00F32EF0">
              <w:rPr>
                <w:sz w:val="22"/>
              </w:rPr>
              <w:t>32</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4</w:t>
            </w:r>
            <w:r w:rsidRPr="00BB46CD">
              <w:rPr>
                <w:rFonts w:cs="宋体"/>
                <w:kern w:val="0"/>
                <w:sz w:val="22"/>
              </w:rPr>
              <w:t>号尼龙扎带</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4#</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根</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F32EF0" w:rsidRDefault="006071E6" w:rsidP="00E2778B">
            <w:pPr>
              <w:jc w:val="center"/>
              <w:rPr>
                <w:sz w:val="22"/>
              </w:rPr>
            </w:pPr>
            <w:r w:rsidRPr="00F32EF0">
              <w:rPr>
                <w:sz w:val="22"/>
              </w:rPr>
              <w:t>33</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标签扎带</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50</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34</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标签纸</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袋</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35</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记号笔</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只</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36</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20</w:t>
            </w:r>
            <w:proofErr w:type="gramStart"/>
            <w:r w:rsidRPr="00BB46CD">
              <w:rPr>
                <w:rFonts w:cs="宋体"/>
                <w:kern w:val="0"/>
                <w:sz w:val="22"/>
              </w:rPr>
              <w:t>黄腊管</w:t>
            </w:r>
            <w:proofErr w:type="gramEnd"/>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20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37</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kern w:val="0"/>
                <w:sz w:val="22"/>
              </w:rPr>
              <w:t>50</w:t>
            </w:r>
            <w:proofErr w:type="gramStart"/>
            <w:r w:rsidRPr="00BB46CD">
              <w:rPr>
                <w:rFonts w:cs="宋体"/>
                <w:kern w:val="0"/>
                <w:sz w:val="22"/>
              </w:rPr>
              <w:t>黄腊管</w:t>
            </w:r>
            <w:proofErr w:type="gramEnd"/>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Φ</w:t>
            </w:r>
            <w:r w:rsidRPr="00BB46CD">
              <w:rPr>
                <w:rFonts w:cs="宋体"/>
                <w:kern w:val="0"/>
                <w:sz w:val="22"/>
              </w:rPr>
              <w:t>50</w:t>
            </w: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hint="eastAsia"/>
                <w:kern w:val="0"/>
                <w:sz w:val="22"/>
              </w:rPr>
              <w:t>米</w:t>
            </w:r>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1</w:t>
            </w:r>
          </w:p>
        </w:tc>
      </w:tr>
      <w:tr w:rsidR="006071E6" w:rsidRPr="00BB46CD" w:rsidTr="00E2778B">
        <w:trPr>
          <w:trHeight w:val="285"/>
        </w:trPr>
        <w:tc>
          <w:tcPr>
            <w:tcW w:w="1031" w:type="dxa"/>
            <w:tcBorders>
              <w:top w:val="nil"/>
              <w:left w:val="single" w:sz="4" w:space="0" w:color="auto"/>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38</w:t>
            </w:r>
          </w:p>
        </w:tc>
        <w:tc>
          <w:tcPr>
            <w:tcW w:w="2276"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r w:rsidRPr="00BB46CD">
              <w:rPr>
                <w:rFonts w:cs="宋体" w:hint="eastAsia"/>
                <w:kern w:val="0"/>
                <w:sz w:val="22"/>
              </w:rPr>
              <w:t>安全帽</w:t>
            </w:r>
          </w:p>
        </w:tc>
        <w:tc>
          <w:tcPr>
            <w:tcW w:w="206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rPr>
                <w:rFonts w:cs="宋体"/>
                <w:kern w:val="0"/>
                <w:sz w:val="22"/>
              </w:rPr>
            </w:pPr>
          </w:p>
        </w:tc>
        <w:tc>
          <w:tcPr>
            <w:tcW w:w="143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proofErr w:type="gramStart"/>
            <w:r w:rsidRPr="00BB46CD">
              <w:rPr>
                <w:rFonts w:cs="宋体" w:hint="eastAsia"/>
                <w:kern w:val="0"/>
                <w:sz w:val="22"/>
              </w:rPr>
              <w:t>个</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6071E6" w:rsidRPr="00BB46CD" w:rsidRDefault="006071E6" w:rsidP="00E2778B">
            <w:pPr>
              <w:jc w:val="center"/>
              <w:rPr>
                <w:rFonts w:cs="宋体"/>
                <w:kern w:val="0"/>
                <w:sz w:val="22"/>
              </w:rPr>
            </w:pPr>
            <w:r w:rsidRPr="00BB46CD">
              <w:rPr>
                <w:rFonts w:cs="宋体"/>
                <w:kern w:val="0"/>
                <w:sz w:val="22"/>
              </w:rPr>
              <w:t>3</w:t>
            </w:r>
          </w:p>
        </w:tc>
      </w:tr>
    </w:tbl>
    <w:p w:rsidR="006071E6" w:rsidRPr="00BB46CD" w:rsidRDefault="006071E6" w:rsidP="006071E6">
      <w:pPr>
        <w:rPr>
          <w:rFonts w:eastAsia="仿宋_GB2312"/>
          <w:sz w:val="28"/>
          <w:szCs w:val="28"/>
        </w:rPr>
      </w:pPr>
    </w:p>
    <w:p w:rsidR="006071E6" w:rsidRPr="00BB46CD" w:rsidRDefault="006071E6" w:rsidP="006C20F7">
      <w:pPr>
        <w:pStyle w:val="aff2"/>
        <w:numPr>
          <w:ilvl w:val="0"/>
          <w:numId w:val="13"/>
        </w:numPr>
        <w:ind w:firstLineChars="0"/>
        <w:rPr>
          <w:rFonts w:eastAsia="仿宋_GB2312"/>
          <w:b/>
          <w:sz w:val="28"/>
          <w:szCs w:val="28"/>
        </w:rPr>
      </w:pPr>
      <w:r w:rsidRPr="00BB46CD">
        <w:rPr>
          <w:rFonts w:eastAsia="仿宋_GB2312"/>
          <w:b/>
          <w:sz w:val="28"/>
          <w:szCs w:val="28"/>
        </w:rPr>
        <w:lastRenderedPageBreak/>
        <w:t>网络综合布线项目</w:t>
      </w:r>
    </w:p>
    <w:p w:rsidR="006071E6" w:rsidRPr="00BB46CD" w:rsidRDefault="006071E6" w:rsidP="006C20F7">
      <w:pPr>
        <w:pStyle w:val="aff2"/>
        <w:numPr>
          <w:ilvl w:val="0"/>
          <w:numId w:val="14"/>
        </w:numPr>
        <w:ind w:firstLineChars="0"/>
        <w:rPr>
          <w:b/>
          <w:sz w:val="28"/>
          <w:szCs w:val="28"/>
        </w:rPr>
      </w:pPr>
      <w:r w:rsidRPr="00BB46CD">
        <w:rPr>
          <w:rFonts w:hint="eastAsia"/>
          <w:b/>
          <w:sz w:val="28"/>
          <w:szCs w:val="28"/>
        </w:rPr>
        <w:t>项目</w:t>
      </w:r>
      <w:r w:rsidRPr="00BB46CD">
        <w:rPr>
          <w:b/>
          <w:sz w:val="28"/>
          <w:szCs w:val="28"/>
        </w:rPr>
        <w:t>背景</w:t>
      </w:r>
    </w:p>
    <w:p w:rsidR="006071E6" w:rsidRPr="00BB46CD" w:rsidRDefault="006071E6" w:rsidP="006071E6">
      <w:pPr>
        <w:ind w:firstLineChars="200" w:firstLine="560"/>
        <w:rPr>
          <w:sz w:val="28"/>
          <w:szCs w:val="28"/>
        </w:rPr>
      </w:pPr>
      <w:r w:rsidRPr="00BB46CD">
        <w:rPr>
          <w:rFonts w:hint="eastAsia"/>
          <w:sz w:val="28"/>
          <w:szCs w:val="28"/>
        </w:rPr>
        <w:t>如图</w:t>
      </w:r>
      <w:r w:rsidRPr="00BB46CD">
        <w:rPr>
          <w:rFonts w:hint="eastAsia"/>
          <w:sz w:val="28"/>
          <w:szCs w:val="28"/>
        </w:rPr>
        <w:t>2</w:t>
      </w:r>
      <w:r w:rsidRPr="00BB46CD">
        <w:rPr>
          <w:sz w:val="28"/>
          <w:szCs w:val="28"/>
        </w:rPr>
        <w:t>-2</w:t>
      </w:r>
      <w:r w:rsidRPr="00BB46CD">
        <w:rPr>
          <w:rFonts w:hint="eastAsia"/>
          <w:sz w:val="28"/>
          <w:szCs w:val="28"/>
        </w:rPr>
        <w:t>是该数通网络集团公司为亚太地区分部信息化建设项目其中</w:t>
      </w:r>
      <w:r w:rsidRPr="00BB46CD">
        <w:rPr>
          <w:sz w:val="28"/>
          <w:szCs w:val="28"/>
        </w:rPr>
        <w:t>一栋楼</w:t>
      </w:r>
      <w:r w:rsidRPr="00BB46CD">
        <w:rPr>
          <w:rFonts w:hint="eastAsia"/>
          <w:sz w:val="28"/>
          <w:szCs w:val="28"/>
        </w:rPr>
        <w:t>宇</w:t>
      </w:r>
      <w:r w:rsidRPr="00BB46CD">
        <w:rPr>
          <w:sz w:val="28"/>
          <w:szCs w:val="28"/>
        </w:rPr>
        <w:t>综合布线</w:t>
      </w:r>
      <w:r w:rsidRPr="00BB46CD">
        <w:rPr>
          <w:rFonts w:hint="eastAsia"/>
          <w:sz w:val="28"/>
          <w:szCs w:val="28"/>
        </w:rPr>
        <w:t>施工图</w:t>
      </w:r>
      <w:r w:rsidRPr="00BB46CD">
        <w:rPr>
          <w:sz w:val="28"/>
          <w:szCs w:val="28"/>
        </w:rPr>
        <w:t>纸</w:t>
      </w:r>
      <w:r w:rsidRPr="00BB46CD">
        <w:rPr>
          <w:rFonts w:hint="eastAsia"/>
          <w:sz w:val="28"/>
          <w:szCs w:val="28"/>
        </w:rPr>
        <w:t>。</w:t>
      </w:r>
    </w:p>
    <w:p w:rsidR="006071E6" w:rsidRPr="00BB46CD" w:rsidRDefault="006071E6" w:rsidP="006C20F7">
      <w:pPr>
        <w:pStyle w:val="aff2"/>
        <w:numPr>
          <w:ilvl w:val="0"/>
          <w:numId w:val="14"/>
        </w:numPr>
        <w:ind w:firstLineChars="0"/>
        <w:rPr>
          <w:b/>
          <w:sz w:val="28"/>
          <w:szCs w:val="28"/>
        </w:rPr>
      </w:pPr>
      <w:r w:rsidRPr="00BB46CD">
        <w:rPr>
          <w:rFonts w:hint="eastAsia"/>
          <w:b/>
          <w:sz w:val="28"/>
          <w:szCs w:val="28"/>
        </w:rPr>
        <w:t>竞赛</w:t>
      </w:r>
      <w:r w:rsidRPr="00BB46CD">
        <w:rPr>
          <w:b/>
          <w:sz w:val="28"/>
          <w:szCs w:val="28"/>
        </w:rPr>
        <w:t>内容</w:t>
      </w:r>
    </w:p>
    <w:p w:rsidR="006071E6" w:rsidRPr="00BB46CD" w:rsidRDefault="006071E6" w:rsidP="006071E6">
      <w:pPr>
        <w:ind w:firstLineChars="200" w:firstLine="560"/>
        <w:rPr>
          <w:sz w:val="28"/>
          <w:szCs w:val="28"/>
        </w:rPr>
      </w:pPr>
      <w:r w:rsidRPr="00BB46CD">
        <w:rPr>
          <w:rFonts w:hint="eastAsia"/>
          <w:sz w:val="28"/>
          <w:szCs w:val="28"/>
        </w:rPr>
        <w:t>综合布线部分依据试题中图以及具体要求，完成综合布线施工安装，具体要求如下：</w:t>
      </w:r>
    </w:p>
    <w:p w:rsidR="006071E6" w:rsidRPr="00BB46CD" w:rsidRDefault="006071E6" w:rsidP="006071E6">
      <w:pPr>
        <w:rPr>
          <w:sz w:val="28"/>
          <w:szCs w:val="28"/>
        </w:rPr>
      </w:pPr>
      <w:r w:rsidRPr="00BB46CD">
        <w:rPr>
          <w:rFonts w:hint="eastAsia"/>
          <w:sz w:val="28"/>
          <w:szCs w:val="28"/>
        </w:rPr>
        <w:t>1.</w:t>
      </w:r>
      <w:r w:rsidRPr="00BB46CD">
        <w:rPr>
          <w:sz w:val="28"/>
          <w:szCs w:val="28"/>
        </w:rPr>
        <w:t>项目</w:t>
      </w:r>
      <w:r w:rsidRPr="00BB46CD">
        <w:rPr>
          <w:rFonts w:hint="eastAsia"/>
          <w:sz w:val="28"/>
          <w:szCs w:val="28"/>
        </w:rPr>
        <w:t>规划</w:t>
      </w:r>
      <w:r w:rsidRPr="00BB46CD">
        <w:rPr>
          <w:sz w:val="28"/>
          <w:szCs w:val="28"/>
        </w:rPr>
        <w:t>合理，工程材料规格选择正确，数量选择合理</w:t>
      </w:r>
      <w:r w:rsidRPr="00BB46CD">
        <w:rPr>
          <w:rFonts w:hint="eastAsia"/>
          <w:sz w:val="28"/>
          <w:szCs w:val="28"/>
        </w:rPr>
        <w:t>，</w:t>
      </w:r>
      <w:r w:rsidRPr="00BB46CD">
        <w:rPr>
          <w:sz w:val="28"/>
          <w:szCs w:val="28"/>
        </w:rPr>
        <w:t>链路通。</w:t>
      </w:r>
    </w:p>
    <w:p w:rsidR="006071E6" w:rsidRPr="00BB46CD" w:rsidRDefault="006071E6" w:rsidP="006071E6">
      <w:pPr>
        <w:rPr>
          <w:sz w:val="28"/>
          <w:szCs w:val="28"/>
        </w:rPr>
      </w:pPr>
      <w:r w:rsidRPr="00BB46CD">
        <w:rPr>
          <w:rFonts w:hint="eastAsia"/>
          <w:sz w:val="28"/>
          <w:szCs w:val="28"/>
        </w:rPr>
        <w:t>2.</w:t>
      </w:r>
      <w:r w:rsidRPr="00BB46CD">
        <w:rPr>
          <w:sz w:val="28"/>
          <w:szCs w:val="28"/>
        </w:rPr>
        <w:t>安装施工规范，符合竞赛题目要求，包括工作区、水平</w:t>
      </w:r>
      <w:r w:rsidRPr="00BB46CD">
        <w:rPr>
          <w:rFonts w:hint="eastAsia"/>
          <w:sz w:val="28"/>
          <w:szCs w:val="28"/>
        </w:rPr>
        <w:t>（配线）</w:t>
      </w:r>
      <w:r w:rsidRPr="00BB46CD">
        <w:rPr>
          <w:sz w:val="28"/>
          <w:szCs w:val="28"/>
        </w:rPr>
        <w:t>子系统、管理间、设备间、垂直</w:t>
      </w:r>
      <w:r w:rsidRPr="00BB46CD">
        <w:rPr>
          <w:rFonts w:hint="eastAsia"/>
          <w:sz w:val="28"/>
          <w:szCs w:val="28"/>
        </w:rPr>
        <w:t>（干线）</w:t>
      </w:r>
      <w:r w:rsidRPr="00BB46CD">
        <w:rPr>
          <w:sz w:val="28"/>
          <w:szCs w:val="28"/>
        </w:rPr>
        <w:t>子系统、建筑物子系统等安装施工和铜缆布线，进行明槽明管或暗管的敷设，配线架、理线架等常用器材的安装和配线端接等。</w:t>
      </w:r>
    </w:p>
    <w:p w:rsidR="006071E6" w:rsidRPr="00BB46CD" w:rsidRDefault="006071E6" w:rsidP="006071E6">
      <w:pPr>
        <w:rPr>
          <w:sz w:val="28"/>
          <w:szCs w:val="28"/>
        </w:rPr>
      </w:pPr>
      <w:r w:rsidRPr="00BB46CD">
        <w:rPr>
          <w:rFonts w:hint="eastAsia"/>
          <w:sz w:val="28"/>
          <w:szCs w:val="28"/>
        </w:rPr>
        <w:t>3.</w:t>
      </w:r>
      <w:r w:rsidRPr="00BB46CD">
        <w:rPr>
          <w:rFonts w:hint="eastAsia"/>
          <w:sz w:val="28"/>
          <w:szCs w:val="28"/>
        </w:rPr>
        <w:t>文明施工，安全操作。</w:t>
      </w:r>
    </w:p>
    <w:p w:rsidR="006071E6" w:rsidRPr="00BB46CD" w:rsidRDefault="006071E6" w:rsidP="006071E6">
      <w:pPr>
        <w:rPr>
          <w:sz w:val="28"/>
          <w:szCs w:val="28"/>
        </w:rPr>
      </w:pPr>
      <w:r w:rsidRPr="00BB46CD">
        <w:rPr>
          <w:rFonts w:hint="eastAsia"/>
          <w:sz w:val="28"/>
          <w:szCs w:val="28"/>
        </w:rPr>
        <w:t>4.</w:t>
      </w:r>
      <w:r w:rsidRPr="00BB46CD">
        <w:rPr>
          <w:sz w:val="28"/>
          <w:szCs w:val="28"/>
        </w:rPr>
        <w:t>设计和安装施工以及管理符合</w:t>
      </w:r>
      <w:r w:rsidRPr="00BB46CD">
        <w:rPr>
          <w:sz w:val="28"/>
          <w:szCs w:val="28"/>
        </w:rPr>
        <w:t>GB50311-2007</w:t>
      </w:r>
      <w:r w:rsidRPr="00BB46CD">
        <w:rPr>
          <w:sz w:val="28"/>
          <w:szCs w:val="28"/>
        </w:rPr>
        <w:t>《综合布线系统工程设计规范》国家标准，测试验收符合</w:t>
      </w:r>
      <w:r w:rsidRPr="00BB46CD">
        <w:rPr>
          <w:sz w:val="28"/>
          <w:szCs w:val="28"/>
        </w:rPr>
        <w:t>GB50312-2007</w:t>
      </w:r>
      <w:r w:rsidRPr="00BB46CD">
        <w:rPr>
          <w:sz w:val="28"/>
          <w:szCs w:val="28"/>
        </w:rPr>
        <w:t>《综合布线系统工程验收规范》国家标准。</w:t>
      </w:r>
    </w:p>
    <w:p w:rsidR="006071E6" w:rsidRPr="00BB46CD" w:rsidRDefault="006071E6" w:rsidP="006071E6">
      <w:pPr>
        <w:rPr>
          <w:rFonts w:eastAsia="仿宋_GB2312"/>
          <w:b/>
          <w:sz w:val="28"/>
          <w:szCs w:val="28"/>
        </w:rPr>
      </w:pPr>
      <w:r w:rsidRPr="00BB46CD">
        <w:rPr>
          <w:rFonts w:eastAsia="仿宋_GB2312" w:hint="eastAsia"/>
          <w:b/>
          <w:sz w:val="28"/>
          <w:szCs w:val="28"/>
        </w:rPr>
        <w:t>主要</w:t>
      </w:r>
      <w:r w:rsidRPr="00BB46CD">
        <w:rPr>
          <w:rFonts w:eastAsia="仿宋_GB2312"/>
          <w:b/>
          <w:sz w:val="28"/>
          <w:szCs w:val="28"/>
        </w:rPr>
        <w:t>参考标准：</w:t>
      </w:r>
    </w:p>
    <w:p w:rsidR="006071E6" w:rsidRPr="00BB46CD" w:rsidRDefault="006071E6" w:rsidP="006071E6">
      <w:pPr>
        <w:ind w:leftChars="40" w:left="84"/>
        <w:rPr>
          <w:rFonts w:eastAsia="仿宋_GB2312"/>
          <w:sz w:val="28"/>
          <w:szCs w:val="28"/>
        </w:rPr>
      </w:pPr>
      <w:r w:rsidRPr="00BB46CD">
        <w:rPr>
          <w:rFonts w:eastAsia="仿宋_GB2312"/>
          <w:sz w:val="28"/>
          <w:szCs w:val="28"/>
        </w:rPr>
        <w:t>GB50311-2007</w:t>
      </w:r>
      <w:r w:rsidRPr="00BB46CD">
        <w:rPr>
          <w:rFonts w:eastAsia="仿宋_GB2312"/>
          <w:sz w:val="28"/>
          <w:szCs w:val="28"/>
        </w:rPr>
        <w:t>《综合布线系统工程设计规范》</w:t>
      </w:r>
    </w:p>
    <w:p w:rsidR="006071E6" w:rsidRPr="00BB46CD" w:rsidRDefault="006071E6" w:rsidP="006071E6">
      <w:pPr>
        <w:ind w:leftChars="40" w:left="84"/>
        <w:rPr>
          <w:rFonts w:eastAsia="仿宋_GB2312"/>
          <w:sz w:val="28"/>
          <w:szCs w:val="28"/>
        </w:rPr>
      </w:pPr>
      <w:r w:rsidRPr="00BB46CD">
        <w:rPr>
          <w:rFonts w:eastAsia="仿宋_GB2312"/>
          <w:sz w:val="28"/>
          <w:szCs w:val="28"/>
        </w:rPr>
        <w:t>GB50312-2007</w:t>
      </w:r>
      <w:r w:rsidRPr="00BB46CD">
        <w:rPr>
          <w:rFonts w:eastAsia="仿宋_GB2312"/>
          <w:sz w:val="28"/>
          <w:szCs w:val="28"/>
        </w:rPr>
        <w:t>《综合布线系统工程验收规范》</w:t>
      </w:r>
    </w:p>
    <w:p w:rsidR="006071E6" w:rsidRPr="00BB46CD" w:rsidRDefault="006071E6" w:rsidP="006071E6">
      <w:pPr>
        <w:ind w:leftChars="40" w:left="84"/>
        <w:rPr>
          <w:rFonts w:eastAsia="仿宋_GB2312"/>
          <w:sz w:val="28"/>
          <w:szCs w:val="28"/>
        </w:rPr>
      </w:pPr>
      <w:r w:rsidRPr="00BB46CD">
        <w:rPr>
          <w:rFonts w:eastAsia="仿宋_GB2312"/>
          <w:sz w:val="28"/>
          <w:szCs w:val="28"/>
        </w:rPr>
        <w:t>GB50174-2008</w:t>
      </w:r>
      <w:r w:rsidRPr="00BB46CD">
        <w:rPr>
          <w:rFonts w:eastAsia="仿宋_GB2312"/>
          <w:sz w:val="28"/>
          <w:szCs w:val="28"/>
        </w:rPr>
        <w:t>《电子信息系统机房设计规范》</w:t>
      </w:r>
    </w:p>
    <w:p w:rsidR="006071E6" w:rsidRPr="00BB46CD" w:rsidRDefault="006071E6" w:rsidP="006071E6">
      <w:pPr>
        <w:ind w:leftChars="40" w:left="84"/>
        <w:rPr>
          <w:rFonts w:eastAsia="仿宋_GB2312"/>
          <w:sz w:val="28"/>
          <w:szCs w:val="28"/>
        </w:rPr>
      </w:pPr>
      <w:r w:rsidRPr="00BB46CD">
        <w:rPr>
          <w:rFonts w:eastAsia="仿宋_GB2312"/>
          <w:sz w:val="28"/>
          <w:szCs w:val="28"/>
        </w:rPr>
        <w:t>GB21671-2008</w:t>
      </w:r>
      <w:r w:rsidRPr="00BB46CD">
        <w:rPr>
          <w:rFonts w:eastAsia="仿宋_GB2312"/>
          <w:sz w:val="28"/>
          <w:szCs w:val="28"/>
        </w:rPr>
        <w:t>《基于以太网技术的局域网系统验收测评规范》</w:t>
      </w:r>
    </w:p>
    <w:p w:rsidR="006071E6" w:rsidRPr="00BB46CD" w:rsidRDefault="006071E6" w:rsidP="006071E6">
      <w:pPr>
        <w:rPr>
          <w:rFonts w:eastAsia="仿宋_GB2312"/>
          <w:b/>
          <w:sz w:val="28"/>
          <w:szCs w:val="28"/>
        </w:rPr>
      </w:pPr>
      <w:r w:rsidRPr="00BB46CD">
        <w:rPr>
          <w:rFonts w:eastAsia="仿宋_GB2312" w:hint="eastAsia"/>
          <w:b/>
          <w:sz w:val="28"/>
          <w:szCs w:val="28"/>
        </w:rPr>
        <w:t>比赛</w:t>
      </w:r>
      <w:r w:rsidRPr="00BB46CD">
        <w:rPr>
          <w:rFonts w:eastAsia="仿宋_GB2312"/>
          <w:b/>
          <w:sz w:val="28"/>
          <w:szCs w:val="28"/>
        </w:rPr>
        <w:t>环境介绍</w:t>
      </w:r>
      <w:r w:rsidRPr="00BB46CD">
        <w:rPr>
          <w:rFonts w:eastAsia="仿宋_GB2312" w:hint="eastAsia"/>
          <w:b/>
          <w:sz w:val="28"/>
          <w:szCs w:val="28"/>
        </w:rPr>
        <w:t>:</w:t>
      </w:r>
    </w:p>
    <w:p w:rsidR="006071E6" w:rsidRPr="00BB46CD" w:rsidRDefault="006071E6" w:rsidP="006071E6">
      <w:pPr>
        <w:ind w:firstLineChars="200" w:firstLine="560"/>
        <w:rPr>
          <w:sz w:val="28"/>
          <w:szCs w:val="28"/>
        </w:rPr>
      </w:pPr>
      <w:r w:rsidRPr="00BB46CD">
        <w:rPr>
          <w:rFonts w:hint="eastAsia"/>
          <w:sz w:val="28"/>
          <w:szCs w:val="28"/>
        </w:rPr>
        <w:lastRenderedPageBreak/>
        <w:t>参赛选手根据给定的竞赛任务需求，完成一定规模的信息网络搭建。竞赛场地按照</w:t>
      </w:r>
      <w:r w:rsidRPr="00BB46CD">
        <w:rPr>
          <w:sz w:val="28"/>
          <w:szCs w:val="28"/>
        </w:rPr>
        <w:t>“</w:t>
      </w:r>
      <w:r w:rsidRPr="00BB46CD">
        <w:rPr>
          <w:noProof/>
          <w:sz w:val="28"/>
          <w:szCs w:val="28"/>
        </w:rPr>
        <w:drawing>
          <wp:inline distT="0" distB="0" distL="0" distR="0">
            <wp:extent cx="147342" cy="135889"/>
            <wp:effectExtent l="0" t="0" r="0" b="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l="10833" t="21739" r="15993" b="20898"/>
                    <a:stretch/>
                  </pic:blipFill>
                  <pic:spPr bwMode="auto">
                    <a:xfrm rot="5400000">
                      <a:off x="0" y="0"/>
                      <a:ext cx="154783" cy="142752"/>
                    </a:xfrm>
                    <a:prstGeom prst="rect">
                      <a:avLst/>
                    </a:prstGeom>
                    <a:ln>
                      <a:noFill/>
                    </a:ln>
                    <a:extLst>
                      <a:ext uri="{53640926-AAD7-44D8-BBD7-CCE9431645EC}">
                        <a14:shadowObscured xmlns:a14="http://schemas.microsoft.com/office/drawing/2010/main"/>
                      </a:ext>
                    </a:extLst>
                  </pic:spPr>
                </pic:pic>
              </a:graphicData>
            </a:graphic>
          </wp:inline>
        </w:drawing>
      </w:r>
      <w:r w:rsidRPr="00BB46CD">
        <w:rPr>
          <w:sz w:val="28"/>
          <w:szCs w:val="28"/>
        </w:rPr>
        <w:t>”</w:t>
      </w:r>
      <w:r w:rsidRPr="00BB46CD">
        <w:rPr>
          <w:sz w:val="28"/>
          <w:szCs w:val="28"/>
        </w:rPr>
        <w:t>形布置竞赛工位。竞赛工位用钢制模拟墙模拟工程现场操作区，每个工位面积在</w:t>
      </w:r>
      <w:r w:rsidRPr="00BB46CD">
        <w:rPr>
          <w:sz w:val="28"/>
          <w:szCs w:val="28"/>
        </w:rPr>
        <w:t>10</w:t>
      </w:r>
      <w:r w:rsidRPr="00BB46CD">
        <w:rPr>
          <w:sz w:val="28"/>
          <w:szCs w:val="28"/>
        </w:rPr>
        <w:t>㎡左右（本次大赛基础竞赛设备由</w:t>
      </w:r>
      <w:proofErr w:type="gramStart"/>
      <w:r w:rsidRPr="00BB46CD">
        <w:rPr>
          <w:sz w:val="28"/>
          <w:szCs w:val="28"/>
        </w:rPr>
        <w:t>上海企想信息技术</w:t>
      </w:r>
      <w:proofErr w:type="gramEnd"/>
      <w:r w:rsidRPr="00BB46CD">
        <w:rPr>
          <w:sz w:val="28"/>
          <w:szCs w:val="28"/>
        </w:rPr>
        <w:t>有限公司提供）。</w:t>
      </w:r>
    </w:p>
    <w:p w:rsidR="006071E6" w:rsidRPr="00BB46CD" w:rsidRDefault="006071E6" w:rsidP="006071E6">
      <w:pPr>
        <w:rPr>
          <w:rFonts w:eastAsia="仿宋_GB2312"/>
          <w:b/>
          <w:sz w:val="28"/>
          <w:szCs w:val="28"/>
        </w:rPr>
      </w:pPr>
    </w:p>
    <w:p w:rsidR="006071E6" w:rsidRDefault="006071E6" w:rsidP="006071E6">
      <w:pPr>
        <w:jc w:val="center"/>
        <w:rPr>
          <w:rFonts w:eastAsia="仿宋_GB2312"/>
          <w:sz w:val="28"/>
          <w:szCs w:val="28"/>
        </w:rPr>
      </w:pPr>
      <w:r w:rsidRPr="00BB46CD">
        <w:rPr>
          <w:rFonts w:eastAsia="仿宋_GB2312"/>
          <w:noProof/>
          <w:sz w:val="28"/>
          <w:szCs w:val="28"/>
        </w:rPr>
        <w:drawing>
          <wp:inline distT="0" distB="0" distL="0" distR="0">
            <wp:extent cx="3506400" cy="3600000"/>
            <wp:effectExtent l="0" t="0" r="0" b="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绘图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06400" cy="3600000"/>
                    </a:xfrm>
                    <a:prstGeom prst="rect">
                      <a:avLst/>
                    </a:prstGeom>
                  </pic:spPr>
                </pic:pic>
              </a:graphicData>
            </a:graphic>
          </wp:inline>
        </w:drawing>
      </w:r>
    </w:p>
    <w:p w:rsidR="006071E6" w:rsidRPr="00BB46CD" w:rsidRDefault="006071E6" w:rsidP="006071E6">
      <w:pPr>
        <w:rPr>
          <w:rFonts w:eastAsia="仿宋_GB2312"/>
          <w:sz w:val="28"/>
          <w:szCs w:val="28"/>
        </w:rPr>
      </w:pPr>
      <w:r>
        <w:rPr>
          <w:rFonts w:eastAsia="仿宋_GB2312" w:hint="eastAsia"/>
          <w:sz w:val="28"/>
          <w:szCs w:val="28"/>
        </w:rPr>
        <w:t>单位：</w:t>
      </w:r>
      <w:proofErr w:type="gramStart"/>
      <w:r>
        <w:rPr>
          <w:rFonts w:eastAsia="仿宋_GB2312" w:hint="eastAsia"/>
          <w:sz w:val="28"/>
          <w:szCs w:val="28"/>
        </w:rPr>
        <w:t>mm</w:t>
      </w:r>
      <w:proofErr w:type="gramEnd"/>
    </w:p>
    <w:p w:rsidR="006071E6" w:rsidRPr="00BB46CD" w:rsidRDefault="006071E6" w:rsidP="006071E6">
      <w:pPr>
        <w:jc w:val="center"/>
        <w:rPr>
          <w:rFonts w:eastAsia="仿宋_GB2312"/>
          <w:sz w:val="28"/>
          <w:szCs w:val="28"/>
        </w:rPr>
      </w:pPr>
      <w:r w:rsidRPr="00BB46CD">
        <w:rPr>
          <w:rFonts w:eastAsia="仿宋_GB2312" w:hint="eastAsia"/>
          <w:sz w:val="28"/>
          <w:szCs w:val="28"/>
        </w:rPr>
        <w:t>图</w:t>
      </w:r>
      <w:r w:rsidRPr="00BB46CD">
        <w:rPr>
          <w:rFonts w:eastAsia="仿宋_GB2312" w:hint="eastAsia"/>
          <w:sz w:val="28"/>
          <w:szCs w:val="28"/>
        </w:rPr>
        <w:t>2</w:t>
      </w:r>
      <w:r w:rsidRPr="00BB46CD">
        <w:rPr>
          <w:rFonts w:eastAsia="仿宋_GB2312"/>
          <w:sz w:val="28"/>
          <w:szCs w:val="28"/>
        </w:rPr>
        <w:t xml:space="preserve">-1 </w:t>
      </w:r>
      <w:r w:rsidRPr="00BB46CD">
        <w:rPr>
          <w:rFonts w:eastAsia="仿宋_GB2312" w:hint="eastAsia"/>
          <w:sz w:val="28"/>
          <w:szCs w:val="28"/>
        </w:rPr>
        <w:t>工位平面布局</w:t>
      </w:r>
    </w:p>
    <w:p w:rsidR="006071E6" w:rsidRPr="00BB46CD" w:rsidRDefault="006071E6" w:rsidP="006071E6">
      <w:pPr>
        <w:jc w:val="center"/>
        <w:rPr>
          <w:rFonts w:eastAsia="仿宋_GB2312"/>
          <w:sz w:val="28"/>
          <w:szCs w:val="28"/>
        </w:rPr>
      </w:pPr>
    </w:p>
    <w:p w:rsidR="006071E6" w:rsidRPr="00BB46CD" w:rsidRDefault="006071E6" w:rsidP="006071E6">
      <w:pPr>
        <w:jc w:val="center"/>
        <w:rPr>
          <w:rFonts w:eastAsia="仿宋_GB2312"/>
          <w:sz w:val="28"/>
          <w:szCs w:val="28"/>
        </w:rPr>
        <w:sectPr w:rsidR="006071E6" w:rsidRPr="00BB46CD" w:rsidSect="00E2778B">
          <w:headerReference w:type="even" r:id="rId32"/>
          <w:pgSz w:w="11906" w:h="16838"/>
          <w:pgMar w:top="1440" w:right="1701" w:bottom="1440" w:left="1701" w:header="851" w:footer="992" w:gutter="0"/>
          <w:cols w:space="720"/>
          <w:docGrid w:type="lines" w:linePitch="312"/>
        </w:sectPr>
      </w:pPr>
    </w:p>
    <w:p w:rsidR="006071E6" w:rsidRDefault="006071E6" w:rsidP="006071E6">
      <w:pPr>
        <w:jc w:val="center"/>
        <w:rPr>
          <w:rFonts w:cs="Times New Roman"/>
          <w:sz w:val="28"/>
          <w:szCs w:val="28"/>
        </w:rPr>
      </w:pPr>
      <w:r>
        <w:object w:dxaOrig="15750" w:dyaOrig="8565">
          <v:shape id="_x0000_i1025" type="#_x0000_t75" style="width:673.5pt;height:366pt" o:ole="">
            <v:imagedata r:id="rId33" o:title=""/>
          </v:shape>
          <o:OLEObject Type="Embed" ProgID="AutoCAD.Drawing.17" ShapeID="_x0000_i1025" DrawAspect="Content" ObjectID="_1566906434" r:id="rId34"/>
        </w:object>
      </w:r>
    </w:p>
    <w:p w:rsidR="006071E6" w:rsidRPr="00BB46CD" w:rsidRDefault="006071E6" w:rsidP="006071E6">
      <w:pPr>
        <w:jc w:val="center"/>
        <w:rPr>
          <w:rFonts w:cs="Times New Roman"/>
          <w:sz w:val="28"/>
          <w:szCs w:val="28"/>
        </w:rPr>
      </w:pPr>
      <w:r w:rsidRPr="00BB46CD">
        <w:rPr>
          <w:rFonts w:cs="Times New Roman" w:hint="eastAsia"/>
          <w:sz w:val="28"/>
          <w:szCs w:val="28"/>
        </w:rPr>
        <w:t>图</w:t>
      </w:r>
      <w:r w:rsidRPr="00BB46CD">
        <w:rPr>
          <w:rFonts w:cs="Times New Roman" w:hint="eastAsia"/>
          <w:sz w:val="28"/>
          <w:szCs w:val="28"/>
        </w:rPr>
        <w:t>2</w:t>
      </w:r>
      <w:r w:rsidRPr="00BB46CD">
        <w:rPr>
          <w:rFonts w:cs="Times New Roman"/>
          <w:sz w:val="28"/>
          <w:szCs w:val="28"/>
        </w:rPr>
        <w:t xml:space="preserve">-2 </w:t>
      </w:r>
      <w:r w:rsidRPr="00BB46CD">
        <w:rPr>
          <w:rFonts w:cs="Times New Roman" w:hint="eastAsia"/>
          <w:sz w:val="28"/>
          <w:szCs w:val="28"/>
        </w:rPr>
        <w:t>赛场工位布局图</w:t>
      </w:r>
      <w:r w:rsidRPr="00BB46CD">
        <w:rPr>
          <w:rFonts w:cs="Times New Roman"/>
          <w:sz w:val="28"/>
          <w:szCs w:val="28"/>
        </w:rPr>
        <w:br w:type="page"/>
      </w:r>
    </w:p>
    <w:p w:rsidR="006071E6" w:rsidRPr="00BB46CD" w:rsidRDefault="006071E6" w:rsidP="006071E6">
      <w:pPr>
        <w:jc w:val="center"/>
        <w:rPr>
          <w:rFonts w:cs="Times New Roman"/>
          <w:sz w:val="28"/>
          <w:szCs w:val="28"/>
        </w:rPr>
        <w:sectPr w:rsidR="006071E6" w:rsidRPr="00BB46CD" w:rsidSect="00E2778B">
          <w:pgSz w:w="16838" w:h="11906" w:orient="landscape"/>
          <w:pgMar w:top="1701" w:right="1440" w:bottom="1701" w:left="1440" w:header="851" w:footer="992" w:gutter="0"/>
          <w:cols w:space="720"/>
          <w:docGrid w:type="lines" w:linePitch="408"/>
        </w:sectPr>
      </w:pPr>
    </w:p>
    <w:p w:rsidR="006071E6" w:rsidRPr="00BB46CD" w:rsidRDefault="006071E6" w:rsidP="006071E6">
      <w:pPr>
        <w:jc w:val="center"/>
        <w:rPr>
          <w:sz w:val="28"/>
          <w:szCs w:val="28"/>
        </w:rPr>
      </w:pPr>
      <w:r w:rsidRPr="00BB46CD">
        <w:rPr>
          <w:noProof/>
          <w:sz w:val="28"/>
          <w:szCs w:val="28"/>
        </w:rPr>
        <w:lastRenderedPageBreak/>
        <w:drawing>
          <wp:inline distT="0" distB="0" distL="0" distR="0">
            <wp:extent cx="3495502" cy="1961804"/>
            <wp:effectExtent l="0" t="0" r="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495502" cy="1961804"/>
                    </a:xfrm>
                    <a:prstGeom prst="rect">
                      <a:avLst/>
                    </a:prstGeom>
                  </pic:spPr>
                </pic:pic>
              </a:graphicData>
            </a:graphic>
          </wp:inline>
        </w:drawing>
      </w:r>
    </w:p>
    <w:p w:rsidR="006071E6" w:rsidRPr="00BB46CD" w:rsidRDefault="006071E6" w:rsidP="006071E6">
      <w:pPr>
        <w:jc w:val="center"/>
        <w:rPr>
          <w:rFonts w:cs="Times New Roman"/>
          <w:sz w:val="28"/>
          <w:szCs w:val="28"/>
        </w:rPr>
      </w:pPr>
      <w:r w:rsidRPr="00BB46CD">
        <w:rPr>
          <w:rFonts w:cs="Times New Roman" w:hint="eastAsia"/>
          <w:sz w:val="28"/>
          <w:szCs w:val="28"/>
        </w:rPr>
        <w:t>图</w:t>
      </w:r>
      <w:r w:rsidRPr="00BB46CD">
        <w:rPr>
          <w:rFonts w:cs="Times New Roman"/>
          <w:sz w:val="28"/>
          <w:szCs w:val="28"/>
        </w:rPr>
        <w:t>2-3</w:t>
      </w:r>
      <w:r w:rsidRPr="00BB46CD">
        <w:rPr>
          <w:rFonts w:cs="Times New Roman"/>
          <w:sz w:val="28"/>
          <w:szCs w:val="28"/>
        </w:rPr>
        <w:t>管理间</w:t>
      </w:r>
      <w:r w:rsidRPr="00BB46CD">
        <w:rPr>
          <w:rFonts w:cs="Times New Roman"/>
          <w:sz w:val="28"/>
          <w:szCs w:val="28"/>
        </w:rPr>
        <w:t>6U</w:t>
      </w:r>
      <w:r w:rsidRPr="00BB46CD">
        <w:rPr>
          <w:rFonts w:cs="Times New Roman"/>
          <w:sz w:val="28"/>
          <w:szCs w:val="28"/>
        </w:rPr>
        <w:t>机柜安装图</w:t>
      </w:r>
    </w:p>
    <w:p w:rsidR="006071E6" w:rsidRPr="00BB46CD" w:rsidRDefault="006071E6" w:rsidP="006071E6">
      <w:pPr>
        <w:ind w:firstLineChars="200" w:firstLine="560"/>
        <w:rPr>
          <w:sz w:val="28"/>
          <w:szCs w:val="28"/>
        </w:rPr>
      </w:pPr>
      <w:r w:rsidRPr="00BB46CD">
        <w:rPr>
          <w:sz w:val="28"/>
          <w:szCs w:val="28"/>
        </w:rPr>
        <w:t>FD1</w:t>
      </w:r>
      <w:r w:rsidRPr="00BB46CD">
        <w:rPr>
          <w:rFonts w:hint="eastAsia"/>
          <w:sz w:val="28"/>
          <w:szCs w:val="28"/>
        </w:rPr>
        <w:t>、</w:t>
      </w:r>
      <w:r w:rsidRPr="00BB46CD">
        <w:rPr>
          <w:rFonts w:hint="eastAsia"/>
          <w:sz w:val="28"/>
          <w:szCs w:val="28"/>
        </w:rPr>
        <w:t>FD2</w:t>
      </w:r>
      <w:r w:rsidRPr="00BB46CD">
        <w:rPr>
          <w:rFonts w:hint="eastAsia"/>
          <w:sz w:val="28"/>
          <w:szCs w:val="28"/>
        </w:rPr>
        <w:t>楼层管理间</w:t>
      </w:r>
      <w:r w:rsidRPr="00BB46CD">
        <w:rPr>
          <w:sz w:val="28"/>
          <w:szCs w:val="28"/>
        </w:rPr>
        <w:t>6U</w:t>
      </w:r>
      <w:r w:rsidRPr="00BB46CD">
        <w:rPr>
          <w:sz w:val="28"/>
          <w:szCs w:val="28"/>
        </w:rPr>
        <w:t>壁装机柜</w:t>
      </w:r>
      <w:r w:rsidRPr="00BB46CD">
        <w:rPr>
          <w:rFonts w:hint="eastAsia"/>
          <w:sz w:val="28"/>
          <w:szCs w:val="28"/>
        </w:rPr>
        <w:t>安装</w:t>
      </w:r>
      <w:r w:rsidRPr="00BB46CD">
        <w:rPr>
          <w:sz w:val="28"/>
          <w:szCs w:val="28"/>
        </w:rPr>
        <w:t>，配线架依次为</w:t>
      </w:r>
      <w:r w:rsidRPr="00BB46CD">
        <w:rPr>
          <w:rFonts w:hint="eastAsia"/>
          <w:sz w:val="28"/>
          <w:szCs w:val="28"/>
        </w:rPr>
        <w:t>110</w:t>
      </w:r>
      <w:r w:rsidRPr="00BB46CD">
        <w:rPr>
          <w:rFonts w:hint="eastAsia"/>
          <w:sz w:val="28"/>
          <w:szCs w:val="28"/>
        </w:rPr>
        <w:t>配线架</w:t>
      </w:r>
      <w:r w:rsidRPr="00BB46CD">
        <w:rPr>
          <w:sz w:val="28"/>
          <w:szCs w:val="28"/>
        </w:rPr>
        <w:t>、网络配线架、</w:t>
      </w:r>
      <w:r w:rsidRPr="00BB46CD">
        <w:rPr>
          <w:rFonts w:hint="eastAsia"/>
          <w:sz w:val="28"/>
          <w:szCs w:val="28"/>
        </w:rPr>
        <w:t>TV</w:t>
      </w:r>
      <w:r w:rsidRPr="00BB46CD">
        <w:rPr>
          <w:rFonts w:hint="eastAsia"/>
          <w:sz w:val="28"/>
          <w:szCs w:val="28"/>
        </w:rPr>
        <w:t>配线架和</w:t>
      </w:r>
      <w:r w:rsidRPr="00BB46CD">
        <w:rPr>
          <w:sz w:val="28"/>
          <w:szCs w:val="28"/>
        </w:rPr>
        <w:t>光纤配线架</w:t>
      </w:r>
      <w:r w:rsidRPr="00BB46CD">
        <w:rPr>
          <w:rFonts w:hint="eastAsia"/>
          <w:sz w:val="28"/>
          <w:szCs w:val="28"/>
        </w:rPr>
        <w:t>。</w:t>
      </w:r>
    </w:p>
    <w:p w:rsidR="006071E6" w:rsidRPr="00BB46CD" w:rsidRDefault="006071E6" w:rsidP="006071E6">
      <w:pPr>
        <w:rPr>
          <w:b/>
          <w:sz w:val="28"/>
          <w:szCs w:val="28"/>
        </w:rPr>
      </w:pPr>
      <w:r w:rsidRPr="00BB46CD">
        <w:rPr>
          <w:rFonts w:hint="eastAsia"/>
          <w:b/>
          <w:sz w:val="28"/>
          <w:szCs w:val="28"/>
        </w:rPr>
        <w:t>（三）</w:t>
      </w:r>
      <w:r w:rsidRPr="00BB46CD">
        <w:rPr>
          <w:b/>
          <w:sz w:val="28"/>
          <w:szCs w:val="28"/>
        </w:rPr>
        <w:t>项目安装、施工及管理</w:t>
      </w:r>
    </w:p>
    <w:p w:rsidR="006071E6" w:rsidRPr="00BB46CD" w:rsidRDefault="006071E6" w:rsidP="006071E6">
      <w:pPr>
        <w:rPr>
          <w:b/>
          <w:sz w:val="28"/>
          <w:szCs w:val="28"/>
        </w:rPr>
      </w:pPr>
      <w:r w:rsidRPr="00BB46CD">
        <w:rPr>
          <w:rFonts w:hint="eastAsia"/>
          <w:b/>
          <w:sz w:val="28"/>
          <w:szCs w:val="28"/>
        </w:rPr>
        <w:t>1.</w:t>
      </w:r>
      <w:r w:rsidRPr="00BB46CD">
        <w:rPr>
          <w:rFonts w:hint="eastAsia"/>
          <w:b/>
          <w:sz w:val="28"/>
          <w:szCs w:val="28"/>
        </w:rPr>
        <w:t>中心</w:t>
      </w:r>
      <w:r w:rsidRPr="00BB46CD">
        <w:rPr>
          <w:b/>
          <w:sz w:val="28"/>
          <w:szCs w:val="28"/>
        </w:rPr>
        <w:t>设备间子系统的安装</w:t>
      </w:r>
      <w:r w:rsidRPr="00BB46CD">
        <w:rPr>
          <w:rFonts w:hint="eastAsia"/>
          <w:b/>
          <w:sz w:val="28"/>
          <w:szCs w:val="28"/>
        </w:rPr>
        <w:t>、</w:t>
      </w:r>
      <w:r w:rsidRPr="00BB46CD">
        <w:rPr>
          <w:b/>
          <w:sz w:val="28"/>
          <w:szCs w:val="28"/>
        </w:rPr>
        <w:t>端接</w:t>
      </w:r>
      <w:r w:rsidRPr="00BB46CD">
        <w:rPr>
          <w:rFonts w:hint="eastAsia"/>
          <w:b/>
          <w:sz w:val="28"/>
          <w:szCs w:val="28"/>
        </w:rPr>
        <w:t>和</w:t>
      </w:r>
      <w:r w:rsidRPr="00BB46CD">
        <w:rPr>
          <w:b/>
          <w:sz w:val="28"/>
          <w:szCs w:val="28"/>
        </w:rPr>
        <w:t>测试</w:t>
      </w:r>
    </w:p>
    <w:p w:rsidR="006071E6" w:rsidRPr="00BB46CD" w:rsidRDefault="006071E6" w:rsidP="006071E6">
      <w:pPr>
        <w:ind w:firstLineChars="200" w:firstLine="560"/>
        <w:rPr>
          <w:sz w:val="28"/>
          <w:szCs w:val="28"/>
        </w:rPr>
      </w:pPr>
      <w:r w:rsidRPr="00BB46CD">
        <w:rPr>
          <w:rFonts w:hint="eastAsia"/>
          <w:sz w:val="28"/>
          <w:szCs w:val="28"/>
        </w:rPr>
        <w:t>按照图</w:t>
      </w:r>
      <w:r w:rsidRPr="00BB46CD">
        <w:rPr>
          <w:rFonts w:hint="eastAsia"/>
          <w:sz w:val="28"/>
          <w:szCs w:val="28"/>
        </w:rPr>
        <w:t>2</w:t>
      </w:r>
      <w:r w:rsidRPr="00BB46CD">
        <w:rPr>
          <w:sz w:val="28"/>
          <w:szCs w:val="28"/>
        </w:rPr>
        <w:t>-1</w:t>
      </w:r>
      <w:r w:rsidRPr="00BB46CD">
        <w:rPr>
          <w:sz w:val="28"/>
          <w:szCs w:val="28"/>
        </w:rPr>
        <w:t>及</w:t>
      </w:r>
      <w:r w:rsidRPr="00BB46CD">
        <w:rPr>
          <w:rFonts w:hint="eastAsia"/>
          <w:sz w:val="28"/>
          <w:szCs w:val="28"/>
        </w:rPr>
        <w:t>图</w:t>
      </w:r>
      <w:r w:rsidRPr="00BB46CD">
        <w:rPr>
          <w:rFonts w:hint="eastAsia"/>
          <w:sz w:val="28"/>
          <w:szCs w:val="28"/>
        </w:rPr>
        <w:t>2</w:t>
      </w:r>
      <w:r w:rsidRPr="00BB46CD">
        <w:rPr>
          <w:sz w:val="28"/>
          <w:szCs w:val="28"/>
        </w:rPr>
        <w:t>-2</w:t>
      </w:r>
      <w:r w:rsidRPr="00BB46CD">
        <w:rPr>
          <w:sz w:val="28"/>
          <w:szCs w:val="28"/>
        </w:rPr>
        <w:t>所示位置和要求，完成建筑物子系统布线安装。要求：主干链路路由正确，端接端口对应合理，端</w:t>
      </w:r>
      <w:proofErr w:type="gramStart"/>
      <w:r w:rsidRPr="00BB46CD">
        <w:rPr>
          <w:sz w:val="28"/>
          <w:szCs w:val="28"/>
        </w:rPr>
        <w:t>接位置</w:t>
      </w:r>
      <w:proofErr w:type="gramEnd"/>
      <w:r w:rsidRPr="00BB46CD">
        <w:rPr>
          <w:sz w:val="28"/>
          <w:szCs w:val="28"/>
        </w:rPr>
        <w:t>符合下述要求</w:t>
      </w:r>
      <w:r w:rsidRPr="00BB46CD">
        <w:rPr>
          <w:sz w:val="28"/>
          <w:szCs w:val="28"/>
        </w:rPr>
        <w:t>,</w:t>
      </w:r>
      <w:r w:rsidRPr="00BB46CD">
        <w:rPr>
          <w:rFonts w:hint="eastAsia"/>
          <w:sz w:val="28"/>
          <w:szCs w:val="28"/>
        </w:rPr>
        <w:t>每条链路要求</w:t>
      </w:r>
      <w:r w:rsidRPr="00BB46CD">
        <w:rPr>
          <w:sz w:val="28"/>
          <w:szCs w:val="28"/>
        </w:rPr>
        <w:t>测试</w:t>
      </w:r>
      <w:r w:rsidRPr="00BB46CD">
        <w:rPr>
          <w:rFonts w:hint="eastAsia"/>
          <w:sz w:val="28"/>
          <w:szCs w:val="28"/>
        </w:rPr>
        <w:t>为</w:t>
      </w:r>
      <w:r w:rsidRPr="00BB46CD">
        <w:rPr>
          <w:sz w:val="28"/>
          <w:szCs w:val="28"/>
        </w:rPr>
        <w:t>通。</w:t>
      </w:r>
    </w:p>
    <w:p w:rsidR="006071E6" w:rsidRPr="00BB46CD" w:rsidRDefault="006071E6" w:rsidP="006071E6">
      <w:pPr>
        <w:rPr>
          <w:sz w:val="28"/>
          <w:szCs w:val="28"/>
        </w:rPr>
      </w:pPr>
      <w:r w:rsidRPr="00BB46CD">
        <w:rPr>
          <w:rFonts w:hint="eastAsia"/>
          <w:sz w:val="28"/>
          <w:szCs w:val="28"/>
        </w:rPr>
        <w:t>1</w:t>
      </w:r>
      <w:r w:rsidRPr="00BB46CD">
        <w:rPr>
          <w:rFonts w:hint="eastAsia"/>
          <w:sz w:val="28"/>
          <w:szCs w:val="28"/>
        </w:rPr>
        <w:t>）从标识为</w:t>
      </w:r>
      <w:r w:rsidRPr="00BB46CD">
        <w:rPr>
          <w:sz w:val="28"/>
          <w:szCs w:val="28"/>
        </w:rPr>
        <w:t>BD</w:t>
      </w:r>
      <w:r w:rsidRPr="00BB46CD">
        <w:rPr>
          <w:rFonts w:hint="eastAsia"/>
          <w:sz w:val="28"/>
          <w:szCs w:val="28"/>
        </w:rPr>
        <w:t>机架</w:t>
      </w:r>
      <w:r w:rsidRPr="00BB46CD">
        <w:rPr>
          <w:sz w:val="28"/>
          <w:szCs w:val="28"/>
        </w:rPr>
        <w:t>的模拟设备向模拟</w:t>
      </w:r>
      <w:r w:rsidRPr="00BB46CD">
        <w:rPr>
          <w:sz w:val="28"/>
          <w:szCs w:val="28"/>
        </w:rPr>
        <w:t>FD1</w:t>
      </w:r>
      <w:r w:rsidRPr="00BB46CD">
        <w:rPr>
          <w:rFonts w:hint="eastAsia"/>
          <w:sz w:val="28"/>
          <w:szCs w:val="28"/>
        </w:rPr>
        <w:t>、</w:t>
      </w:r>
      <w:r w:rsidRPr="00BB46CD">
        <w:rPr>
          <w:sz w:val="28"/>
          <w:szCs w:val="28"/>
        </w:rPr>
        <w:t>FD2</w:t>
      </w:r>
      <w:r w:rsidRPr="00BB46CD">
        <w:rPr>
          <w:sz w:val="28"/>
          <w:szCs w:val="28"/>
        </w:rPr>
        <w:t>机柜外侧安装</w:t>
      </w:r>
      <w:r w:rsidRPr="00BB46CD">
        <w:rPr>
          <w:sz w:val="28"/>
          <w:szCs w:val="28"/>
        </w:rPr>
        <w:t>1</w:t>
      </w:r>
      <w:r w:rsidRPr="00BB46CD">
        <w:rPr>
          <w:sz w:val="28"/>
          <w:szCs w:val="28"/>
        </w:rPr>
        <w:t>根</w:t>
      </w:r>
      <w:r w:rsidRPr="00BB46CD">
        <w:rPr>
          <w:sz w:val="28"/>
          <w:szCs w:val="28"/>
        </w:rPr>
        <w:t>Φ50 PVC</w:t>
      </w:r>
      <w:r w:rsidRPr="00BB46CD">
        <w:rPr>
          <w:sz w:val="28"/>
          <w:szCs w:val="28"/>
        </w:rPr>
        <w:t>线管，采用沿地面和沿墙体凹槽敷设方式，使用管卡固定，安装中线管使用配套成品弯头、三通和黄腊管接入</w:t>
      </w:r>
      <w:r w:rsidRPr="00BB46CD">
        <w:rPr>
          <w:sz w:val="28"/>
          <w:szCs w:val="28"/>
        </w:rPr>
        <w:t>FD1</w:t>
      </w:r>
      <w:r w:rsidRPr="00BB46CD">
        <w:rPr>
          <w:rFonts w:hint="eastAsia"/>
          <w:sz w:val="28"/>
          <w:szCs w:val="28"/>
        </w:rPr>
        <w:t>、</w:t>
      </w:r>
      <w:r w:rsidRPr="00BB46CD">
        <w:rPr>
          <w:sz w:val="28"/>
          <w:szCs w:val="28"/>
        </w:rPr>
        <w:t>FD2</w:t>
      </w:r>
      <w:r w:rsidRPr="00BB46CD">
        <w:rPr>
          <w:sz w:val="28"/>
          <w:szCs w:val="28"/>
        </w:rPr>
        <w:t>机柜内。模拟管路内需布放</w:t>
      </w:r>
      <w:r w:rsidRPr="00BB46CD">
        <w:rPr>
          <w:sz w:val="28"/>
          <w:szCs w:val="28"/>
        </w:rPr>
        <w:t>4</w:t>
      </w:r>
      <w:r w:rsidRPr="00BB46CD">
        <w:rPr>
          <w:sz w:val="28"/>
          <w:szCs w:val="28"/>
        </w:rPr>
        <w:t>根单芯皮线光缆</w:t>
      </w:r>
      <w:r w:rsidRPr="00BB46CD">
        <w:rPr>
          <w:rFonts w:hint="eastAsia"/>
          <w:sz w:val="28"/>
          <w:szCs w:val="28"/>
        </w:rPr>
        <w:t>、</w:t>
      </w:r>
      <w:r w:rsidRPr="00BB46CD">
        <w:rPr>
          <w:sz w:val="28"/>
          <w:szCs w:val="28"/>
        </w:rPr>
        <w:t>2</w:t>
      </w:r>
      <w:r w:rsidRPr="00BB46CD">
        <w:rPr>
          <w:sz w:val="28"/>
          <w:szCs w:val="28"/>
        </w:rPr>
        <w:t>根</w:t>
      </w:r>
      <w:r w:rsidRPr="00BB46CD">
        <w:rPr>
          <w:sz w:val="28"/>
          <w:szCs w:val="28"/>
        </w:rPr>
        <w:t>25</w:t>
      </w:r>
      <w:r w:rsidRPr="00BB46CD">
        <w:rPr>
          <w:sz w:val="28"/>
          <w:szCs w:val="28"/>
        </w:rPr>
        <w:t>对大对数电缆</w:t>
      </w:r>
      <w:r w:rsidRPr="00BB46CD">
        <w:rPr>
          <w:rFonts w:hint="eastAsia"/>
          <w:sz w:val="28"/>
          <w:szCs w:val="28"/>
        </w:rPr>
        <w:t>和</w:t>
      </w:r>
      <w:r w:rsidRPr="00BB46CD">
        <w:rPr>
          <w:rFonts w:hint="eastAsia"/>
          <w:sz w:val="28"/>
          <w:szCs w:val="28"/>
        </w:rPr>
        <w:t>2</w:t>
      </w:r>
      <w:r w:rsidRPr="00BB46CD">
        <w:rPr>
          <w:rFonts w:hint="eastAsia"/>
          <w:sz w:val="28"/>
          <w:szCs w:val="28"/>
        </w:rPr>
        <w:t>根同轴</w:t>
      </w:r>
      <w:r w:rsidRPr="00BB46CD">
        <w:rPr>
          <w:sz w:val="28"/>
          <w:szCs w:val="28"/>
        </w:rPr>
        <w:t>电缆，分别接入</w:t>
      </w:r>
      <w:r w:rsidRPr="00BB46CD">
        <w:rPr>
          <w:sz w:val="28"/>
          <w:szCs w:val="28"/>
        </w:rPr>
        <w:t>FD1</w:t>
      </w:r>
      <w:r w:rsidRPr="00BB46CD">
        <w:rPr>
          <w:rFonts w:hint="eastAsia"/>
          <w:sz w:val="28"/>
          <w:szCs w:val="28"/>
        </w:rPr>
        <w:t>、</w:t>
      </w:r>
      <w:r w:rsidRPr="00BB46CD">
        <w:rPr>
          <w:sz w:val="28"/>
          <w:szCs w:val="28"/>
        </w:rPr>
        <w:t>FD2</w:t>
      </w:r>
      <w:r w:rsidRPr="00BB46CD">
        <w:rPr>
          <w:sz w:val="28"/>
          <w:szCs w:val="28"/>
        </w:rPr>
        <w:t>机柜内（各</w:t>
      </w:r>
      <w:r w:rsidRPr="00BB46CD">
        <w:rPr>
          <w:sz w:val="28"/>
          <w:szCs w:val="28"/>
        </w:rPr>
        <w:t>FD</w:t>
      </w:r>
      <w:r w:rsidRPr="00BB46CD">
        <w:rPr>
          <w:sz w:val="28"/>
          <w:szCs w:val="28"/>
        </w:rPr>
        <w:t>机柜进线类型、数量相同，每个模拟</w:t>
      </w:r>
      <w:r w:rsidRPr="00BB46CD">
        <w:rPr>
          <w:sz w:val="28"/>
          <w:szCs w:val="28"/>
        </w:rPr>
        <w:t>FD</w:t>
      </w:r>
      <w:r w:rsidRPr="00BB46CD">
        <w:rPr>
          <w:sz w:val="28"/>
          <w:szCs w:val="28"/>
        </w:rPr>
        <w:t>机柜进线分别是：</w:t>
      </w:r>
      <w:r w:rsidRPr="00BB46CD">
        <w:rPr>
          <w:sz w:val="28"/>
          <w:szCs w:val="28"/>
        </w:rPr>
        <w:t>2</w:t>
      </w:r>
      <w:r w:rsidRPr="00BB46CD">
        <w:rPr>
          <w:sz w:val="28"/>
          <w:szCs w:val="28"/>
        </w:rPr>
        <w:t>根单芯皮线光缆</w:t>
      </w:r>
      <w:r w:rsidRPr="00BB46CD">
        <w:rPr>
          <w:rFonts w:hint="eastAsia"/>
          <w:sz w:val="28"/>
          <w:szCs w:val="28"/>
        </w:rPr>
        <w:t>、</w:t>
      </w:r>
      <w:r w:rsidRPr="00BB46CD">
        <w:rPr>
          <w:sz w:val="28"/>
          <w:szCs w:val="28"/>
        </w:rPr>
        <w:t>1</w:t>
      </w:r>
      <w:r w:rsidRPr="00BB46CD">
        <w:rPr>
          <w:sz w:val="28"/>
          <w:szCs w:val="28"/>
        </w:rPr>
        <w:t>根</w:t>
      </w:r>
      <w:r w:rsidRPr="00BB46CD">
        <w:rPr>
          <w:sz w:val="28"/>
          <w:szCs w:val="28"/>
        </w:rPr>
        <w:t>25</w:t>
      </w:r>
      <w:r w:rsidRPr="00BB46CD">
        <w:rPr>
          <w:sz w:val="28"/>
          <w:szCs w:val="28"/>
        </w:rPr>
        <w:t>对大对数电缆</w:t>
      </w:r>
      <w:r w:rsidRPr="00BB46CD">
        <w:rPr>
          <w:rFonts w:hint="eastAsia"/>
          <w:sz w:val="28"/>
          <w:szCs w:val="28"/>
        </w:rPr>
        <w:t>和</w:t>
      </w:r>
      <w:r w:rsidRPr="00BB46CD">
        <w:rPr>
          <w:sz w:val="28"/>
          <w:szCs w:val="28"/>
        </w:rPr>
        <w:t>1</w:t>
      </w:r>
      <w:r w:rsidRPr="00BB46CD">
        <w:rPr>
          <w:sz w:val="28"/>
          <w:szCs w:val="28"/>
        </w:rPr>
        <w:t>根同轴电缆），要求此间所有缆线从该管路中布放。</w:t>
      </w:r>
    </w:p>
    <w:p w:rsidR="006071E6" w:rsidRPr="00BB46CD" w:rsidRDefault="006071E6" w:rsidP="006071E6">
      <w:pPr>
        <w:rPr>
          <w:sz w:val="28"/>
          <w:szCs w:val="28"/>
        </w:rPr>
      </w:pPr>
      <w:r w:rsidRPr="00BB46CD">
        <w:rPr>
          <w:rFonts w:hint="eastAsia"/>
          <w:sz w:val="28"/>
          <w:szCs w:val="28"/>
        </w:rPr>
        <w:t>2</w:t>
      </w:r>
      <w:r w:rsidRPr="00BB46CD">
        <w:rPr>
          <w:rFonts w:hint="eastAsia"/>
          <w:sz w:val="28"/>
          <w:szCs w:val="28"/>
        </w:rPr>
        <w:t>）</w:t>
      </w:r>
      <w:r w:rsidRPr="00BB46CD">
        <w:rPr>
          <w:sz w:val="28"/>
          <w:szCs w:val="28"/>
        </w:rPr>
        <w:t>4</w:t>
      </w:r>
      <w:r w:rsidRPr="00BB46CD">
        <w:rPr>
          <w:sz w:val="28"/>
          <w:szCs w:val="28"/>
        </w:rPr>
        <w:t>根单芯皮线光缆的一端穿入</w:t>
      </w:r>
      <w:r w:rsidRPr="00BB46CD">
        <w:rPr>
          <w:sz w:val="28"/>
          <w:szCs w:val="28"/>
        </w:rPr>
        <w:t>BD</w:t>
      </w:r>
      <w:r w:rsidRPr="00BB46CD">
        <w:rPr>
          <w:sz w:val="28"/>
          <w:szCs w:val="28"/>
        </w:rPr>
        <w:t>机</w:t>
      </w:r>
      <w:r w:rsidRPr="00BB46CD">
        <w:rPr>
          <w:rFonts w:hint="eastAsia"/>
          <w:sz w:val="28"/>
          <w:szCs w:val="28"/>
        </w:rPr>
        <w:t>架</w:t>
      </w:r>
      <w:r w:rsidRPr="00BB46CD">
        <w:rPr>
          <w:sz w:val="28"/>
          <w:szCs w:val="28"/>
        </w:rPr>
        <w:t>光纤配线架，制作光纤</w:t>
      </w:r>
      <w:r w:rsidRPr="00BB46CD">
        <w:rPr>
          <w:sz w:val="28"/>
          <w:szCs w:val="28"/>
        </w:rPr>
        <w:t>SC</w:t>
      </w:r>
      <w:r w:rsidRPr="00BB46CD">
        <w:rPr>
          <w:sz w:val="28"/>
          <w:szCs w:val="28"/>
        </w:rPr>
        <w:t>冷压接头接在</w:t>
      </w:r>
      <w:r w:rsidRPr="00BB46CD">
        <w:rPr>
          <w:sz w:val="28"/>
          <w:szCs w:val="28"/>
        </w:rPr>
        <w:t>1-4</w:t>
      </w:r>
      <w:r w:rsidRPr="00BB46CD">
        <w:rPr>
          <w:sz w:val="28"/>
          <w:szCs w:val="28"/>
        </w:rPr>
        <w:t>号进线端口，相对应的另一端分别穿入</w:t>
      </w:r>
      <w:r w:rsidRPr="00BB46CD">
        <w:rPr>
          <w:sz w:val="28"/>
          <w:szCs w:val="28"/>
        </w:rPr>
        <w:t>FD1</w:t>
      </w:r>
      <w:r w:rsidRPr="00BB46CD">
        <w:rPr>
          <w:sz w:val="28"/>
          <w:szCs w:val="28"/>
        </w:rPr>
        <w:t>、</w:t>
      </w:r>
      <w:r w:rsidRPr="00BB46CD">
        <w:rPr>
          <w:sz w:val="28"/>
          <w:szCs w:val="28"/>
        </w:rPr>
        <w:t>FD2</w:t>
      </w:r>
      <w:r w:rsidRPr="00BB46CD">
        <w:rPr>
          <w:rFonts w:hint="eastAsia"/>
          <w:sz w:val="28"/>
          <w:szCs w:val="28"/>
        </w:rPr>
        <w:lastRenderedPageBreak/>
        <w:t>机柜</w:t>
      </w:r>
      <w:r w:rsidRPr="00BB46CD">
        <w:rPr>
          <w:sz w:val="28"/>
          <w:szCs w:val="28"/>
        </w:rPr>
        <w:t>光纤配线架，制作光纤</w:t>
      </w:r>
      <w:r w:rsidRPr="00BB46CD">
        <w:rPr>
          <w:sz w:val="28"/>
          <w:szCs w:val="28"/>
        </w:rPr>
        <w:t>SC</w:t>
      </w:r>
      <w:r w:rsidRPr="00BB46CD">
        <w:rPr>
          <w:sz w:val="28"/>
          <w:szCs w:val="28"/>
        </w:rPr>
        <w:t>冷压接头分别对应接入</w:t>
      </w:r>
      <w:r w:rsidRPr="00BB46CD">
        <w:rPr>
          <w:sz w:val="28"/>
          <w:szCs w:val="28"/>
        </w:rPr>
        <w:t>1-2</w:t>
      </w:r>
      <w:r w:rsidRPr="00BB46CD">
        <w:rPr>
          <w:sz w:val="28"/>
          <w:szCs w:val="28"/>
        </w:rPr>
        <w:t>号进线端口</w:t>
      </w:r>
      <w:r w:rsidRPr="00BB46CD">
        <w:rPr>
          <w:rFonts w:hint="eastAsia"/>
          <w:sz w:val="28"/>
          <w:szCs w:val="28"/>
        </w:rPr>
        <w:t>（</w:t>
      </w:r>
      <w:r w:rsidRPr="00BB46CD">
        <w:rPr>
          <w:sz w:val="28"/>
          <w:szCs w:val="28"/>
        </w:rPr>
        <w:t>BD</w:t>
      </w:r>
      <w:r w:rsidRPr="00BB46CD">
        <w:rPr>
          <w:sz w:val="28"/>
          <w:szCs w:val="28"/>
        </w:rPr>
        <w:t>机架光纤配线架</w:t>
      </w:r>
      <w:r w:rsidRPr="00BB46CD">
        <w:rPr>
          <w:sz w:val="28"/>
          <w:szCs w:val="28"/>
        </w:rPr>
        <w:t>1-2</w:t>
      </w:r>
      <w:r w:rsidRPr="00BB46CD">
        <w:rPr>
          <w:sz w:val="28"/>
          <w:szCs w:val="28"/>
        </w:rPr>
        <w:t>号进线端口</w:t>
      </w:r>
      <w:r w:rsidRPr="00BB46CD">
        <w:rPr>
          <w:rFonts w:hint="eastAsia"/>
          <w:sz w:val="28"/>
          <w:szCs w:val="28"/>
        </w:rPr>
        <w:t>对应</w:t>
      </w:r>
      <w:r w:rsidRPr="00BB46CD">
        <w:rPr>
          <w:rFonts w:hint="eastAsia"/>
          <w:sz w:val="28"/>
          <w:szCs w:val="28"/>
        </w:rPr>
        <w:t>FD1</w:t>
      </w:r>
      <w:r w:rsidRPr="00BB46CD">
        <w:rPr>
          <w:rFonts w:hint="eastAsia"/>
          <w:sz w:val="28"/>
          <w:szCs w:val="28"/>
        </w:rPr>
        <w:t>机柜</w:t>
      </w:r>
      <w:r w:rsidRPr="00BB46CD">
        <w:rPr>
          <w:rFonts w:hint="eastAsia"/>
          <w:sz w:val="28"/>
          <w:szCs w:val="28"/>
        </w:rPr>
        <w:t>1</w:t>
      </w:r>
      <w:r w:rsidRPr="00BB46CD">
        <w:rPr>
          <w:sz w:val="28"/>
          <w:szCs w:val="28"/>
        </w:rPr>
        <w:t>-2</w:t>
      </w:r>
      <w:r w:rsidRPr="00BB46CD">
        <w:rPr>
          <w:rFonts w:hint="eastAsia"/>
          <w:sz w:val="28"/>
          <w:szCs w:val="28"/>
        </w:rPr>
        <w:t>号</w:t>
      </w:r>
      <w:r w:rsidRPr="00BB46CD">
        <w:rPr>
          <w:sz w:val="28"/>
          <w:szCs w:val="28"/>
        </w:rPr>
        <w:t>进线端口，</w:t>
      </w:r>
      <w:r w:rsidRPr="00BB46CD">
        <w:rPr>
          <w:rFonts w:hint="eastAsia"/>
          <w:sz w:val="28"/>
          <w:szCs w:val="28"/>
        </w:rPr>
        <w:t>3</w:t>
      </w:r>
      <w:r w:rsidRPr="00BB46CD">
        <w:rPr>
          <w:sz w:val="28"/>
          <w:szCs w:val="28"/>
        </w:rPr>
        <w:t>-4</w:t>
      </w:r>
      <w:r w:rsidRPr="00BB46CD">
        <w:rPr>
          <w:rFonts w:hint="eastAsia"/>
          <w:sz w:val="28"/>
          <w:szCs w:val="28"/>
        </w:rPr>
        <w:t>号</w:t>
      </w:r>
      <w:r w:rsidRPr="00BB46CD">
        <w:rPr>
          <w:sz w:val="28"/>
          <w:szCs w:val="28"/>
        </w:rPr>
        <w:t>进线端口对应</w:t>
      </w:r>
      <w:r w:rsidRPr="00BB46CD">
        <w:rPr>
          <w:rFonts w:hint="eastAsia"/>
          <w:sz w:val="28"/>
          <w:szCs w:val="28"/>
        </w:rPr>
        <w:t>FD2</w:t>
      </w:r>
      <w:r w:rsidRPr="00BB46CD">
        <w:rPr>
          <w:rFonts w:hint="eastAsia"/>
          <w:sz w:val="28"/>
          <w:szCs w:val="28"/>
        </w:rPr>
        <w:t>机柜</w:t>
      </w:r>
      <w:r w:rsidRPr="00BB46CD">
        <w:rPr>
          <w:rFonts w:hint="eastAsia"/>
          <w:sz w:val="28"/>
          <w:szCs w:val="28"/>
        </w:rPr>
        <w:t>1</w:t>
      </w:r>
      <w:r w:rsidRPr="00BB46CD">
        <w:rPr>
          <w:sz w:val="28"/>
          <w:szCs w:val="28"/>
        </w:rPr>
        <w:t>-2</w:t>
      </w:r>
      <w:r w:rsidRPr="00BB46CD">
        <w:rPr>
          <w:rFonts w:hint="eastAsia"/>
          <w:sz w:val="28"/>
          <w:szCs w:val="28"/>
        </w:rPr>
        <w:t>号</w:t>
      </w:r>
      <w:r w:rsidRPr="00BB46CD">
        <w:rPr>
          <w:sz w:val="28"/>
          <w:szCs w:val="28"/>
        </w:rPr>
        <w:t>进线端口</w:t>
      </w:r>
      <w:r w:rsidRPr="00BB46CD">
        <w:rPr>
          <w:rFonts w:hint="eastAsia"/>
          <w:sz w:val="28"/>
          <w:szCs w:val="28"/>
        </w:rPr>
        <w:t>）。</w:t>
      </w:r>
    </w:p>
    <w:p w:rsidR="006071E6" w:rsidRPr="00BB46CD" w:rsidRDefault="006071E6" w:rsidP="006071E6">
      <w:pPr>
        <w:rPr>
          <w:sz w:val="28"/>
          <w:szCs w:val="28"/>
        </w:rPr>
      </w:pPr>
      <w:r w:rsidRPr="00BB46CD">
        <w:rPr>
          <w:rFonts w:hint="eastAsia"/>
          <w:sz w:val="28"/>
          <w:szCs w:val="28"/>
        </w:rPr>
        <w:t>3</w:t>
      </w:r>
      <w:r w:rsidRPr="00BB46CD">
        <w:rPr>
          <w:rFonts w:hint="eastAsia"/>
          <w:sz w:val="28"/>
          <w:szCs w:val="28"/>
        </w:rPr>
        <w:t>）</w:t>
      </w:r>
      <w:r w:rsidRPr="00BB46CD">
        <w:rPr>
          <w:sz w:val="28"/>
          <w:szCs w:val="28"/>
        </w:rPr>
        <w:t>2</w:t>
      </w:r>
      <w:r w:rsidRPr="00BB46CD">
        <w:rPr>
          <w:sz w:val="28"/>
          <w:szCs w:val="28"/>
        </w:rPr>
        <w:t>根</w:t>
      </w:r>
      <w:r w:rsidRPr="00BB46CD">
        <w:rPr>
          <w:sz w:val="28"/>
          <w:szCs w:val="28"/>
        </w:rPr>
        <w:t>25</w:t>
      </w:r>
      <w:r w:rsidRPr="00BB46CD">
        <w:rPr>
          <w:sz w:val="28"/>
          <w:szCs w:val="28"/>
        </w:rPr>
        <w:t>对大对数电缆依据色标端接，其中：第</w:t>
      </w:r>
      <w:r w:rsidRPr="00BB46CD">
        <w:rPr>
          <w:sz w:val="28"/>
          <w:szCs w:val="28"/>
        </w:rPr>
        <w:t>1</w:t>
      </w:r>
      <w:r w:rsidRPr="00BB46CD">
        <w:rPr>
          <w:sz w:val="28"/>
          <w:szCs w:val="28"/>
        </w:rPr>
        <w:t>根一端</w:t>
      </w:r>
      <w:proofErr w:type="gramStart"/>
      <w:r w:rsidRPr="00BB46CD">
        <w:rPr>
          <w:sz w:val="28"/>
          <w:szCs w:val="28"/>
        </w:rPr>
        <w:t>端</w:t>
      </w:r>
      <w:proofErr w:type="gramEnd"/>
      <w:r w:rsidRPr="00BB46CD">
        <w:rPr>
          <w:sz w:val="28"/>
          <w:szCs w:val="28"/>
        </w:rPr>
        <w:t>接在</w:t>
      </w:r>
      <w:r w:rsidRPr="00BB46CD">
        <w:rPr>
          <w:sz w:val="28"/>
          <w:szCs w:val="28"/>
        </w:rPr>
        <w:t>BD</w:t>
      </w:r>
      <w:r w:rsidRPr="00BB46CD">
        <w:rPr>
          <w:sz w:val="28"/>
          <w:szCs w:val="28"/>
        </w:rPr>
        <w:t>机</w:t>
      </w:r>
      <w:r w:rsidRPr="00BB46CD">
        <w:rPr>
          <w:rFonts w:hint="eastAsia"/>
          <w:sz w:val="28"/>
          <w:szCs w:val="28"/>
        </w:rPr>
        <w:t>架</w:t>
      </w:r>
      <w:r w:rsidRPr="00BB46CD">
        <w:rPr>
          <w:sz w:val="28"/>
          <w:szCs w:val="28"/>
        </w:rPr>
        <w:t>上</w:t>
      </w:r>
      <w:r w:rsidRPr="00BB46CD">
        <w:rPr>
          <w:sz w:val="28"/>
          <w:szCs w:val="28"/>
        </w:rPr>
        <w:t>110</w:t>
      </w:r>
      <w:r w:rsidRPr="00BB46CD">
        <w:rPr>
          <w:sz w:val="28"/>
          <w:szCs w:val="28"/>
        </w:rPr>
        <w:t>配线架的</w:t>
      </w:r>
      <w:r w:rsidRPr="00BB46CD">
        <w:rPr>
          <w:sz w:val="28"/>
          <w:szCs w:val="28"/>
        </w:rPr>
        <w:t>1-25</w:t>
      </w:r>
      <w:r w:rsidRPr="00BB46CD">
        <w:rPr>
          <w:sz w:val="28"/>
          <w:szCs w:val="28"/>
        </w:rPr>
        <w:t>线对（配线架左</w:t>
      </w:r>
      <w:r w:rsidRPr="00BB46CD">
        <w:rPr>
          <w:rFonts w:hint="eastAsia"/>
          <w:sz w:val="28"/>
          <w:szCs w:val="28"/>
        </w:rPr>
        <w:t>上</w:t>
      </w:r>
      <w:r w:rsidRPr="00BB46CD">
        <w:rPr>
          <w:sz w:val="28"/>
          <w:szCs w:val="28"/>
        </w:rPr>
        <w:t>位置）上，另一端</w:t>
      </w:r>
      <w:proofErr w:type="gramStart"/>
      <w:r w:rsidRPr="00BB46CD">
        <w:rPr>
          <w:sz w:val="28"/>
          <w:szCs w:val="28"/>
        </w:rPr>
        <w:t>端</w:t>
      </w:r>
      <w:proofErr w:type="gramEnd"/>
      <w:r w:rsidRPr="00BB46CD">
        <w:rPr>
          <w:sz w:val="28"/>
          <w:szCs w:val="28"/>
        </w:rPr>
        <w:t>接在</w:t>
      </w:r>
      <w:r w:rsidRPr="00BB46CD">
        <w:rPr>
          <w:sz w:val="28"/>
          <w:szCs w:val="28"/>
        </w:rPr>
        <w:t>FD1</w:t>
      </w:r>
      <w:r w:rsidRPr="00BB46CD">
        <w:rPr>
          <w:sz w:val="28"/>
          <w:szCs w:val="28"/>
        </w:rPr>
        <w:t>机柜内</w:t>
      </w:r>
      <w:r w:rsidRPr="00BB46CD">
        <w:rPr>
          <w:sz w:val="28"/>
          <w:szCs w:val="28"/>
        </w:rPr>
        <w:t>110</w:t>
      </w:r>
      <w:r w:rsidRPr="00BB46CD">
        <w:rPr>
          <w:sz w:val="28"/>
          <w:szCs w:val="28"/>
        </w:rPr>
        <w:t>配线架的</w:t>
      </w:r>
      <w:r w:rsidRPr="00BB46CD">
        <w:rPr>
          <w:sz w:val="28"/>
          <w:szCs w:val="28"/>
        </w:rPr>
        <w:t>1-25</w:t>
      </w:r>
      <w:r w:rsidRPr="00BB46CD">
        <w:rPr>
          <w:sz w:val="28"/>
          <w:szCs w:val="28"/>
        </w:rPr>
        <w:t>线对（配线架左</w:t>
      </w:r>
      <w:r w:rsidRPr="00BB46CD">
        <w:rPr>
          <w:rFonts w:hint="eastAsia"/>
          <w:sz w:val="28"/>
          <w:szCs w:val="28"/>
        </w:rPr>
        <w:t>上</w:t>
      </w:r>
      <w:r w:rsidRPr="00BB46CD">
        <w:rPr>
          <w:sz w:val="28"/>
          <w:szCs w:val="28"/>
        </w:rPr>
        <w:t>位置）上；</w:t>
      </w:r>
      <w:r w:rsidRPr="00BB46CD">
        <w:rPr>
          <w:sz w:val="28"/>
          <w:szCs w:val="28"/>
        </w:rPr>
        <w:t xml:space="preserve"> </w:t>
      </w:r>
      <w:r w:rsidRPr="00BB46CD">
        <w:rPr>
          <w:sz w:val="28"/>
          <w:szCs w:val="28"/>
        </w:rPr>
        <w:t>第</w:t>
      </w:r>
      <w:r w:rsidRPr="00BB46CD">
        <w:rPr>
          <w:sz w:val="28"/>
          <w:szCs w:val="28"/>
        </w:rPr>
        <w:t>2</w:t>
      </w:r>
      <w:r w:rsidRPr="00BB46CD">
        <w:rPr>
          <w:sz w:val="28"/>
          <w:szCs w:val="28"/>
        </w:rPr>
        <w:t>根一端</w:t>
      </w:r>
      <w:proofErr w:type="gramStart"/>
      <w:r w:rsidRPr="00BB46CD">
        <w:rPr>
          <w:sz w:val="28"/>
          <w:szCs w:val="28"/>
        </w:rPr>
        <w:t>端</w:t>
      </w:r>
      <w:proofErr w:type="gramEnd"/>
      <w:r w:rsidRPr="00BB46CD">
        <w:rPr>
          <w:sz w:val="28"/>
          <w:szCs w:val="28"/>
        </w:rPr>
        <w:t>接在</w:t>
      </w:r>
      <w:r w:rsidRPr="00BB46CD">
        <w:rPr>
          <w:sz w:val="28"/>
          <w:szCs w:val="28"/>
        </w:rPr>
        <w:t>BD</w:t>
      </w:r>
      <w:r w:rsidRPr="00BB46CD">
        <w:rPr>
          <w:sz w:val="28"/>
          <w:szCs w:val="28"/>
        </w:rPr>
        <w:t>机</w:t>
      </w:r>
      <w:r w:rsidRPr="00BB46CD">
        <w:rPr>
          <w:rFonts w:hint="eastAsia"/>
          <w:sz w:val="28"/>
          <w:szCs w:val="28"/>
        </w:rPr>
        <w:t>架</w:t>
      </w:r>
      <w:r w:rsidRPr="00BB46CD">
        <w:rPr>
          <w:sz w:val="28"/>
          <w:szCs w:val="28"/>
        </w:rPr>
        <w:t>上</w:t>
      </w:r>
      <w:r w:rsidRPr="00BB46CD">
        <w:rPr>
          <w:sz w:val="28"/>
          <w:szCs w:val="28"/>
        </w:rPr>
        <w:t>110</w:t>
      </w:r>
      <w:r w:rsidRPr="00BB46CD">
        <w:rPr>
          <w:sz w:val="28"/>
          <w:szCs w:val="28"/>
        </w:rPr>
        <w:t>配线架的</w:t>
      </w:r>
      <w:r w:rsidRPr="00BB46CD">
        <w:rPr>
          <w:sz w:val="28"/>
          <w:szCs w:val="28"/>
        </w:rPr>
        <w:t>26-50</w:t>
      </w:r>
      <w:r w:rsidRPr="00BB46CD">
        <w:rPr>
          <w:sz w:val="28"/>
          <w:szCs w:val="28"/>
        </w:rPr>
        <w:t>线对（配线架</w:t>
      </w:r>
      <w:r w:rsidRPr="00BB46CD">
        <w:rPr>
          <w:rFonts w:hint="eastAsia"/>
          <w:sz w:val="28"/>
          <w:szCs w:val="28"/>
        </w:rPr>
        <w:t>左</w:t>
      </w:r>
      <w:r w:rsidRPr="00BB46CD">
        <w:rPr>
          <w:sz w:val="28"/>
          <w:szCs w:val="28"/>
        </w:rPr>
        <w:t>下位置）上，另一端</w:t>
      </w:r>
      <w:proofErr w:type="gramStart"/>
      <w:r w:rsidRPr="00BB46CD">
        <w:rPr>
          <w:sz w:val="28"/>
          <w:szCs w:val="28"/>
        </w:rPr>
        <w:t>端</w:t>
      </w:r>
      <w:proofErr w:type="gramEnd"/>
      <w:r w:rsidRPr="00BB46CD">
        <w:rPr>
          <w:sz w:val="28"/>
          <w:szCs w:val="28"/>
        </w:rPr>
        <w:t>接在</w:t>
      </w:r>
      <w:r w:rsidRPr="00BB46CD">
        <w:rPr>
          <w:sz w:val="28"/>
          <w:szCs w:val="28"/>
        </w:rPr>
        <w:t>FD2</w:t>
      </w:r>
      <w:r w:rsidRPr="00BB46CD">
        <w:rPr>
          <w:sz w:val="28"/>
          <w:szCs w:val="28"/>
        </w:rPr>
        <w:t>机柜内</w:t>
      </w:r>
      <w:r w:rsidRPr="00BB46CD">
        <w:rPr>
          <w:sz w:val="28"/>
          <w:szCs w:val="28"/>
        </w:rPr>
        <w:t>110</w:t>
      </w:r>
      <w:r w:rsidRPr="00BB46CD">
        <w:rPr>
          <w:sz w:val="28"/>
          <w:szCs w:val="28"/>
        </w:rPr>
        <w:t>配线架的</w:t>
      </w:r>
      <w:r w:rsidRPr="00BB46CD">
        <w:rPr>
          <w:sz w:val="28"/>
          <w:szCs w:val="28"/>
        </w:rPr>
        <w:t>1-25</w:t>
      </w:r>
      <w:r w:rsidRPr="00BB46CD">
        <w:rPr>
          <w:sz w:val="28"/>
          <w:szCs w:val="28"/>
        </w:rPr>
        <w:t>线对</w:t>
      </w:r>
      <w:r w:rsidRPr="00BB46CD">
        <w:rPr>
          <w:rFonts w:hint="eastAsia"/>
          <w:sz w:val="28"/>
          <w:szCs w:val="28"/>
        </w:rPr>
        <w:t>（配线架左上位置）</w:t>
      </w:r>
      <w:r w:rsidRPr="00BB46CD">
        <w:rPr>
          <w:sz w:val="28"/>
          <w:szCs w:val="28"/>
        </w:rPr>
        <w:t>上。</w:t>
      </w:r>
    </w:p>
    <w:p w:rsidR="006071E6" w:rsidRPr="00BB46CD" w:rsidRDefault="006071E6" w:rsidP="006071E6">
      <w:pPr>
        <w:rPr>
          <w:sz w:val="28"/>
          <w:szCs w:val="28"/>
        </w:rPr>
      </w:pPr>
      <w:r w:rsidRPr="00BB46CD">
        <w:rPr>
          <w:rFonts w:hint="eastAsia"/>
          <w:sz w:val="28"/>
          <w:szCs w:val="28"/>
        </w:rPr>
        <w:t>4</w:t>
      </w:r>
      <w:r w:rsidRPr="00BB46CD">
        <w:rPr>
          <w:rFonts w:hint="eastAsia"/>
          <w:sz w:val="28"/>
          <w:szCs w:val="28"/>
        </w:rPr>
        <w:t>）</w:t>
      </w:r>
      <w:r w:rsidRPr="00BB46CD">
        <w:rPr>
          <w:sz w:val="28"/>
          <w:szCs w:val="28"/>
        </w:rPr>
        <w:t>2</w:t>
      </w:r>
      <w:r w:rsidRPr="00BB46CD">
        <w:rPr>
          <w:sz w:val="28"/>
          <w:szCs w:val="28"/>
        </w:rPr>
        <w:t>根同轴电缆选用配套英制</w:t>
      </w:r>
      <w:r w:rsidRPr="00BB46CD">
        <w:rPr>
          <w:sz w:val="28"/>
          <w:szCs w:val="28"/>
        </w:rPr>
        <w:t>F</w:t>
      </w:r>
      <w:r w:rsidRPr="00BB46CD">
        <w:rPr>
          <w:sz w:val="28"/>
          <w:szCs w:val="28"/>
        </w:rPr>
        <w:t>头连接，一端在</w:t>
      </w:r>
      <w:r w:rsidRPr="00BB46CD">
        <w:rPr>
          <w:sz w:val="28"/>
          <w:szCs w:val="28"/>
        </w:rPr>
        <w:t>BD</w:t>
      </w:r>
      <w:r w:rsidRPr="00BB46CD">
        <w:rPr>
          <w:sz w:val="28"/>
          <w:szCs w:val="28"/>
        </w:rPr>
        <w:t>机</w:t>
      </w:r>
      <w:r w:rsidRPr="00BB46CD">
        <w:rPr>
          <w:rFonts w:hint="eastAsia"/>
          <w:sz w:val="28"/>
          <w:szCs w:val="28"/>
        </w:rPr>
        <w:t>架</w:t>
      </w:r>
      <w:r w:rsidRPr="00BB46CD">
        <w:rPr>
          <w:sz w:val="28"/>
          <w:szCs w:val="28"/>
        </w:rPr>
        <w:t>TV</w:t>
      </w:r>
      <w:r w:rsidRPr="00BB46CD">
        <w:rPr>
          <w:sz w:val="28"/>
          <w:szCs w:val="28"/>
        </w:rPr>
        <w:t>配线架依次接入</w:t>
      </w:r>
      <w:r w:rsidRPr="00BB46CD">
        <w:rPr>
          <w:sz w:val="28"/>
          <w:szCs w:val="28"/>
        </w:rPr>
        <w:t>1</w:t>
      </w:r>
      <w:r w:rsidRPr="00BB46CD">
        <w:rPr>
          <w:sz w:val="28"/>
          <w:szCs w:val="28"/>
        </w:rPr>
        <w:t>、</w:t>
      </w:r>
      <w:r w:rsidRPr="00BB46CD">
        <w:rPr>
          <w:sz w:val="28"/>
          <w:szCs w:val="28"/>
        </w:rPr>
        <w:t>2</w:t>
      </w:r>
      <w:r w:rsidRPr="00BB46CD">
        <w:rPr>
          <w:sz w:val="28"/>
          <w:szCs w:val="28"/>
        </w:rPr>
        <w:t>号进线端口，另一端分别对应接入</w:t>
      </w:r>
      <w:r w:rsidRPr="00BB46CD">
        <w:rPr>
          <w:sz w:val="28"/>
          <w:szCs w:val="28"/>
        </w:rPr>
        <w:t>FD1</w:t>
      </w:r>
      <w:r w:rsidRPr="00BB46CD">
        <w:rPr>
          <w:sz w:val="28"/>
          <w:szCs w:val="28"/>
        </w:rPr>
        <w:t>、</w:t>
      </w:r>
      <w:r w:rsidRPr="00BB46CD">
        <w:rPr>
          <w:sz w:val="28"/>
          <w:szCs w:val="28"/>
        </w:rPr>
        <w:t>FD2</w:t>
      </w:r>
      <w:r w:rsidRPr="00BB46CD">
        <w:rPr>
          <w:sz w:val="28"/>
          <w:szCs w:val="28"/>
        </w:rPr>
        <w:t>机柜内</w:t>
      </w:r>
      <w:r w:rsidRPr="00BB46CD">
        <w:rPr>
          <w:sz w:val="28"/>
          <w:szCs w:val="28"/>
        </w:rPr>
        <w:t>TV</w:t>
      </w:r>
      <w:r w:rsidRPr="00BB46CD">
        <w:rPr>
          <w:sz w:val="28"/>
          <w:szCs w:val="28"/>
        </w:rPr>
        <w:t>配线架</w:t>
      </w:r>
      <w:r w:rsidRPr="00BB46CD">
        <w:rPr>
          <w:sz w:val="28"/>
          <w:szCs w:val="28"/>
        </w:rPr>
        <w:t>1</w:t>
      </w:r>
      <w:r w:rsidRPr="00BB46CD">
        <w:rPr>
          <w:sz w:val="28"/>
          <w:szCs w:val="28"/>
        </w:rPr>
        <w:t>号进线端口</w:t>
      </w:r>
      <w:r w:rsidRPr="00BB46CD">
        <w:rPr>
          <w:rFonts w:hint="eastAsia"/>
          <w:sz w:val="28"/>
          <w:szCs w:val="28"/>
        </w:rPr>
        <w:t>。</w:t>
      </w:r>
    </w:p>
    <w:p w:rsidR="006071E6" w:rsidRPr="00BB46CD" w:rsidRDefault="006071E6" w:rsidP="006071E6">
      <w:pPr>
        <w:rPr>
          <w:sz w:val="28"/>
          <w:szCs w:val="28"/>
        </w:rPr>
      </w:pPr>
      <w:r w:rsidRPr="00BB46CD">
        <w:rPr>
          <w:rFonts w:hint="eastAsia"/>
          <w:sz w:val="28"/>
          <w:szCs w:val="28"/>
        </w:rPr>
        <w:t>5</w:t>
      </w:r>
      <w:r w:rsidRPr="00BB46CD">
        <w:rPr>
          <w:rFonts w:hint="eastAsia"/>
          <w:sz w:val="28"/>
          <w:szCs w:val="28"/>
        </w:rPr>
        <w:t>）所有光缆</w:t>
      </w:r>
      <w:r w:rsidRPr="00BB46CD">
        <w:rPr>
          <w:sz w:val="28"/>
          <w:szCs w:val="28"/>
        </w:rPr>
        <w:t>、大对数、同轴电缆</w:t>
      </w:r>
      <w:r w:rsidRPr="00BB46CD">
        <w:rPr>
          <w:rFonts w:hint="eastAsia"/>
          <w:sz w:val="28"/>
          <w:szCs w:val="28"/>
        </w:rPr>
        <w:t>两头</w:t>
      </w:r>
      <w:r w:rsidRPr="00BB46CD">
        <w:rPr>
          <w:sz w:val="28"/>
          <w:szCs w:val="28"/>
        </w:rPr>
        <w:t>都</w:t>
      </w:r>
      <w:r w:rsidRPr="00BB46CD">
        <w:rPr>
          <w:rFonts w:hint="eastAsia"/>
          <w:sz w:val="28"/>
          <w:szCs w:val="28"/>
        </w:rPr>
        <w:t>预留</w:t>
      </w:r>
      <w:r w:rsidRPr="00BB46CD">
        <w:rPr>
          <w:sz w:val="28"/>
          <w:szCs w:val="28"/>
        </w:rPr>
        <w:t>0.6</w:t>
      </w:r>
      <w:r w:rsidRPr="00BB46CD">
        <w:rPr>
          <w:rFonts w:hint="eastAsia"/>
          <w:sz w:val="28"/>
          <w:szCs w:val="28"/>
        </w:rPr>
        <w:t>到</w:t>
      </w:r>
      <w:r w:rsidRPr="00BB46CD">
        <w:rPr>
          <w:sz w:val="28"/>
          <w:szCs w:val="28"/>
        </w:rPr>
        <w:t>1</w:t>
      </w:r>
      <w:r w:rsidRPr="00BB46CD">
        <w:rPr>
          <w:rFonts w:hint="eastAsia"/>
          <w:sz w:val="28"/>
          <w:szCs w:val="28"/>
        </w:rPr>
        <w:t>米。使用</w:t>
      </w:r>
      <w:r w:rsidRPr="00BB46CD">
        <w:rPr>
          <w:sz w:val="28"/>
          <w:szCs w:val="28"/>
        </w:rPr>
        <w:t>SC</w:t>
      </w:r>
      <w:r w:rsidRPr="00BB46CD">
        <w:rPr>
          <w:sz w:val="28"/>
          <w:szCs w:val="28"/>
        </w:rPr>
        <w:t>跳线将</w:t>
      </w:r>
      <w:r w:rsidRPr="00BB46CD">
        <w:rPr>
          <w:sz w:val="28"/>
          <w:szCs w:val="28"/>
        </w:rPr>
        <w:t>BD</w:t>
      </w:r>
      <w:r w:rsidRPr="00BB46CD">
        <w:rPr>
          <w:sz w:val="28"/>
          <w:szCs w:val="28"/>
        </w:rPr>
        <w:t>机架和</w:t>
      </w:r>
      <w:r w:rsidRPr="00BB46CD">
        <w:rPr>
          <w:sz w:val="28"/>
          <w:szCs w:val="28"/>
        </w:rPr>
        <w:t>FD1</w:t>
      </w:r>
      <w:r w:rsidRPr="00BB46CD">
        <w:rPr>
          <w:sz w:val="28"/>
          <w:szCs w:val="28"/>
        </w:rPr>
        <w:t>机柜中光纤配线架</w:t>
      </w:r>
      <w:r w:rsidRPr="00BB46CD">
        <w:rPr>
          <w:sz w:val="28"/>
          <w:szCs w:val="28"/>
        </w:rPr>
        <w:t>1</w:t>
      </w:r>
      <w:r w:rsidRPr="00BB46CD">
        <w:rPr>
          <w:sz w:val="28"/>
          <w:szCs w:val="28"/>
        </w:rPr>
        <w:t>号或</w:t>
      </w:r>
      <w:r w:rsidRPr="00BB46CD">
        <w:rPr>
          <w:sz w:val="28"/>
          <w:szCs w:val="28"/>
        </w:rPr>
        <w:t>2</w:t>
      </w:r>
      <w:r w:rsidRPr="00BB46CD">
        <w:rPr>
          <w:sz w:val="28"/>
          <w:szCs w:val="28"/>
        </w:rPr>
        <w:t>号进线端口与</w:t>
      </w:r>
      <w:r w:rsidRPr="00BB46CD">
        <w:rPr>
          <w:rFonts w:hint="eastAsia"/>
          <w:sz w:val="28"/>
          <w:szCs w:val="28"/>
        </w:rPr>
        <w:t>任一</w:t>
      </w:r>
      <w:r w:rsidRPr="00BB46CD">
        <w:rPr>
          <w:sz w:val="28"/>
          <w:szCs w:val="28"/>
        </w:rPr>
        <w:t>空闲</w:t>
      </w:r>
      <w:r w:rsidRPr="00BB46CD">
        <w:rPr>
          <w:rFonts w:hint="eastAsia"/>
          <w:sz w:val="28"/>
          <w:szCs w:val="28"/>
        </w:rPr>
        <w:t>端口接通</w:t>
      </w:r>
      <w:r w:rsidRPr="00BB46CD">
        <w:rPr>
          <w:sz w:val="28"/>
          <w:szCs w:val="28"/>
        </w:rPr>
        <w:t>，使用</w:t>
      </w:r>
      <w:r w:rsidRPr="00BB46CD">
        <w:rPr>
          <w:sz w:val="28"/>
          <w:szCs w:val="28"/>
        </w:rPr>
        <w:t>SC-FC</w:t>
      </w:r>
      <w:r w:rsidRPr="00BB46CD">
        <w:rPr>
          <w:sz w:val="28"/>
          <w:szCs w:val="28"/>
        </w:rPr>
        <w:t>跳线分别连接</w:t>
      </w:r>
      <w:r w:rsidRPr="00BB46CD">
        <w:rPr>
          <w:sz w:val="28"/>
          <w:szCs w:val="28"/>
        </w:rPr>
        <w:t>BD</w:t>
      </w:r>
      <w:r w:rsidRPr="00BB46CD">
        <w:rPr>
          <w:sz w:val="28"/>
          <w:szCs w:val="28"/>
        </w:rPr>
        <w:t>机架中光纤时域</w:t>
      </w:r>
      <w:r w:rsidRPr="00BB46CD">
        <w:rPr>
          <w:rFonts w:hint="eastAsia"/>
          <w:sz w:val="28"/>
          <w:szCs w:val="28"/>
        </w:rPr>
        <w:t>测试平台脉冲</w:t>
      </w:r>
      <w:r w:rsidRPr="00BB46CD">
        <w:rPr>
          <w:sz w:val="28"/>
          <w:szCs w:val="28"/>
        </w:rPr>
        <w:t>发送和脉冲</w:t>
      </w:r>
      <w:r w:rsidRPr="00BB46CD">
        <w:rPr>
          <w:rFonts w:hint="eastAsia"/>
          <w:sz w:val="28"/>
          <w:szCs w:val="28"/>
        </w:rPr>
        <w:t>接送</w:t>
      </w:r>
      <w:r w:rsidRPr="00BB46CD">
        <w:rPr>
          <w:sz w:val="28"/>
          <w:szCs w:val="28"/>
        </w:rPr>
        <w:t>端口</w:t>
      </w:r>
      <w:r w:rsidRPr="00BB46CD">
        <w:rPr>
          <w:rFonts w:hint="eastAsia"/>
          <w:sz w:val="28"/>
          <w:szCs w:val="28"/>
        </w:rPr>
        <w:t>，分别</w:t>
      </w:r>
      <w:r w:rsidRPr="00BB46CD">
        <w:rPr>
          <w:sz w:val="28"/>
          <w:szCs w:val="28"/>
        </w:rPr>
        <w:t>测试</w:t>
      </w:r>
      <w:r w:rsidRPr="00BB46CD">
        <w:rPr>
          <w:rFonts w:hint="eastAsia"/>
          <w:sz w:val="28"/>
          <w:szCs w:val="28"/>
        </w:rPr>
        <w:t>配线架</w:t>
      </w:r>
      <w:r w:rsidRPr="00BB46CD">
        <w:rPr>
          <w:sz w:val="28"/>
          <w:szCs w:val="28"/>
        </w:rPr>
        <w:t>1</w:t>
      </w:r>
      <w:r w:rsidRPr="00BB46CD">
        <w:rPr>
          <w:sz w:val="28"/>
          <w:szCs w:val="28"/>
        </w:rPr>
        <w:t>、</w:t>
      </w:r>
      <w:r w:rsidRPr="00BB46CD">
        <w:rPr>
          <w:sz w:val="28"/>
          <w:szCs w:val="28"/>
        </w:rPr>
        <w:t>2</w:t>
      </w:r>
      <w:r w:rsidRPr="00BB46CD">
        <w:rPr>
          <w:sz w:val="28"/>
          <w:szCs w:val="28"/>
        </w:rPr>
        <w:t>号端口</w:t>
      </w:r>
      <w:r w:rsidRPr="00BB46CD">
        <w:rPr>
          <w:rFonts w:hint="eastAsia"/>
          <w:sz w:val="28"/>
          <w:szCs w:val="28"/>
        </w:rPr>
        <w:t>光纤链路</w:t>
      </w:r>
      <w:r w:rsidRPr="00BB46CD">
        <w:rPr>
          <w:sz w:val="28"/>
          <w:szCs w:val="28"/>
        </w:rPr>
        <w:t>长度，</w:t>
      </w:r>
      <w:r w:rsidRPr="00BB46CD">
        <w:rPr>
          <w:rFonts w:hint="eastAsia"/>
          <w:sz w:val="28"/>
          <w:szCs w:val="28"/>
        </w:rPr>
        <w:t>插入</w:t>
      </w:r>
      <w:r w:rsidRPr="00BB46CD">
        <w:rPr>
          <w:sz w:val="28"/>
          <w:szCs w:val="28"/>
        </w:rPr>
        <w:t>2</w:t>
      </w:r>
      <w:r w:rsidRPr="00BB46CD">
        <w:rPr>
          <w:sz w:val="28"/>
          <w:szCs w:val="28"/>
        </w:rPr>
        <w:t>号</w:t>
      </w:r>
      <w:r w:rsidRPr="00BB46CD">
        <w:rPr>
          <w:sz w:val="28"/>
          <w:szCs w:val="28"/>
        </w:rPr>
        <w:t>U</w:t>
      </w:r>
      <w:r w:rsidRPr="00BB46CD">
        <w:rPr>
          <w:sz w:val="28"/>
          <w:szCs w:val="28"/>
        </w:rPr>
        <w:t>盘，保存测试报告</w:t>
      </w:r>
      <w:r w:rsidRPr="00BB46CD">
        <w:rPr>
          <w:rFonts w:hint="eastAsia"/>
          <w:sz w:val="28"/>
          <w:szCs w:val="28"/>
        </w:rPr>
        <w:t>，</w:t>
      </w:r>
      <w:r w:rsidRPr="00BB46CD">
        <w:rPr>
          <w:sz w:val="28"/>
          <w:szCs w:val="28"/>
        </w:rPr>
        <w:t>1</w:t>
      </w:r>
      <w:r w:rsidRPr="00BB46CD">
        <w:rPr>
          <w:sz w:val="28"/>
          <w:szCs w:val="28"/>
        </w:rPr>
        <w:t>号</w:t>
      </w:r>
      <w:r w:rsidRPr="00BB46CD">
        <w:rPr>
          <w:rFonts w:hint="eastAsia"/>
          <w:sz w:val="28"/>
          <w:szCs w:val="28"/>
        </w:rPr>
        <w:t>端</w:t>
      </w:r>
      <w:r w:rsidRPr="00BB46CD">
        <w:rPr>
          <w:sz w:val="28"/>
          <w:szCs w:val="28"/>
        </w:rPr>
        <w:t>口光纤测试报告以</w:t>
      </w:r>
      <w:r w:rsidRPr="00BB46CD">
        <w:rPr>
          <w:sz w:val="28"/>
          <w:szCs w:val="28"/>
        </w:rPr>
        <w:t>“of1”</w:t>
      </w:r>
      <w:r w:rsidRPr="00BB46CD">
        <w:rPr>
          <w:sz w:val="28"/>
          <w:szCs w:val="28"/>
        </w:rPr>
        <w:t>命名，</w:t>
      </w:r>
      <w:r w:rsidRPr="00BB46CD">
        <w:rPr>
          <w:sz w:val="28"/>
          <w:szCs w:val="28"/>
        </w:rPr>
        <w:t>2</w:t>
      </w:r>
      <w:r w:rsidRPr="00BB46CD">
        <w:rPr>
          <w:sz w:val="28"/>
          <w:szCs w:val="28"/>
        </w:rPr>
        <w:t>号</w:t>
      </w:r>
      <w:r w:rsidRPr="00BB46CD">
        <w:rPr>
          <w:rFonts w:hint="eastAsia"/>
          <w:sz w:val="28"/>
          <w:szCs w:val="28"/>
        </w:rPr>
        <w:t>端</w:t>
      </w:r>
      <w:r w:rsidRPr="00BB46CD">
        <w:rPr>
          <w:sz w:val="28"/>
          <w:szCs w:val="28"/>
        </w:rPr>
        <w:t>口光纤测试报告以</w:t>
      </w:r>
      <w:r w:rsidRPr="00BB46CD">
        <w:rPr>
          <w:sz w:val="28"/>
          <w:szCs w:val="28"/>
        </w:rPr>
        <w:t>“of2”</w:t>
      </w:r>
      <w:r w:rsidRPr="00BB46CD">
        <w:rPr>
          <w:sz w:val="28"/>
          <w:szCs w:val="28"/>
        </w:rPr>
        <w:t>命名</w:t>
      </w:r>
      <w:r w:rsidRPr="00BB46CD">
        <w:rPr>
          <w:rFonts w:hint="eastAsia"/>
          <w:sz w:val="28"/>
          <w:szCs w:val="28"/>
        </w:rPr>
        <w:t>；自制</w:t>
      </w:r>
      <w:r w:rsidRPr="00BB46CD">
        <w:rPr>
          <w:sz w:val="28"/>
          <w:szCs w:val="28"/>
        </w:rPr>
        <w:t>一根长</w:t>
      </w:r>
      <w:r w:rsidRPr="00BB46CD">
        <w:rPr>
          <w:rFonts w:hint="eastAsia"/>
          <w:sz w:val="28"/>
          <w:szCs w:val="28"/>
        </w:rPr>
        <w:t>为</w:t>
      </w:r>
      <w:r w:rsidRPr="00BB46CD">
        <w:rPr>
          <w:sz w:val="28"/>
          <w:szCs w:val="28"/>
        </w:rPr>
        <w:t>2</w:t>
      </w:r>
      <w:r w:rsidRPr="00BB46CD">
        <w:rPr>
          <w:sz w:val="28"/>
          <w:szCs w:val="28"/>
        </w:rPr>
        <w:t>米的网络跳线，</w:t>
      </w:r>
      <w:proofErr w:type="gramStart"/>
      <w:r w:rsidRPr="00BB46CD">
        <w:rPr>
          <w:sz w:val="28"/>
          <w:szCs w:val="28"/>
        </w:rPr>
        <w:t>使用</w:t>
      </w:r>
      <w:r w:rsidRPr="00BB46CD">
        <w:rPr>
          <w:rFonts w:hint="eastAsia"/>
          <w:sz w:val="28"/>
          <w:szCs w:val="28"/>
        </w:rPr>
        <w:t>矩式</w:t>
      </w:r>
      <w:r w:rsidRPr="00BB46CD">
        <w:rPr>
          <w:sz w:val="28"/>
          <w:szCs w:val="28"/>
        </w:rPr>
        <w:t>测试</w:t>
      </w:r>
      <w:proofErr w:type="gramEnd"/>
      <w:r w:rsidRPr="00BB46CD">
        <w:rPr>
          <w:sz w:val="28"/>
          <w:szCs w:val="28"/>
        </w:rPr>
        <w:t>仪测试网线长度</w:t>
      </w:r>
      <w:r w:rsidRPr="00BB46CD">
        <w:rPr>
          <w:rFonts w:hint="eastAsia"/>
          <w:sz w:val="28"/>
          <w:szCs w:val="28"/>
        </w:rPr>
        <w:t>，将测试</w:t>
      </w:r>
      <w:r w:rsidRPr="00BB46CD">
        <w:rPr>
          <w:sz w:val="28"/>
          <w:szCs w:val="28"/>
        </w:rPr>
        <w:t>结果</w:t>
      </w:r>
      <w:r w:rsidRPr="00BB46CD">
        <w:rPr>
          <w:rFonts w:hint="eastAsia"/>
          <w:sz w:val="28"/>
          <w:szCs w:val="28"/>
        </w:rPr>
        <w:t>填写</w:t>
      </w:r>
      <w:r w:rsidRPr="00BB46CD">
        <w:rPr>
          <w:sz w:val="28"/>
          <w:szCs w:val="28"/>
        </w:rPr>
        <w:t>在</w:t>
      </w:r>
      <w:r w:rsidRPr="00BB46CD">
        <w:rPr>
          <w:sz w:val="28"/>
          <w:szCs w:val="28"/>
        </w:rPr>
        <w:t>“</w:t>
      </w:r>
      <w:r w:rsidRPr="00BB46CD">
        <w:rPr>
          <w:rFonts w:hint="eastAsia"/>
          <w:sz w:val="28"/>
          <w:szCs w:val="28"/>
        </w:rPr>
        <w:t>网络跳线测试报告</w:t>
      </w:r>
      <w:r w:rsidRPr="00BB46CD">
        <w:rPr>
          <w:sz w:val="28"/>
          <w:szCs w:val="28"/>
        </w:rPr>
        <w:t>”</w:t>
      </w:r>
      <w:r w:rsidRPr="00BB46CD">
        <w:rPr>
          <w:rFonts w:hint="eastAsia"/>
          <w:sz w:val="28"/>
          <w:szCs w:val="28"/>
        </w:rPr>
        <w:t>中，“网络跳线测试报告”</w:t>
      </w:r>
      <w:proofErr w:type="gramStart"/>
      <w:r w:rsidRPr="00BB46CD">
        <w:rPr>
          <w:rFonts w:hint="eastAsia"/>
          <w:sz w:val="28"/>
          <w:szCs w:val="28"/>
        </w:rPr>
        <w:t>模版</w:t>
      </w:r>
      <w:r w:rsidRPr="00BB46CD">
        <w:rPr>
          <w:sz w:val="28"/>
          <w:szCs w:val="28"/>
        </w:rPr>
        <w:t>见附件</w:t>
      </w:r>
      <w:proofErr w:type="gramEnd"/>
      <w:r w:rsidRPr="00BB46CD">
        <w:rPr>
          <w:rFonts w:hint="eastAsia"/>
          <w:sz w:val="28"/>
          <w:szCs w:val="28"/>
        </w:rPr>
        <w:t>。</w:t>
      </w:r>
    </w:p>
    <w:p w:rsidR="006071E6" w:rsidRPr="00BB46CD" w:rsidRDefault="006071E6" w:rsidP="006071E6">
      <w:pPr>
        <w:rPr>
          <w:b/>
          <w:sz w:val="28"/>
          <w:szCs w:val="28"/>
        </w:rPr>
      </w:pPr>
      <w:r w:rsidRPr="00BB46CD">
        <w:rPr>
          <w:rFonts w:hint="eastAsia"/>
          <w:b/>
          <w:sz w:val="28"/>
          <w:szCs w:val="28"/>
        </w:rPr>
        <w:t>2.</w:t>
      </w:r>
      <w:r w:rsidRPr="00BB46CD">
        <w:rPr>
          <w:b/>
          <w:sz w:val="28"/>
          <w:szCs w:val="28"/>
        </w:rPr>
        <w:t>楼层管理间</w:t>
      </w:r>
      <w:r w:rsidRPr="00BB46CD">
        <w:rPr>
          <w:rFonts w:hint="eastAsia"/>
          <w:b/>
          <w:sz w:val="28"/>
          <w:szCs w:val="28"/>
        </w:rPr>
        <w:t>安装</w:t>
      </w:r>
      <w:r w:rsidRPr="00BB46CD">
        <w:rPr>
          <w:b/>
          <w:sz w:val="28"/>
          <w:szCs w:val="28"/>
        </w:rPr>
        <w:t>任务要</w:t>
      </w:r>
      <w:r w:rsidRPr="00BB46CD">
        <w:rPr>
          <w:rFonts w:hint="eastAsia"/>
          <w:b/>
          <w:sz w:val="28"/>
          <w:szCs w:val="28"/>
        </w:rPr>
        <w:t>求</w:t>
      </w:r>
    </w:p>
    <w:p w:rsidR="006071E6" w:rsidRPr="00BB46CD" w:rsidRDefault="006071E6" w:rsidP="006071E6">
      <w:pPr>
        <w:ind w:firstLineChars="200" w:firstLine="560"/>
        <w:rPr>
          <w:sz w:val="28"/>
          <w:szCs w:val="28"/>
        </w:rPr>
      </w:pPr>
      <w:r w:rsidRPr="00BB46CD">
        <w:rPr>
          <w:rFonts w:hint="eastAsia"/>
          <w:sz w:val="28"/>
          <w:szCs w:val="28"/>
        </w:rPr>
        <w:t>按照图</w:t>
      </w:r>
      <w:r w:rsidRPr="00BB46CD">
        <w:rPr>
          <w:rFonts w:hint="eastAsia"/>
          <w:sz w:val="28"/>
          <w:szCs w:val="28"/>
        </w:rPr>
        <w:t>2</w:t>
      </w:r>
      <w:r w:rsidRPr="00BB46CD">
        <w:rPr>
          <w:sz w:val="28"/>
          <w:szCs w:val="28"/>
        </w:rPr>
        <w:t>-2</w:t>
      </w:r>
      <w:r w:rsidRPr="00BB46CD">
        <w:rPr>
          <w:sz w:val="28"/>
          <w:szCs w:val="28"/>
        </w:rPr>
        <w:t>所示，完成以下指定路由的线槽</w:t>
      </w:r>
      <w:r w:rsidRPr="00BB46CD">
        <w:rPr>
          <w:sz w:val="28"/>
          <w:szCs w:val="28"/>
        </w:rPr>
        <w:t>/</w:t>
      </w:r>
      <w:r w:rsidRPr="00BB46CD">
        <w:rPr>
          <w:sz w:val="28"/>
          <w:szCs w:val="28"/>
        </w:rPr>
        <w:t>线管安装布线与端</w:t>
      </w:r>
      <w:r w:rsidRPr="00BB46CD">
        <w:rPr>
          <w:sz w:val="28"/>
          <w:szCs w:val="28"/>
        </w:rPr>
        <w:lastRenderedPageBreak/>
        <w:t>接，底盒、模块、面板的安装。要求设备安装位置合理、剥线长度合适、</w:t>
      </w:r>
      <w:proofErr w:type="gramStart"/>
      <w:r w:rsidRPr="00BB46CD">
        <w:rPr>
          <w:sz w:val="28"/>
          <w:szCs w:val="28"/>
        </w:rPr>
        <w:t>线序和</w:t>
      </w:r>
      <w:proofErr w:type="gramEnd"/>
      <w:r w:rsidRPr="00BB46CD">
        <w:rPr>
          <w:sz w:val="28"/>
          <w:szCs w:val="28"/>
        </w:rPr>
        <w:t>端接正确，</w:t>
      </w:r>
      <w:r w:rsidRPr="00BB46CD">
        <w:rPr>
          <w:rFonts w:hint="eastAsia"/>
          <w:sz w:val="28"/>
          <w:szCs w:val="28"/>
        </w:rPr>
        <w:t>每条链路要求测试为通，</w:t>
      </w:r>
      <w:r w:rsidRPr="00BB46CD">
        <w:rPr>
          <w:sz w:val="28"/>
          <w:szCs w:val="28"/>
        </w:rPr>
        <w:t>预留缆线长度合适，剪掉多余牵引线。具体包括如下任务：</w:t>
      </w:r>
    </w:p>
    <w:p w:rsidR="006071E6" w:rsidRPr="00BB46CD" w:rsidRDefault="006071E6" w:rsidP="006071E6">
      <w:pPr>
        <w:rPr>
          <w:sz w:val="28"/>
          <w:szCs w:val="28"/>
        </w:rPr>
      </w:pPr>
      <w:r w:rsidRPr="00BB46CD">
        <w:rPr>
          <w:sz w:val="28"/>
          <w:szCs w:val="28"/>
        </w:rPr>
        <w:t>1</w:t>
      </w:r>
      <w:r w:rsidRPr="00BB46CD">
        <w:rPr>
          <w:sz w:val="28"/>
          <w:szCs w:val="28"/>
        </w:rPr>
        <w:t>）</w:t>
      </w:r>
      <w:r w:rsidRPr="00BB46CD">
        <w:rPr>
          <w:sz w:val="28"/>
          <w:szCs w:val="28"/>
        </w:rPr>
        <w:t>102</w:t>
      </w:r>
      <w:r w:rsidRPr="00BB46CD">
        <w:rPr>
          <w:sz w:val="28"/>
          <w:szCs w:val="28"/>
        </w:rPr>
        <w:t>、</w:t>
      </w:r>
      <w:r w:rsidRPr="00BB46CD">
        <w:rPr>
          <w:sz w:val="28"/>
          <w:szCs w:val="28"/>
        </w:rPr>
        <w:t>103</w:t>
      </w:r>
      <w:r w:rsidRPr="00BB46CD">
        <w:rPr>
          <w:rFonts w:hint="eastAsia"/>
          <w:sz w:val="28"/>
          <w:szCs w:val="28"/>
        </w:rPr>
        <w:t>、</w:t>
      </w:r>
      <w:r w:rsidRPr="00BB46CD">
        <w:rPr>
          <w:sz w:val="28"/>
          <w:szCs w:val="28"/>
        </w:rPr>
        <w:t>202</w:t>
      </w:r>
      <w:r w:rsidRPr="00BB46CD">
        <w:rPr>
          <w:sz w:val="28"/>
          <w:szCs w:val="28"/>
        </w:rPr>
        <w:t>、</w:t>
      </w:r>
      <w:r w:rsidRPr="00BB46CD">
        <w:rPr>
          <w:sz w:val="28"/>
          <w:szCs w:val="28"/>
        </w:rPr>
        <w:t>203</w:t>
      </w:r>
      <w:r w:rsidRPr="00BB46CD">
        <w:rPr>
          <w:sz w:val="28"/>
          <w:szCs w:val="28"/>
        </w:rPr>
        <w:t>信息盒为双</w:t>
      </w:r>
      <w:proofErr w:type="gramStart"/>
      <w:r w:rsidRPr="00BB46CD">
        <w:rPr>
          <w:sz w:val="28"/>
          <w:szCs w:val="28"/>
        </w:rPr>
        <w:t>口信息</w:t>
      </w:r>
      <w:proofErr w:type="gramEnd"/>
      <w:r w:rsidRPr="00BB46CD">
        <w:rPr>
          <w:sz w:val="28"/>
          <w:szCs w:val="28"/>
        </w:rPr>
        <w:t>点</w:t>
      </w:r>
      <w:r w:rsidRPr="00BB46CD">
        <w:rPr>
          <w:rFonts w:hint="eastAsia"/>
          <w:sz w:val="28"/>
          <w:szCs w:val="28"/>
        </w:rPr>
        <w:t>，</w:t>
      </w:r>
      <w:r w:rsidRPr="00BB46CD">
        <w:rPr>
          <w:sz w:val="28"/>
          <w:szCs w:val="28"/>
        </w:rPr>
        <w:t>信息盒（面板）左边为数据信息点，右边为语音信息点，</w:t>
      </w:r>
      <w:r w:rsidRPr="00BB46CD">
        <w:rPr>
          <w:rFonts w:hint="eastAsia"/>
          <w:sz w:val="28"/>
          <w:szCs w:val="28"/>
        </w:rPr>
        <w:t>其中</w:t>
      </w:r>
      <w:r w:rsidRPr="00BB46CD">
        <w:rPr>
          <w:sz w:val="28"/>
          <w:szCs w:val="28"/>
        </w:rPr>
        <w:t>102</w:t>
      </w:r>
      <w:r w:rsidRPr="00BB46CD">
        <w:rPr>
          <w:sz w:val="28"/>
          <w:szCs w:val="28"/>
        </w:rPr>
        <w:t>、</w:t>
      </w:r>
      <w:r w:rsidRPr="00BB46CD">
        <w:rPr>
          <w:sz w:val="28"/>
          <w:szCs w:val="28"/>
        </w:rPr>
        <w:t>202</w:t>
      </w:r>
      <w:r w:rsidRPr="00BB46CD">
        <w:rPr>
          <w:sz w:val="28"/>
          <w:szCs w:val="28"/>
        </w:rPr>
        <w:t>为数据信息点（只需安装数据信息点），</w:t>
      </w:r>
      <w:r w:rsidRPr="00BB46CD">
        <w:rPr>
          <w:sz w:val="28"/>
          <w:szCs w:val="28"/>
        </w:rPr>
        <w:t>103</w:t>
      </w:r>
      <w:r w:rsidRPr="00BB46CD">
        <w:rPr>
          <w:sz w:val="28"/>
          <w:szCs w:val="28"/>
        </w:rPr>
        <w:t>、</w:t>
      </w:r>
      <w:r w:rsidRPr="00BB46CD">
        <w:rPr>
          <w:sz w:val="28"/>
          <w:szCs w:val="28"/>
        </w:rPr>
        <w:t>203</w:t>
      </w:r>
      <w:r w:rsidRPr="00BB46CD">
        <w:rPr>
          <w:sz w:val="28"/>
          <w:szCs w:val="28"/>
        </w:rPr>
        <w:t>为语音信息点（只需安装语音信息点）；</w:t>
      </w:r>
      <w:r w:rsidRPr="00BB46CD">
        <w:rPr>
          <w:sz w:val="28"/>
          <w:szCs w:val="28"/>
        </w:rPr>
        <w:t xml:space="preserve"> 101</w:t>
      </w:r>
      <w:r w:rsidRPr="00BB46CD">
        <w:rPr>
          <w:rFonts w:hint="eastAsia"/>
          <w:sz w:val="28"/>
          <w:szCs w:val="28"/>
        </w:rPr>
        <w:t>、</w:t>
      </w:r>
      <w:r w:rsidRPr="00BB46CD">
        <w:rPr>
          <w:rFonts w:hint="eastAsia"/>
          <w:sz w:val="28"/>
          <w:szCs w:val="28"/>
        </w:rPr>
        <w:t>201</w:t>
      </w:r>
      <w:r w:rsidRPr="00BB46CD">
        <w:rPr>
          <w:sz w:val="28"/>
          <w:szCs w:val="28"/>
        </w:rPr>
        <w:t>信息盒为单口</w:t>
      </w:r>
      <w:r w:rsidRPr="00BB46CD">
        <w:rPr>
          <w:sz w:val="28"/>
          <w:szCs w:val="28"/>
        </w:rPr>
        <w:t>TV</w:t>
      </w:r>
      <w:r w:rsidRPr="00BB46CD">
        <w:rPr>
          <w:sz w:val="28"/>
          <w:szCs w:val="28"/>
        </w:rPr>
        <w:t>信息点</w:t>
      </w:r>
      <w:r w:rsidRPr="00BB46CD">
        <w:rPr>
          <w:rFonts w:hint="eastAsia"/>
          <w:sz w:val="28"/>
          <w:szCs w:val="28"/>
        </w:rPr>
        <w:t>，</w:t>
      </w:r>
      <w:r w:rsidRPr="00BB46CD">
        <w:rPr>
          <w:sz w:val="28"/>
          <w:szCs w:val="28"/>
        </w:rPr>
        <w:t>其中</w:t>
      </w:r>
      <w:r w:rsidRPr="00BB46CD">
        <w:rPr>
          <w:sz w:val="28"/>
          <w:szCs w:val="28"/>
        </w:rPr>
        <w:t>101</w:t>
      </w:r>
      <w:r w:rsidRPr="00BB46CD">
        <w:rPr>
          <w:sz w:val="28"/>
          <w:szCs w:val="28"/>
        </w:rPr>
        <w:t>为暗</w:t>
      </w:r>
      <w:proofErr w:type="gramStart"/>
      <w:r w:rsidRPr="00BB46CD">
        <w:rPr>
          <w:rFonts w:hint="eastAsia"/>
          <w:sz w:val="28"/>
          <w:szCs w:val="28"/>
        </w:rPr>
        <w:t>装</w:t>
      </w:r>
      <w:r w:rsidRPr="00BB46CD">
        <w:rPr>
          <w:sz w:val="28"/>
          <w:szCs w:val="28"/>
        </w:rPr>
        <w:t>信息盒</w:t>
      </w:r>
      <w:proofErr w:type="gramEnd"/>
      <w:r w:rsidRPr="00BB46CD">
        <w:rPr>
          <w:rFonts w:hint="eastAsia"/>
          <w:sz w:val="28"/>
          <w:szCs w:val="28"/>
        </w:rPr>
        <w:t>。</w:t>
      </w:r>
    </w:p>
    <w:p w:rsidR="006071E6" w:rsidRPr="00BB46CD" w:rsidRDefault="006071E6" w:rsidP="006071E6">
      <w:pPr>
        <w:rPr>
          <w:sz w:val="28"/>
          <w:szCs w:val="28"/>
        </w:rPr>
      </w:pPr>
      <w:r w:rsidRPr="00BB46CD">
        <w:rPr>
          <w:rFonts w:hint="eastAsia"/>
          <w:sz w:val="28"/>
          <w:szCs w:val="28"/>
        </w:rPr>
        <w:t>2</w:t>
      </w:r>
      <w:r w:rsidRPr="00BB46CD">
        <w:rPr>
          <w:rFonts w:hint="eastAsia"/>
          <w:sz w:val="28"/>
          <w:szCs w:val="28"/>
        </w:rPr>
        <w:t>）</w:t>
      </w:r>
      <w:r w:rsidRPr="00BB46CD">
        <w:rPr>
          <w:sz w:val="28"/>
          <w:szCs w:val="28"/>
        </w:rPr>
        <w:t>101</w:t>
      </w:r>
      <w:r w:rsidRPr="00BB46CD">
        <w:rPr>
          <w:sz w:val="28"/>
          <w:szCs w:val="28"/>
        </w:rPr>
        <w:t>、</w:t>
      </w:r>
      <w:r w:rsidRPr="00BB46CD">
        <w:rPr>
          <w:sz w:val="28"/>
          <w:szCs w:val="28"/>
        </w:rPr>
        <w:t>102</w:t>
      </w:r>
      <w:r w:rsidRPr="00BB46CD">
        <w:rPr>
          <w:sz w:val="28"/>
          <w:szCs w:val="28"/>
        </w:rPr>
        <w:t>、</w:t>
      </w:r>
      <w:r w:rsidRPr="00BB46CD">
        <w:rPr>
          <w:sz w:val="28"/>
          <w:szCs w:val="28"/>
        </w:rPr>
        <w:t>103</w:t>
      </w:r>
      <w:r w:rsidRPr="00BB46CD">
        <w:rPr>
          <w:sz w:val="28"/>
          <w:szCs w:val="28"/>
        </w:rPr>
        <w:t>插座布线路由</w:t>
      </w:r>
    </w:p>
    <w:p w:rsidR="006071E6" w:rsidRPr="00BB46CD" w:rsidRDefault="006071E6" w:rsidP="006071E6">
      <w:pPr>
        <w:rPr>
          <w:sz w:val="28"/>
          <w:szCs w:val="28"/>
        </w:rPr>
      </w:pPr>
      <w:r w:rsidRPr="00BB46CD">
        <w:rPr>
          <w:rFonts w:hint="eastAsia"/>
          <w:sz w:val="28"/>
          <w:szCs w:val="28"/>
        </w:rPr>
        <w:t>使用Φ</w:t>
      </w:r>
      <w:r w:rsidRPr="00BB46CD">
        <w:rPr>
          <w:sz w:val="28"/>
          <w:szCs w:val="28"/>
        </w:rPr>
        <w:t>20PVC</w:t>
      </w:r>
      <w:r w:rsidRPr="00BB46CD">
        <w:rPr>
          <w:sz w:val="28"/>
          <w:szCs w:val="28"/>
        </w:rPr>
        <w:t>冷弯管和直接头，按图</w:t>
      </w:r>
      <w:r w:rsidRPr="00BB46CD">
        <w:rPr>
          <w:rFonts w:hint="eastAsia"/>
          <w:sz w:val="28"/>
          <w:szCs w:val="28"/>
        </w:rPr>
        <w:t>2</w:t>
      </w:r>
      <w:r w:rsidRPr="00BB46CD">
        <w:rPr>
          <w:sz w:val="28"/>
          <w:szCs w:val="28"/>
        </w:rPr>
        <w:t>-2</w:t>
      </w:r>
      <w:r w:rsidRPr="00BB46CD">
        <w:rPr>
          <w:sz w:val="28"/>
          <w:szCs w:val="28"/>
        </w:rPr>
        <w:t>所</w:t>
      </w:r>
      <w:proofErr w:type="gramStart"/>
      <w:r w:rsidRPr="00BB46CD">
        <w:rPr>
          <w:sz w:val="28"/>
          <w:szCs w:val="28"/>
        </w:rPr>
        <w:t>示采用</w:t>
      </w:r>
      <w:proofErr w:type="gramEnd"/>
      <w:r w:rsidRPr="00BB46CD">
        <w:rPr>
          <w:sz w:val="28"/>
          <w:szCs w:val="28"/>
        </w:rPr>
        <w:t>配套弯头等辅材和自制弯头</w:t>
      </w:r>
      <w:r w:rsidRPr="00BB46CD">
        <w:rPr>
          <w:rFonts w:hint="eastAsia"/>
          <w:sz w:val="28"/>
          <w:szCs w:val="28"/>
        </w:rPr>
        <w:t>（图中</w:t>
      </w:r>
      <w:r w:rsidRPr="00BB46CD">
        <w:rPr>
          <w:sz w:val="28"/>
          <w:szCs w:val="28"/>
        </w:rPr>
        <w:t>标注</w:t>
      </w:r>
      <w:r w:rsidRPr="00BB46CD">
        <w:rPr>
          <w:sz w:val="28"/>
          <w:szCs w:val="28"/>
        </w:rPr>
        <w:t>“</w:t>
      </w:r>
      <w:r w:rsidRPr="00BB46CD">
        <w:rPr>
          <w:rFonts w:hint="eastAsia"/>
          <w:sz w:val="28"/>
          <w:szCs w:val="28"/>
        </w:rPr>
        <w:t>手工</w:t>
      </w:r>
      <w:r w:rsidRPr="00BB46CD">
        <w:rPr>
          <w:sz w:val="28"/>
          <w:szCs w:val="28"/>
        </w:rPr>
        <w:t>弯头</w:t>
      </w:r>
      <w:r w:rsidRPr="00BB46CD">
        <w:rPr>
          <w:sz w:val="28"/>
          <w:szCs w:val="28"/>
        </w:rPr>
        <w:t>”</w:t>
      </w:r>
      <w:r w:rsidRPr="00BB46CD">
        <w:rPr>
          <w:rFonts w:hint="eastAsia"/>
          <w:sz w:val="28"/>
          <w:szCs w:val="28"/>
        </w:rPr>
        <w:t>）</w:t>
      </w:r>
      <w:r w:rsidRPr="00BB46CD">
        <w:rPr>
          <w:sz w:val="28"/>
          <w:szCs w:val="28"/>
        </w:rPr>
        <w:t>结合安装线管和布线。</w:t>
      </w:r>
    </w:p>
    <w:p w:rsidR="006071E6" w:rsidRPr="00BB46CD" w:rsidRDefault="006071E6" w:rsidP="006071E6">
      <w:pPr>
        <w:rPr>
          <w:sz w:val="28"/>
          <w:szCs w:val="28"/>
        </w:rPr>
      </w:pPr>
      <w:r w:rsidRPr="00BB46CD">
        <w:rPr>
          <w:rFonts w:hint="eastAsia"/>
          <w:sz w:val="28"/>
          <w:szCs w:val="28"/>
        </w:rPr>
        <w:t>3)</w:t>
      </w:r>
      <w:r w:rsidRPr="00BB46CD">
        <w:rPr>
          <w:sz w:val="28"/>
          <w:szCs w:val="28"/>
        </w:rPr>
        <w:t>201</w:t>
      </w:r>
      <w:r w:rsidRPr="00BB46CD">
        <w:rPr>
          <w:sz w:val="28"/>
          <w:szCs w:val="28"/>
        </w:rPr>
        <w:t>插座布线路由</w:t>
      </w:r>
    </w:p>
    <w:p w:rsidR="006071E6" w:rsidRPr="00BB46CD" w:rsidRDefault="006071E6" w:rsidP="006071E6">
      <w:pPr>
        <w:rPr>
          <w:sz w:val="28"/>
          <w:szCs w:val="28"/>
        </w:rPr>
      </w:pPr>
      <w:r w:rsidRPr="00BB46CD">
        <w:rPr>
          <w:rFonts w:hint="eastAsia"/>
          <w:sz w:val="28"/>
          <w:szCs w:val="28"/>
        </w:rPr>
        <w:t>使用</w:t>
      </w:r>
      <w:r w:rsidRPr="00BB46CD">
        <w:rPr>
          <w:sz w:val="28"/>
          <w:szCs w:val="28"/>
        </w:rPr>
        <w:t>40PVC</w:t>
      </w:r>
      <w:r w:rsidRPr="00BB46CD">
        <w:rPr>
          <w:sz w:val="28"/>
          <w:szCs w:val="28"/>
        </w:rPr>
        <w:t>线槽安装与布线，</w:t>
      </w:r>
      <w:r w:rsidRPr="00BB46CD">
        <w:rPr>
          <w:rFonts w:hint="eastAsia"/>
          <w:sz w:val="28"/>
          <w:szCs w:val="28"/>
        </w:rPr>
        <w:t>按</w:t>
      </w:r>
      <w:r w:rsidRPr="00BB46CD">
        <w:rPr>
          <w:sz w:val="28"/>
          <w:szCs w:val="28"/>
        </w:rPr>
        <w:t>图</w:t>
      </w:r>
      <w:r w:rsidRPr="00BB46CD">
        <w:rPr>
          <w:rFonts w:hint="eastAsia"/>
          <w:sz w:val="28"/>
          <w:szCs w:val="28"/>
        </w:rPr>
        <w:t>2</w:t>
      </w:r>
      <w:r w:rsidRPr="00BB46CD">
        <w:rPr>
          <w:sz w:val="28"/>
          <w:szCs w:val="28"/>
        </w:rPr>
        <w:t>-</w:t>
      </w:r>
      <w:r w:rsidRPr="00BB46CD">
        <w:rPr>
          <w:rFonts w:hint="eastAsia"/>
          <w:sz w:val="28"/>
          <w:szCs w:val="28"/>
        </w:rPr>
        <w:t>2</w:t>
      </w:r>
      <w:r w:rsidRPr="00BB46CD">
        <w:rPr>
          <w:rFonts w:hint="eastAsia"/>
          <w:sz w:val="28"/>
          <w:szCs w:val="28"/>
        </w:rPr>
        <w:t>所示</w:t>
      </w:r>
      <w:r w:rsidRPr="00BB46CD">
        <w:rPr>
          <w:sz w:val="28"/>
          <w:szCs w:val="28"/>
        </w:rPr>
        <w:t>路线槽连接配件</w:t>
      </w:r>
      <w:r w:rsidRPr="00BB46CD">
        <w:rPr>
          <w:rFonts w:hint="eastAsia"/>
          <w:sz w:val="28"/>
          <w:szCs w:val="28"/>
        </w:rPr>
        <w:t>及</w:t>
      </w:r>
      <w:r w:rsidRPr="00BB46CD">
        <w:rPr>
          <w:sz w:val="28"/>
          <w:szCs w:val="28"/>
        </w:rPr>
        <w:t>拐弯处需通过线槽切割拼接</w:t>
      </w:r>
      <w:r w:rsidRPr="00BB46CD">
        <w:rPr>
          <w:rFonts w:hint="eastAsia"/>
          <w:sz w:val="28"/>
          <w:szCs w:val="28"/>
        </w:rPr>
        <w:t>（图中</w:t>
      </w:r>
      <w:r w:rsidRPr="00BB46CD">
        <w:rPr>
          <w:sz w:val="28"/>
          <w:szCs w:val="28"/>
        </w:rPr>
        <w:t>标注</w:t>
      </w:r>
      <w:r w:rsidRPr="00BB46CD">
        <w:rPr>
          <w:sz w:val="28"/>
          <w:szCs w:val="28"/>
        </w:rPr>
        <w:t>“45°</w:t>
      </w:r>
      <w:r w:rsidRPr="00BB46CD">
        <w:rPr>
          <w:sz w:val="28"/>
          <w:szCs w:val="28"/>
        </w:rPr>
        <w:t>角</w:t>
      </w:r>
      <w:r w:rsidRPr="00BB46CD">
        <w:rPr>
          <w:rFonts w:hint="eastAsia"/>
          <w:sz w:val="28"/>
          <w:szCs w:val="28"/>
        </w:rPr>
        <w:t>拼接</w:t>
      </w:r>
      <w:r w:rsidRPr="00BB46CD">
        <w:rPr>
          <w:sz w:val="28"/>
          <w:szCs w:val="28"/>
        </w:rPr>
        <w:t>”</w:t>
      </w:r>
      <w:r w:rsidRPr="00BB46CD">
        <w:rPr>
          <w:rFonts w:hint="eastAsia"/>
          <w:sz w:val="28"/>
          <w:szCs w:val="28"/>
        </w:rPr>
        <w:t>）</w:t>
      </w:r>
      <w:r w:rsidRPr="00BB46CD">
        <w:rPr>
          <w:sz w:val="28"/>
          <w:szCs w:val="28"/>
        </w:rPr>
        <w:t>完成。</w:t>
      </w:r>
    </w:p>
    <w:p w:rsidR="006071E6" w:rsidRPr="00BB46CD" w:rsidRDefault="006071E6" w:rsidP="006071E6">
      <w:pPr>
        <w:rPr>
          <w:sz w:val="28"/>
          <w:szCs w:val="28"/>
        </w:rPr>
      </w:pPr>
      <w:r w:rsidRPr="00BB46CD">
        <w:rPr>
          <w:rFonts w:hint="eastAsia"/>
          <w:sz w:val="28"/>
          <w:szCs w:val="28"/>
        </w:rPr>
        <w:t>4</w:t>
      </w:r>
      <w:r w:rsidRPr="00BB46CD">
        <w:rPr>
          <w:rFonts w:hint="eastAsia"/>
          <w:sz w:val="28"/>
          <w:szCs w:val="28"/>
        </w:rPr>
        <w:t>）</w:t>
      </w:r>
      <w:r w:rsidRPr="00BB46CD">
        <w:rPr>
          <w:sz w:val="28"/>
          <w:szCs w:val="28"/>
        </w:rPr>
        <w:t>202</w:t>
      </w:r>
      <w:r w:rsidRPr="00BB46CD">
        <w:rPr>
          <w:sz w:val="28"/>
          <w:szCs w:val="28"/>
        </w:rPr>
        <w:t>、</w:t>
      </w:r>
      <w:r w:rsidRPr="00BB46CD">
        <w:rPr>
          <w:sz w:val="28"/>
          <w:szCs w:val="28"/>
        </w:rPr>
        <w:t>203</w:t>
      </w:r>
      <w:r w:rsidRPr="00BB46CD">
        <w:rPr>
          <w:sz w:val="28"/>
          <w:szCs w:val="28"/>
        </w:rPr>
        <w:t>插座布线路由</w:t>
      </w:r>
    </w:p>
    <w:p w:rsidR="006071E6" w:rsidRPr="00BB46CD" w:rsidRDefault="006071E6" w:rsidP="006071E6">
      <w:pPr>
        <w:rPr>
          <w:sz w:val="28"/>
          <w:szCs w:val="28"/>
        </w:rPr>
      </w:pPr>
      <w:r w:rsidRPr="00BB46CD">
        <w:rPr>
          <w:rFonts w:hint="eastAsia"/>
          <w:sz w:val="28"/>
          <w:szCs w:val="28"/>
        </w:rPr>
        <w:t>使用</w:t>
      </w:r>
      <w:r w:rsidRPr="00BB46CD">
        <w:rPr>
          <w:sz w:val="28"/>
          <w:szCs w:val="28"/>
        </w:rPr>
        <w:t>20PVC</w:t>
      </w:r>
      <w:r w:rsidRPr="00BB46CD">
        <w:rPr>
          <w:sz w:val="28"/>
          <w:szCs w:val="28"/>
        </w:rPr>
        <w:t>线槽安装与布线</w:t>
      </w:r>
      <w:r w:rsidRPr="00BB46CD">
        <w:rPr>
          <w:rFonts w:hint="eastAsia"/>
          <w:sz w:val="28"/>
          <w:szCs w:val="28"/>
        </w:rPr>
        <w:t>，按图</w:t>
      </w:r>
      <w:r w:rsidRPr="00BB46CD">
        <w:rPr>
          <w:rFonts w:hint="eastAsia"/>
          <w:sz w:val="28"/>
          <w:szCs w:val="28"/>
        </w:rPr>
        <w:t>2</w:t>
      </w:r>
      <w:r w:rsidRPr="00BB46CD">
        <w:rPr>
          <w:sz w:val="28"/>
          <w:szCs w:val="28"/>
        </w:rPr>
        <w:t>-2</w:t>
      </w:r>
      <w:r w:rsidRPr="00BB46CD">
        <w:rPr>
          <w:sz w:val="28"/>
          <w:szCs w:val="28"/>
        </w:rPr>
        <w:t>所示路线槽联接配件及拐弯处需通过线槽切割拼接</w:t>
      </w:r>
      <w:r w:rsidRPr="00BB46CD">
        <w:rPr>
          <w:rFonts w:hint="eastAsia"/>
          <w:sz w:val="28"/>
          <w:szCs w:val="28"/>
        </w:rPr>
        <w:t>（图中</w:t>
      </w:r>
      <w:r w:rsidRPr="00BB46CD">
        <w:rPr>
          <w:sz w:val="28"/>
          <w:szCs w:val="28"/>
        </w:rPr>
        <w:t>标注</w:t>
      </w:r>
      <w:r w:rsidRPr="00BB46CD">
        <w:rPr>
          <w:sz w:val="28"/>
          <w:szCs w:val="28"/>
        </w:rPr>
        <w:t>“45°</w:t>
      </w:r>
      <w:r w:rsidRPr="00BB46CD">
        <w:rPr>
          <w:sz w:val="28"/>
          <w:szCs w:val="28"/>
        </w:rPr>
        <w:t>角</w:t>
      </w:r>
      <w:r w:rsidRPr="00BB46CD">
        <w:rPr>
          <w:rFonts w:hint="eastAsia"/>
          <w:sz w:val="28"/>
          <w:szCs w:val="28"/>
        </w:rPr>
        <w:t>拼接</w:t>
      </w:r>
      <w:r w:rsidRPr="00BB46CD">
        <w:rPr>
          <w:sz w:val="28"/>
          <w:szCs w:val="28"/>
        </w:rPr>
        <w:t>”</w:t>
      </w:r>
      <w:r w:rsidRPr="00BB46CD">
        <w:rPr>
          <w:rFonts w:hint="eastAsia"/>
          <w:sz w:val="28"/>
          <w:szCs w:val="28"/>
        </w:rPr>
        <w:t>）</w:t>
      </w:r>
      <w:r w:rsidRPr="00BB46CD">
        <w:rPr>
          <w:sz w:val="28"/>
          <w:szCs w:val="28"/>
        </w:rPr>
        <w:t>完成。</w:t>
      </w:r>
    </w:p>
    <w:p w:rsidR="006071E6" w:rsidRPr="00BB46CD" w:rsidRDefault="006071E6" w:rsidP="006071E6">
      <w:pPr>
        <w:rPr>
          <w:sz w:val="28"/>
          <w:szCs w:val="28"/>
        </w:rPr>
      </w:pPr>
      <w:r w:rsidRPr="00BB46CD">
        <w:rPr>
          <w:rFonts w:hint="eastAsia"/>
          <w:sz w:val="28"/>
          <w:szCs w:val="28"/>
        </w:rPr>
        <w:t>5</w:t>
      </w:r>
      <w:r w:rsidRPr="00BB46CD">
        <w:rPr>
          <w:rFonts w:hint="eastAsia"/>
          <w:sz w:val="28"/>
          <w:szCs w:val="28"/>
        </w:rPr>
        <w:t>）分别完成</w:t>
      </w:r>
      <w:r w:rsidRPr="00BB46CD">
        <w:rPr>
          <w:sz w:val="28"/>
          <w:szCs w:val="28"/>
        </w:rPr>
        <w:t>FD1</w:t>
      </w:r>
      <w:r w:rsidRPr="00BB46CD">
        <w:rPr>
          <w:rFonts w:hint="eastAsia"/>
          <w:sz w:val="28"/>
          <w:szCs w:val="28"/>
        </w:rPr>
        <w:t>、</w:t>
      </w:r>
      <w:r w:rsidRPr="00BB46CD">
        <w:rPr>
          <w:rFonts w:hint="eastAsia"/>
          <w:sz w:val="28"/>
          <w:szCs w:val="28"/>
        </w:rPr>
        <w:t>FD2</w:t>
      </w:r>
      <w:r w:rsidRPr="00BB46CD">
        <w:rPr>
          <w:sz w:val="28"/>
          <w:szCs w:val="28"/>
        </w:rPr>
        <w:t>机柜内网络配线架的与端</w:t>
      </w:r>
      <w:r w:rsidRPr="00BB46CD">
        <w:rPr>
          <w:sz w:val="28"/>
          <w:szCs w:val="28"/>
        </w:rPr>
        <w:t>/</w:t>
      </w:r>
      <w:r w:rsidRPr="00BB46CD">
        <w:rPr>
          <w:sz w:val="28"/>
          <w:szCs w:val="28"/>
        </w:rPr>
        <w:t>压接。所有数据信息点均使用超五类双绞线按指定路由连接到本层</w:t>
      </w:r>
      <w:r w:rsidRPr="00BB46CD">
        <w:rPr>
          <w:sz w:val="28"/>
          <w:szCs w:val="28"/>
        </w:rPr>
        <w:t>FD1</w:t>
      </w:r>
      <w:r w:rsidRPr="00BB46CD">
        <w:rPr>
          <w:rFonts w:hint="eastAsia"/>
          <w:sz w:val="28"/>
          <w:szCs w:val="28"/>
        </w:rPr>
        <w:t>、</w:t>
      </w:r>
      <w:r w:rsidRPr="00BB46CD">
        <w:rPr>
          <w:rFonts w:hint="eastAsia"/>
          <w:sz w:val="28"/>
          <w:szCs w:val="28"/>
        </w:rPr>
        <w:t>FD2</w:t>
      </w:r>
      <w:r w:rsidRPr="00BB46CD">
        <w:rPr>
          <w:rFonts w:hint="eastAsia"/>
          <w:sz w:val="28"/>
          <w:szCs w:val="28"/>
        </w:rPr>
        <w:t>机柜</w:t>
      </w:r>
      <w:r w:rsidRPr="00BB46CD">
        <w:rPr>
          <w:sz w:val="28"/>
          <w:szCs w:val="28"/>
        </w:rPr>
        <w:t>中，并从</w:t>
      </w:r>
      <w:r w:rsidRPr="00BB46CD">
        <w:rPr>
          <w:sz w:val="28"/>
          <w:szCs w:val="28"/>
        </w:rPr>
        <w:t>RJ45</w:t>
      </w:r>
      <w:r w:rsidRPr="00BB46CD">
        <w:rPr>
          <w:sz w:val="28"/>
          <w:szCs w:val="28"/>
        </w:rPr>
        <w:t>网络配线架上端口</w:t>
      </w:r>
      <w:r w:rsidRPr="00BB46CD">
        <w:rPr>
          <w:sz w:val="28"/>
          <w:szCs w:val="28"/>
        </w:rPr>
        <w:t>1</w:t>
      </w:r>
      <w:r w:rsidRPr="00BB46CD">
        <w:rPr>
          <w:sz w:val="28"/>
          <w:szCs w:val="28"/>
        </w:rPr>
        <w:t>开始依次端接；所有语音信息点（根据数据</w:t>
      </w:r>
      <w:r w:rsidRPr="00BB46CD">
        <w:rPr>
          <w:sz w:val="28"/>
          <w:szCs w:val="28"/>
        </w:rPr>
        <w:t>/</w:t>
      </w:r>
      <w:r w:rsidRPr="00BB46CD">
        <w:rPr>
          <w:sz w:val="28"/>
          <w:szCs w:val="28"/>
        </w:rPr>
        <w:t>语音互换要求，此处语音信息点也使用数据模块端接）均使用超五类双绞线按指定路由连接到本层</w:t>
      </w:r>
      <w:r w:rsidRPr="00BB46CD">
        <w:rPr>
          <w:sz w:val="28"/>
          <w:szCs w:val="28"/>
        </w:rPr>
        <w:t>FD1</w:t>
      </w:r>
      <w:r w:rsidRPr="00BB46CD">
        <w:rPr>
          <w:rFonts w:hint="eastAsia"/>
          <w:sz w:val="28"/>
          <w:szCs w:val="28"/>
        </w:rPr>
        <w:t>、</w:t>
      </w:r>
      <w:r w:rsidRPr="00BB46CD">
        <w:rPr>
          <w:rFonts w:hint="eastAsia"/>
          <w:sz w:val="28"/>
          <w:szCs w:val="28"/>
        </w:rPr>
        <w:t>FD2</w:t>
      </w:r>
      <w:r w:rsidRPr="00BB46CD">
        <w:rPr>
          <w:rFonts w:hint="eastAsia"/>
          <w:sz w:val="28"/>
          <w:szCs w:val="28"/>
        </w:rPr>
        <w:t>机柜</w:t>
      </w:r>
      <w:r w:rsidRPr="00BB46CD">
        <w:rPr>
          <w:sz w:val="28"/>
          <w:szCs w:val="28"/>
        </w:rPr>
        <w:t>中，并从</w:t>
      </w:r>
      <w:r w:rsidRPr="00BB46CD">
        <w:rPr>
          <w:sz w:val="28"/>
          <w:szCs w:val="28"/>
        </w:rPr>
        <w:t>RJ45</w:t>
      </w:r>
      <w:r w:rsidRPr="00BB46CD">
        <w:rPr>
          <w:sz w:val="28"/>
          <w:szCs w:val="28"/>
        </w:rPr>
        <w:t>网络配线架上端口</w:t>
      </w:r>
      <w:r w:rsidRPr="00BB46CD">
        <w:rPr>
          <w:sz w:val="28"/>
          <w:szCs w:val="28"/>
        </w:rPr>
        <w:t>5</w:t>
      </w:r>
      <w:r w:rsidRPr="00BB46CD">
        <w:rPr>
          <w:sz w:val="28"/>
          <w:szCs w:val="28"/>
        </w:rPr>
        <w:t>开始依次端接。</w:t>
      </w:r>
      <w:r w:rsidRPr="00BB46CD">
        <w:rPr>
          <w:rFonts w:hint="eastAsia"/>
          <w:sz w:val="28"/>
          <w:szCs w:val="28"/>
        </w:rPr>
        <w:t>所有</w:t>
      </w:r>
      <w:r w:rsidRPr="00BB46CD">
        <w:rPr>
          <w:rFonts w:hint="eastAsia"/>
          <w:sz w:val="28"/>
          <w:szCs w:val="28"/>
        </w:rPr>
        <w:t>TV</w:t>
      </w:r>
      <w:r w:rsidRPr="00BB46CD">
        <w:rPr>
          <w:rFonts w:hint="eastAsia"/>
          <w:sz w:val="28"/>
          <w:szCs w:val="28"/>
        </w:rPr>
        <w:t>信息</w:t>
      </w:r>
      <w:r w:rsidRPr="00BB46CD">
        <w:rPr>
          <w:sz w:val="28"/>
          <w:szCs w:val="28"/>
        </w:rPr>
        <w:t>点</w:t>
      </w:r>
      <w:r w:rsidRPr="00BB46CD">
        <w:rPr>
          <w:rFonts w:hint="eastAsia"/>
          <w:sz w:val="28"/>
          <w:szCs w:val="28"/>
        </w:rPr>
        <w:t>采用</w:t>
      </w:r>
      <w:r w:rsidRPr="00BB46CD">
        <w:rPr>
          <w:sz w:val="28"/>
          <w:szCs w:val="28"/>
        </w:rPr>
        <w:t>同轴电缆按</w:t>
      </w:r>
      <w:r w:rsidRPr="00BB46CD">
        <w:rPr>
          <w:sz w:val="28"/>
          <w:szCs w:val="28"/>
        </w:rPr>
        <w:lastRenderedPageBreak/>
        <w:t>指定路由连接到</w:t>
      </w:r>
      <w:r w:rsidRPr="00BB46CD">
        <w:rPr>
          <w:rFonts w:hint="eastAsia"/>
          <w:sz w:val="28"/>
          <w:szCs w:val="28"/>
        </w:rPr>
        <w:t>FD1</w:t>
      </w:r>
      <w:r w:rsidRPr="00BB46CD">
        <w:rPr>
          <w:rFonts w:hint="eastAsia"/>
          <w:sz w:val="28"/>
          <w:szCs w:val="28"/>
        </w:rPr>
        <w:t>、</w:t>
      </w:r>
      <w:r w:rsidRPr="00BB46CD">
        <w:rPr>
          <w:rFonts w:hint="eastAsia"/>
          <w:sz w:val="28"/>
          <w:szCs w:val="28"/>
        </w:rPr>
        <w:t>FD2</w:t>
      </w:r>
      <w:r w:rsidRPr="00BB46CD">
        <w:rPr>
          <w:rFonts w:hint="eastAsia"/>
          <w:sz w:val="28"/>
          <w:szCs w:val="28"/>
        </w:rPr>
        <w:t>机柜</w:t>
      </w:r>
      <w:r w:rsidRPr="00BB46CD">
        <w:rPr>
          <w:sz w:val="28"/>
          <w:szCs w:val="28"/>
        </w:rPr>
        <w:t>中</w:t>
      </w:r>
      <w:r w:rsidRPr="00BB46CD">
        <w:rPr>
          <w:sz w:val="28"/>
          <w:szCs w:val="28"/>
        </w:rPr>
        <w:t>TV</w:t>
      </w:r>
      <w:r w:rsidRPr="00BB46CD">
        <w:rPr>
          <w:rFonts w:hint="eastAsia"/>
          <w:sz w:val="28"/>
          <w:szCs w:val="28"/>
        </w:rPr>
        <w:t>配线架</w:t>
      </w:r>
      <w:r w:rsidRPr="00BB46CD">
        <w:rPr>
          <w:rFonts w:hint="eastAsia"/>
          <w:sz w:val="28"/>
          <w:szCs w:val="28"/>
        </w:rPr>
        <w:t>2</w:t>
      </w:r>
      <w:r w:rsidRPr="00BB46CD">
        <w:rPr>
          <w:rFonts w:hint="eastAsia"/>
          <w:sz w:val="28"/>
          <w:szCs w:val="28"/>
        </w:rPr>
        <w:t>号</w:t>
      </w:r>
      <w:r w:rsidRPr="00BB46CD">
        <w:rPr>
          <w:sz w:val="28"/>
          <w:szCs w:val="28"/>
        </w:rPr>
        <w:t>口</w:t>
      </w:r>
      <w:r w:rsidRPr="00BB46CD">
        <w:rPr>
          <w:rFonts w:hint="eastAsia"/>
          <w:sz w:val="28"/>
          <w:szCs w:val="28"/>
        </w:rPr>
        <w:t>进线</w:t>
      </w:r>
      <w:r w:rsidRPr="00BB46CD">
        <w:rPr>
          <w:sz w:val="28"/>
          <w:szCs w:val="28"/>
        </w:rPr>
        <w:t>端</w:t>
      </w:r>
      <w:r w:rsidRPr="00BB46CD">
        <w:rPr>
          <w:rFonts w:hint="eastAsia"/>
          <w:sz w:val="28"/>
          <w:szCs w:val="28"/>
        </w:rPr>
        <w:t>。</w:t>
      </w:r>
    </w:p>
    <w:p w:rsidR="006071E6" w:rsidRPr="00BB46CD" w:rsidRDefault="006071E6" w:rsidP="006071E6">
      <w:pPr>
        <w:rPr>
          <w:b/>
          <w:sz w:val="28"/>
          <w:szCs w:val="28"/>
        </w:rPr>
      </w:pPr>
      <w:r w:rsidRPr="00BB46CD">
        <w:rPr>
          <w:rFonts w:hint="eastAsia"/>
          <w:b/>
          <w:sz w:val="28"/>
          <w:szCs w:val="28"/>
        </w:rPr>
        <w:t>3.</w:t>
      </w:r>
      <w:r w:rsidRPr="00BB46CD">
        <w:rPr>
          <w:rFonts w:hint="eastAsia"/>
          <w:b/>
          <w:sz w:val="28"/>
          <w:szCs w:val="28"/>
        </w:rPr>
        <w:t>工作</w:t>
      </w:r>
      <w:r w:rsidRPr="00BB46CD">
        <w:rPr>
          <w:b/>
          <w:sz w:val="28"/>
          <w:szCs w:val="28"/>
        </w:rPr>
        <w:t>区子系统的安装</w:t>
      </w:r>
    </w:p>
    <w:p w:rsidR="006071E6" w:rsidRPr="00BB46CD" w:rsidRDefault="006071E6" w:rsidP="006071E6">
      <w:pPr>
        <w:ind w:firstLineChars="200" w:firstLine="560"/>
        <w:rPr>
          <w:sz w:val="28"/>
          <w:szCs w:val="28"/>
        </w:rPr>
      </w:pPr>
      <w:r w:rsidRPr="00BB46CD">
        <w:rPr>
          <w:rFonts w:hint="eastAsia"/>
          <w:sz w:val="28"/>
          <w:szCs w:val="28"/>
        </w:rPr>
        <w:t>按照图</w:t>
      </w:r>
      <w:r w:rsidRPr="00BB46CD">
        <w:rPr>
          <w:sz w:val="28"/>
          <w:szCs w:val="28"/>
        </w:rPr>
        <w:t>2-1</w:t>
      </w:r>
      <w:r w:rsidRPr="00BB46CD">
        <w:rPr>
          <w:sz w:val="28"/>
          <w:szCs w:val="28"/>
        </w:rPr>
        <w:t>、</w:t>
      </w:r>
      <w:r w:rsidRPr="00BB46CD">
        <w:rPr>
          <w:sz w:val="28"/>
          <w:szCs w:val="28"/>
        </w:rPr>
        <w:t>2-2</w:t>
      </w:r>
      <w:r w:rsidRPr="00BB46CD">
        <w:rPr>
          <w:sz w:val="28"/>
          <w:szCs w:val="28"/>
        </w:rPr>
        <w:t>所示位置，完成</w:t>
      </w:r>
      <w:r w:rsidRPr="00BB46CD">
        <w:rPr>
          <w:rFonts w:hint="eastAsia"/>
          <w:sz w:val="28"/>
          <w:szCs w:val="28"/>
        </w:rPr>
        <w:t>F</w:t>
      </w:r>
      <w:r w:rsidRPr="00BB46CD">
        <w:rPr>
          <w:sz w:val="28"/>
          <w:szCs w:val="28"/>
        </w:rPr>
        <w:t>D1</w:t>
      </w:r>
      <w:r w:rsidRPr="00BB46CD">
        <w:rPr>
          <w:rFonts w:hint="eastAsia"/>
          <w:sz w:val="28"/>
          <w:szCs w:val="28"/>
        </w:rPr>
        <w:t>、</w:t>
      </w:r>
      <w:r w:rsidRPr="00BB46CD">
        <w:rPr>
          <w:sz w:val="28"/>
          <w:szCs w:val="28"/>
        </w:rPr>
        <w:t>FD2</w:t>
      </w:r>
      <w:r w:rsidRPr="00BB46CD">
        <w:rPr>
          <w:rFonts w:hint="eastAsia"/>
          <w:sz w:val="28"/>
          <w:szCs w:val="28"/>
        </w:rPr>
        <w:t>层</w:t>
      </w:r>
      <w:r w:rsidRPr="00BB46CD">
        <w:rPr>
          <w:sz w:val="28"/>
          <w:szCs w:val="28"/>
        </w:rPr>
        <w:t>信息点位的底盒面板的安装，要求位置正确，固定牢固，标记清晰，布线施工规范合理。</w:t>
      </w:r>
    </w:p>
    <w:p w:rsidR="006071E6" w:rsidRPr="00BB46CD" w:rsidRDefault="006071E6" w:rsidP="006071E6">
      <w:pPr>
        <w:ind w:firstLineChars="200" w:firstLine="560"/>
        <w:rPr>
          <w:sz w:val="28"/>
          <w:szCs w:val="28"/>
        </w:rPr>
      </w:pPr>
      <w:r w:rsidRPr="00BB46CD">
        <w:rPr>
          <w:rFonts w:hint="eastAsia"/>
          <w:sz w:val="28"/>
          <w:szCs w:val="28"/>
        </w:rPr>
        <w:t>按照图</w:t>
      </w:r>
      <w:r w:rsidRPr="00BB46CD">
        <w:rPr>
          <w:sz w:val="28"/>
          <w:szCs w:val="28"/>
        </w:rPr>
        <w:t>2-2</w:t>
      </w:r>
      <w:r w:rsidRPr="00BB46CD">
        <w:rPr>
          <w:sz w:val="28"/>
          <w:szCs w:val="28"/>
        </w:rPr>
        <w:t>所示，完成</w:t>
      </w:r>
      <w:r w:rsidRPr="00BB46CD">
        <w:rPr>
          <w:sz w:val="28"/>
          <w:szCs w:val="28"/>
        </w:rPr>
        <w:t>FD1</w:t>
      </w:r>
      <w:r w:rsidRPr="00BB46CD">
        <w:rPr>
          <w:sz w:val="28"/>
          <w:szCs w:val="28"/>
        </w:rPr>
        <w:t>、</w:t>
      </w:r>
      <w:r w:rsidRPr="00BB46CD">
        <w:rPr>
          <w:sz w:val="28"/>
          <w:szCs w:val="28"/>
        </w:rPr>
        <w:t>FD2</w:t>
      </w:r>
      <w:r w:rsidRPr="00BB46CD">
        <w:rPr>
          <w:sz w:val="28"/>
          <w:szCs w:val="28"/>
        </w:rPr>
        <w:t>终端共</w:t>
      </w:r>
      <w:r w:rsidRPr="00BB46CD">
        <w:rPr>
          <w:sz w:val="28"/>
          <w:szCs w:val="28"/>
        </w:rPr>
        <w:t>6</w:t>
      </w:r>
      <w:r w:rsidRPr="00BB46CD">
        <w:rPr>
          <w:sz w:val="28"/>
          <w:szCs w:val="28"/>
        </w:rPr>
        <w:t>个底盒，要求正确选择底盒类型，安装位置正确，固定牢固，布线施工规范合理。</w:t>
      </w:r>
    </w:p>
    <w:p w:rsidR="006071E6" w:rsidRPr="00BB46CD" w:rsidRDefault="006071E6" w:rsidP="006071E6">
      <w:pPr>
        <w:rPr>
          <w:b/>
          <w:sz w:val="28"/>
          <w:szCs w:val="28"/>
        </w:rPr>
      </w:pPr>
      <w:r w:rsidRPr="00BB46CD">
        <w:rPr>
          <w:b/>
          <w:sz w:val="28"/>
          <w:szCs w:val="28"/>
        </w:rPr>
        <w:t>4.</w:t>
      </w:r>
      <w:r w:rsidRPr="00BB46CD">
        <w:rPr>
          <w:b/>
          <w:sz w:val="28"/>
          <w:szCs w:val="28"/>
        </w:rPr>
        <w:t>标签</w:t>
      </w:r>
    </w:p>
    <w:p w:rsidR="006071E6" w:rsidRPr="00BB46CD" w:rsidRDefault="006071E6" w:rsidP="006071E6">
      <w:pPr>
        <w:rPr>
          <w:sz w:val="28"/>
          <w:szCs w:val="28"/>
        </w:rPr>
      </w:pPr>
      <w:r w:rsidRPr="00BB46CD">
        <w:rPr>
          <w:sz w:val="28"/>
          <w:szCs w:val="28"/>
        </w:rPr>
        <w:t>1</w:t>
      </w:r>
      <w:r w:rsidRPr="00BB46CD">
        <w:rPr>
          <w:sz w:val="28"/>
          <w:szCs w:val="28"/>
        </w:rPr>
        <w:t>）</w:t>
      </w:r>
      <w:r w:rsidRPr="00BB46CD">
        <w:rPr>
          <w:rFonts w:hint="eastAsia"/>
          <w:sz w:val="28"/>
          <w:szCs w:val="28"/>
        </w:rPr>
        <w:t>二个楼层所有信息面板均需使用信息面板标签纸标签标识（信息面板每个信息点标签有插座底盒编号与插座插口编号组成，</w:t>
      </w:r>
      <w:r w:rsidRPr="00BB46CD">
        <w:rPr>
          <w:sz w:val="28"/>
          <w:szCs w:val="28"/>
        </w:rPr>
        <w:t>D</w:t>
      </w:r>
      <w:r w:rsidRPr="00BB46CD">
        <w:rPr>
          <w:sz w:val="28"/>
          <w:szCs w:val="28"/>
        </w:rPr>
        <w:t>代表数据端口、</w:t>
      </w:r>
      <w:r w:rsidRPr="00BB46CD">
        <w:rPr>
          <w:sz w:val="28"/>
          <w:szCs w:val="28"/>
        </w:rPr>
        <w:t>Y</w:t>
      </w:r>
      <w:r w:rsidRPr="00BB46CD">
        <w:rPr>
          <w:sz w:val="28"/>
          <w:szCs w:val="28"/>
        </w:rPr>
        <w:t>代表语音端口、</w:t>
      </w:r>
      <w:r w:rsidRPr="00BB46CD">
        <w:rPr>
          <w:sz w:val="28"/>
          <w:szCs w:val="28"/>
        </w:rPr>
        <w:t>T</w:t>
      </w:r>
      <w:r w:rsidRPr="00BB46CD">
        <w:rPr>
          <w:sz w:val="28"/>
          <w:szCs w:val="28"/>
        </w:rPr>
        <w:t>代表</w:t>
      </w:r>
      <w:r w:rsidRPr="00BB46CD">
        <w:rPr>
          <w:sz w:val="28"/>
          <w:szCs w:val="28"/>
        </w:rPr>
        <w:t>TV</w:t>
      </w:r>
      <w:r w:rsidRPr="00BB46CD">
        <w:rPr>
          <w:sz w:val="28"/>
          <w:szCs w:val="28"/>
        </w:rPr>
        <w:t>端口</w:t>
      </w:r>
      <w:r w:rsidRPr="00BB46CD">
        <w:rPr>
          <w:rFonts w:hint="eastAsia"/>
          <w:sz w:val="28"/>
          <w:szCs w:val="28"/>
        </w:rPr>
        <w:t>，如：</w:t>
      </w:r>
      <w:r w:rsidRPr="00BB46CD">
        <w:rPr>
          <w:sz w:val="28"/>
          <w:szCs w:val="28"/>
        </w:rPr>
        <w:t>101-D</w:t>
      </w:r>
      <w:r w:rsidRPr="00BB46CD">
        <w:rPr>
          <w:sz w:val="28"/>
          <w:szCs w:val="28"/>
        </w:rPr>
        <w:t>、</w:t>
      </w:r>
      <w:r w:rsidRPr="00BB46CD">
        <w:rPr>
          <w:sz w:val="28"/>
          <w:szCs w:val="28"/>
        </w:rPr>
        <w:t>101-Y</w:t>
      </w:r>
      <w:r w:rsidRPr="00BB46CD">
        <w:rPr>
          <w:sz w:val="28"/>
          <w:szCs w:val="28"/>
        </w:rPr>
        <w:t>、</w:t>
      </w:r>
      <w:r w:rsidRPr="00BB46CD">
        <w:rPr>
          <w:sz w:val="28"/>
          <w:szCs w:val="28"/>
        </w:rPr>
        <w:t>103-T</w:t>
      </w:r>
      <w:r w:rsidRPr="00BB46CD">
        <w:rPr>
          <w:sz w:val="28"/>
          <w:szCs w:val="28"/>
        </w:rPr>
        <w:t>等），标签贴于网络插口上方中央位置，要求标签尺寸裁剪适中、美观。</w:t>
      </w:r>
    </w:p>
    <w:p w:rsidR="006071E6" w:rsidRPr="00BB46CD" w:rsidRDefault="006071E6" w:rsidP="006071E6">
      <w:pPr>
        <w:rPr>
          <w:sz w:val="28"/>
          <w:szCs w:val="28"/>
        </w:rPr>
      </w:pPr>
      <w:r w:rsidRPr="00BB46CD">
        <w:rPr>
          <w:sz w:val="28"/>
          <w:szCs w:val="28"/>
        </w:rPr>
        <w:t>2</w:t>
      </w:r>
      <w:r w:rsidRPr="00BB46CD">
        <w:rPr>
          <w:sz w:val="28"/>
          <w:szCs w:val="28"/>
        </w:rPr>
        <w:t>）</w:t>
      </w:r>
      <w:r w:rsidRPr="00BB46CD">
        <w:rPr>
          <w:sz w:val="28"/>
          <w:szCs w:val="28"/>
        </w:rPr>
        <w:t>BD-FD</w:t>
      </w:r>
      <w:r w:rsidRPr="00BB46CD">
        <w:rPr>
          <w:sz w:val="28"/>
          <w:szCs w:val="28"/>
        </w:rPr>
        <w:t>之间单模皮线光缆使用标签扎带进行标签标识，光缆两端均需设置该标识，第一根光缆两端均标识为</w:t>
      </w:r>
      <w:r w:rsidRPr="00BB46CD">
        <w:rPr>
          <w:sz w:val="28"/>
          <w:szCs w:val="28"/>
        </w:rPr>
        <w:t>“B-F-1”</w:t>
      </w:r>
      <w:r w:rsidRPr="00BB46CD">
        <w:rPr>
          <w:sz w:val="28"/>
          <w:szCs w:val="28"/>
        </w:rPr>
        <w:t>、第二根光缆两端均标识为</w:t>
      </w:r>
      <w:r w:rsidRPr="00BB46CD">
        <w:rPr>
          <w:sz w:val="28"/>
          <w:szCs w:val="28"/>
        </w:rPr>
        <w:t xml:space="preserve">“B-F-2”…… </w:t>
      </w:r>
      <w:r w:rsidRPr="00BB46CD">
        <w:rPr>
          <w:sz w:val="28"/>
          <w:szCs w:val="28"/>
        </w:rPr>
        <w:t>第四根为</w:t>
      </w:r>
      <w:r w:rsidRPr="00BB46CD">
        <w:rPr>
          <w:sz w:val="28"/>
          <w:szCs w:val="28"/>
        </w:rPr>
        <w:t>“B-F-4”</w:t>
      </w:r>
      <w:r w:rsidRPr="00BB46CD">
        <w:rPr>
          <w:sz w:val="28"/>
          <w:szCs w:val="28"/>
        </w:rPr>
        <w:t>，从</w:t>
      </w:r>
      <w:r w:rsidRPr="00BB46CD">
        <w:rPr>
          <w:sz w:val="28"/>
          <w:szCs w:val="28"/>
        </w:rPr>
        <w:t>BD</w:t>
      </w:r>
      <w:r w:rsidRPr="00BB46CD">
        <w:rPr>
          <w:sz w:val="28"/>
          <w:szCs w:val="28"/>
        </w:rPr>
        <w:t>光纤配线架端口</w:t>
      </w:r>
      <w:r w:rsidRPr="00BB46CD">
        <w:rPr>
          <w:sz w:val="28"/>
          <w:szCs w:val="28"/>
        </w:rPr>
        <w:t>1</w:t>
      </w:r>
      <w:r w:rsidRPr="00BB46CD">
        <w:rPr>
          <w:sz w:val="28"/>
          <w:szCs w:val="28"/>
        </w:rPr>
        <w:t>依次标识。</w:t>
      </w:r>
    </w:p>
    <w:p w:rsidR="006071E6" w:rsidRPr="00BB46CD" w:rsidRDefault="006071E6" w:rsidP="006071E6">
      <w:pPr>
        <w:rPr>
          <w:b/>
          <w:sz w:val="28"/>
          <w:szCs w:val="28"/>
        </w:rPr>
      </w:pPr>
      <w:r w:rsidRPr="00BB46CD">
        <w:rPr>
          <w:rFonts w:hint="eastAsia"/>
          <w:b/>
          <w:sz w:val="28"/>
          <w:szCs w:val="28"/>
        </w:rPr>
        <w:t>5.</w:t>
      </w:r>
      <w:r w:rsidRPr="00BB46CD">
        <w:rPr>
          <w:b/>
          <w:sz w:val="28"/>
          <w:szCs w:val="28"/>
        </w:rPr>
        <w:t>施工管理</w:t>
      </w:r>
    </w:p>
    <w:p w:rsidR="006071E6" w:rsidRPr="00BB46CD" w:rsidRDefault="006071E6" w:rsidP="006071E6">
      <w:pPr>
        <w:rPr>
          <w:sz w:val="28"/>
          <w:szCs w:val="28"/>
        </w:rPr>
      </w:pPr>
      <w:r w:rsidRPr="00BB46CD">
        <w:rPr>
          <w:rFonts w:hint="eastAsia"/>
          <w:sz w:val="28"/>
          <w:szCs w:val="28"/>
        </w:rPr>
        <w:t>1</w:t>
      </w:r>
      <w:r w:rsidRPr="00BB46CD">
        <w:rPr>
          <w:rFonts w:hint="eastAsia"/>
          <w:sz w:val="28"/>
          <w:szCs w:val="28"/>
        </w:rPr>
        <w:t>）</w:t>
      </w:r>
      <w:r w:rsidRPr="00BB46CD">
        <w:rPr>
          <w:sz w:val="28"/>
          <w:szCs w:val="28"/>
        </w:rPr>
        <w:t>要求施工中使用安全护具，文明规范施工。</w:t>
      </w:r>
    </w:p>
    <w:p w:rsidR="006071E6" w:rsidRPr="00BB46CD" w:rsidRDefault="006071E6" w:rsidP="006071E6">
      <w:pPr>
        <w:rPr>
          <w:sz w:val="28"/>
          <w:szCs w:val="28"/>
        </w:rPr>
      </w:pPr>
      <w:r w:rsidRPr="00BB46CD">
        <w:rPr>
          <w:rFonts w:hint="eastAsia"/>
          <w:sz w:val="28"/>
          <w:szCs w:val="28"/>
        </w:rPr>
        <w:t>2</w:t>
      </w:r>
      <w:r w:rsidRPr="00BB46CD">
        <w:rPr>
          <w:rFonts w:hint="eastAsia"/>
          <w:sz w:val="28"/>
          <w:szCs w:val="28"/>
        </w:rPr>
        <w:t>）</w:t>
      </w:r>
      <w:r w:rsidRPr="00BB46CD">
        <w:rPr>
          <w:sz w:val="28"/>
          <w:szCs w:val="28"/>
        </w:rPr>
        <w:t>要求施工分工合理、并行施工。</w:t>
      </w:r>
    </w:p>
    <w:p w:rsidR="006071E6" w:rsidRPr="00BB46CD" w:rsidRDefault="006071E6" w:rsidP="006071E6">
      <w:pPr>
        <w:rPr>
          <w:sz w:val="28"/>
          <w:szCs w:val="28"/>
        </w:rPr>
      </w:pPr>
      <w:r w:rsidRPr="00BB46CD">
        <w:rPr>
          <w:rFonts w:hint="eastAsia"/>
          <w:sz w:val="28"/>
          <w:szCs w:val="28"/>
        </w:rPr>
        <w:t>3</w:t>
      </w:r>
      <w:r w:rsidRPr="00BB46CD">
        <w:rPr>
          <w:rFonts w:hint="eastAsia"/>
          <w:sz w:val="28"/>
          <w:szCs w:val="28"/>
        </w:rPr>
        <w:t>）</w:t>
      </w:r>
      <w:r w:rsidRPr="00BB46CD">
        <w:rPr>
          <w:sz w:val="28"/>
          <w:szCs w:val="28"/>
        </w:rPr>
        <w:t>要求施工正确使用施工工具、合理用料。</w:t>
      </w:r>
    </w:p>
    <w:p w:rsidR="006071E6" w:rsidRPr="00BB46CD" w:rsidRDefault="006071E6" w:rsidP="006071E6">
      <w:pPr>
        <w:rPr>
          <w:sz w:val="28"/>
          <w:szCs w:val="28"/>
        </w:rPr>
      </w:pPr>
      <w:r w:rsidRPr="00BB46CD">
        <w:rPr>
          <w:rFonts w:hint="eastAsia"/>
          <w:sz w:val="28"/>
          <w:szCs w:val="28"/>
        </w:rPr>
        <w:t>4</w:t>
      </w:r>
      <w:r w:rsidRPr="00BB46CD">
        <w:rPr>
          <w:rFonts w:hint="eastAsia"/>
          <w:sz w:val="28"/>
          <w:szCs w:val="28"/>
        </w:rPr>
        <w:t>）要求施工完成后清洁现场，工具还原摆放到工具箱等。</w:t>
      </w:r>
    </w:p>
    <w:p w:rsidR="006071E6" w:rsidRPr="00BB46CD" w:rsidRDefault="006071E6" w:rsidP="006071E6">
      <w:pPr>
        <w:rPr>
          <w:sz w:val="28"/>
          <w:szCs w:val="28"/>
        </w:rPr>
      </w:pPr>
      <w:r w:rsidRPr="00BB46CD">
        <w:rPr>
          <w:rFonts w:hint="eastAsia"/>
          <w:sz w:val="28"/>
          <w:szCs w:val="28"/>
        </w:rPr>
        <w:t>(</w:t>
      </w:r>
      <w:r w:rsidRPr="00BB46CD">
        <w:rPr>
          <w:rFonts w:hint="eastAsia"/>
          <w:sz w:val="28"/>
          <w:szCs w:val="28"/>
        </w:rPr>
        <w:t>完</w:t>
      </w:r>
      <w:r w:rsidRPr="00BB46CD">
        <w:rPr>
          <w:rFonts w:hint="eastAsia"/>
          <w:sz w:val="28"/>
          <w:szCs w:val="28"/>
        </w:rPr>
        <w:t>)</w:t>
      </w:r>
    </w:p>
    <w:bookmarkEnd w:id="3"/>
    <w:bookmarkEnd w:id="4"/>
    <w:bookmarkEnd w:id="5"/>
    <w:p w:rsidR="00F2768E" w:rsidRDefault="00F2768E"/>
    <w:sectPr w:rsidR="00F2768E" w:rsidSect="00A13658">
      <w:headerReference w:type="even" r:id="rId36"/>
      <w:headerReference w:type="default" r:id="rId37"/>
      <w:footerReference w:type="even" r:id="rId38"/>
      <w:footerReference w:type="default" r:id="rId39"/>
      <w:headerReference w:type="first" r:id="rId40"/>
      <w:footerReference w:type="first" r:id="rId4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E74" w:rsidRDefault="00265E74">
      <w:r>
        <w:separator/>
      </w:r>
    </w:p>
  </w:endnote>
  <w:endnote w:type="continuationSeparator" w:id="0">
    <w:p w:rsidR="00265E74" w:rsidRDefault="0026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0243"/>
    </w:sdtPr>
    <w:sdtEndPr/>
    <w:sdtContent>
      <w:p w:rsidR="00E2778B" w:rsidRDefault="0050253F">
        <w:pPr>
          <w:pStyle w:val="a8"/>
          <w:ind w:firstLine="360"/>
          <w:jc w:val="center"/>
        </w:pPr>
        <w:r>
          <w:fldChar w:fldCharType="begin"/>
        </w:r>
        <w:r w:rsidR="00E2778B">
          <w:instrText>PAGE   \* MERGEFORMAT</w:instrText>
        </w:r>
        <w:r>
          <w:fldChar w:fldCharType="separate"/>
        </w:r>
        <w:r w:rsidR="00AB1C1F" w:rsidRPr="00AB1C1F">
          <w:rPr>
            <w:noProof/>
            <w:lang w:val="zh-CN"/>
          </w:rPr>
          <w:t>40</w:t>
        </w:r>
        <w:r>
          <w:rPr>
            <w:noProof/>
            <w:lang w:val="zh-CN"/>
          </w:rPr>
          <w:fldChar w:fldCharType="end"/>
        </w:r>
      </w:p>
      <w:p w:rsidR="00E2778B" w:rsidRDefault="00E2778B">
        <w:pPr>
          <w:pStyle w:val="a8"/>
          <w:ind w:firstLine="360"/>
          <w:jc w:val="center"/>
        </w:pPr>
      </w:p>
      <w:p w:rsidR="00E2778B" w:rsidRDefault="00265E74">
        <w:pPr>
          <w:pStyle w:val="a8"/>
          <w:ind w:firstLine="360"/>
          <w:jc w:val="cen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5413397"/>
      <w:docPartObj>
        <w:docPartGallery w:val="Page Numbers (Bottom of Page)"/>
        <w:docPartUnique/>
      </w:docPartObj>
    </w:sdtPr>
    <w:sdtEndPr/>
    <w:sdtContent>
      <w:p w:rsidR="00E2778B" w:rsidRDefault="0050253F">
        <w:pPr>
          <w:pStyle w:val="a8"/>
        </w:pPr>
        <w:r>
          <w:fldChar w:fldCharType="begin"/>
        </w:r>
        <w:r w:rsidR="00E2778B">
          <w:instrText>PAGE   \* MERGEFORMAT</w:instrText>
        </w:r>
        <w:r>
          <w:fldChar w:fldCharType="separate"/>
        </w:r>
        <w:r w:rsidR="00AB1C1F" w:rsidRPr="00AB1C1F">
          <w:rPr>
            <w:noProof/>
            <w:lang w:val="zh-CN"/>
          </w:rPr>
          <w:t>-</w:t>
        </w:r>
        <w:r w:rsidR="00AB1C1F">
          <w:rPr>
            <w:noProof/>
          </w:rPr>
          <w:t xml:space="preserve"> 42 -</w:t>
        </w:r>
        <w:r>
          <w:fldChar w:fldCharType="end"/>
        </w:r>
      </w:p>
    </w:sdtContent>
  </w:sdt>
  <w:p w:rsidR="00E2778B" w:rsidRDefault="00E2778B">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50253F">
    <w:pPr>
      <w:pStyle w:val="a8"/>
      <w:jc w:val="center"/>
    </w:pPr>
    <w:r>
      <w:fldChar w:fldCharType="begin"/>
    </w:r>
    <w:r w:rsidR="00E2778B">
      <w:instrText xml:space="preserve"> PAGE  \* MERGEFORMAT </w:instrText>
    </w:r>
    <w:r>
      <w:fldChar w:fldCharType="separate"/>
    </w:r>
    <w:r w:rsidR="00AB1C1F">
      <w:rPr>
        <w:noProof/>
      </w:rPr>
      <w:t>2</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E74" w:rsidRDefault="00265E74">
      <w:r>
        <w:separator/>
      </w:r>
    </w:p>
  </w:footnote>
  <w:footnote w:type="continuationSeparator" w:id="0">
    <w:p w:rsidR="00265E74" w:rsidRDefault="00265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78B" w:rsidRDefault="00E2778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C8B"/>
    <w:multiLevelType w:val="multilevel"/>
    <w:tmpl w:val="2386582E"/>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1291F93"/>
    <w:multiLevelType w:val="multilevel"/>
    <w:tmpl w:val="FE28E35A"/>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04B550A7"/>
    <w:multiLevelType w:val="multilevel"/>
    <w:tmpl w:val="04B550A7"/>
    <w:lvl w:ilvl="0">
      <w:start w:val="1"/>
      <w:numFmt w:val="bullet"/>
      <w:lvlText w:val=""/>
      <w:lvlJc w:val="left"/>
      <w:pPr>
        <w:ind w:left="900" w:hanging="480"/>
      </w:pPr>
      <w:rPr>
        <w:rFonts w:ascii="Wingdings" w:hAnsi="Wingdings" w:hint="default"/>
      </w:rPr>
    </w:lvl>
    <w:lvl w:ilvl="1">
      <w:start w:val="1"/>
      <w:numFmt w:val="bullet"/>
      <w:lvlText w:val=""/>
      <w:lvlJc w:val="left"/>
      <w:pPr>
        <w:ind w:left="1380" w:hanging="480"/>
      </w:pPr>
      <w:rPr>
        <w:rFonts w:ascii="Wingdings" w:hAnsi="Wingdings" w:hint="default"/>
      </w:rPr>
    </w:lvl>
    <w:lvl w:ilvl="2">
      <w:start w:val="1"/>
      <w:numFmt w:val="bullet"/>
      <w:lvlText w:val=""/>
      <w:lvlJc w:val="left"/>
      <w:pPr>
        <w:ind w:left="1860" w:hanging="480"/>
      </w:pPr>
      <w:rPr>
        <w:rFonts w:ascii="Wingdings" w:hAnsi="Wingdings" w:hint="default"/>
      </w:rPr>
    </w:lvl>
    <w:lvl w:ilvl="3">
      <w:start w:val="1"/>
      <w:numFmt w:val="bullet"/>
      <w:lvlText w:val=""/>
      <w:lvlJc w:val="left"/>
      <w:pPr>
        <w:ind w:left="2340" w:hanging="480"/>
      </w:pPr>
      <w:rPr>
        <w:rFonts w:ascii="Wingdings" w:hAnsi="Wingdings" w:hint="default"/>
      </w:rPr>
    </w:lvl>
    <w:lvl w:ilvl="4">
      <w:start w:val="1"/>
      <w:numFmt w:val="bullet"/>
      <w:lvlText w:val=""/>
      <w:lvlJc w:val="left"/>
      <w:pPr>
        <w:ind w:left="2820" w:hanging="480"/>
      </w:pPr>
      <w:rPr>
        <w:rFonts w:ascii="Wingdings" w:hAnsi="Wingdings" w:hint="default"/>
      </w:rPr>
    </w:lvl>
    <w:lvl w:ilvl="5">
      <w:start w:val="1"/>
      <w:numFmt w:val="bullet"/>
      <w:lvlText w:val=""/>
      <w:lvlJc w:val="left"/>
      <w:pPr>
        <w:ind w:left="3300" w:hanging="480"/>
      </w:pPr>
      <w:rPr>
        <w:rFonts w:ascii="Wingdings" w:hAnsi="Wingdings" w:hint="default"/>
      </w:rPr>
    </w:lvl>
    <w:lvl w:ilvl="6">
      <w:start w:val="1"/>
      <w:numFmt w:val="bullet"/>
      <w:lvlText w:val=""/>
      <w:lvlJc w:val="left"/>
      <w:pPr>
        <w:ind w:left="3780" w:hanging="480"/>
      </w:pPr>
      <w:rPr>
        <w:rFonts w:ascii="Wingdings" w:hAnsi="Wingdings" w:hint="default"/>
      </w:rPr>
    </w:lvl>
    <w:lvl w:ilvl="7">
      <w:start w:val="1"/>
      <w:numFmt w:val="bullet"/>
      <w:lvlText w:val=""/>
      <w:lvlJc w:val="left"/>
      <w:pPr>
        <w:ind w:left="4260" w:hanging="480"/>
      </w:pPr>
      <w:rPr>
        <w:rFonts w:ascii="Wingdings" w:hAnsi="Wingdings" w:hint="default"/>
      </w:rPr>
    </w:lvl>
    <w:lvl w:ilvl="8">
      <w:start w:val="1"/>
      <w:numFmt w:val="bullet"/>
      <w:lvlText w:val=""/>
      <w:lvlJc w:val="left"/>
      <w:pPr>
        <w:ind w:left="4740" w:hanging="480"/>
      </w:pPr>
      <w:rPr>
        <w:rFonts w:ascii="Wingdings" w:hAnsi="Wingdings" w:hint="default"/>
      </w:rPr>
    </w:lvl>
  </w:abstractNum>
  <w:abstractNum w:abstractNumId="3">
    <w:nsid w:val="05C44E89"/>
    <w:multiLevelType w:val="multilevel"/>
    <w:tmpl w:val="05C44E89"/>
    <w:lvl w:ilvl="0">
      <w:start w:val="1"/>
      <w:numFmt w:val="bullet"/>
      <w:lvlText w:val=""/>
      <w:lvlJc w:val="left"/>
      <w:pPr>
        <w:tabs>
          <w:tab w:val="left" w:pos="980"/>
        </w:tabs>
        <w:ind w:left="980" w:hanging="420"/>
      </w:pPr>
      <w:rPr>
        <w:rFonts w:ascii="Wingdings" w:hAnsi="Wingdings" w:hint="default"/>
      </w:rPr>
    </w:lvl>
    <w:lvl w:ilvl="1">
      <w:start w:val="1"/>
      <w:numFmt w:val="lowerLetter"/>
      <w:lvlText w:val="%2)"/>
      <w:lvlJc w:val="left"/>
      <w:pPr>
        <w:tabs>
          <w:tab w:val="left" w:pos="980"/>
        </w:tabs>
        <w:ind w:left="980" w:hanging="420"/>
      </w:pPr>
    </w:lvl>
    <w:lvl w:ilvl="2">
      <w:start w:val="1"/>
      <w:numFmt w:val="lowerRoman"/>
      <w:lvlText w:val="%3."/>
      <w:lvlJc w:val="right"/>
      <w:pPr>
        <w:tabs>
          <w:tab w:val="left" w:pos="1400"/>
        </w:tabs>
        <w:ind w:left="1400" w:hanging="420"/>
      </w:pPr>
    </w:lvl>
    <w:lvl w:ilvl="3">
      <w:start w:val="1"/>
      <w:numFmt w:val="decimal"/>
      <w:lvlText w:val="%4."/>
      <w:lvlJc w:val="left"/>
      <w:pPr>
        <w:tabs>
          <w:tab w:val="left" w:pos="1820"/>
        </w:tabs>
        <w:ind w:left="1820" w:hanging="420"/>
      </w:pPr>
    </w:lvl>
    <w:lvl w:ilvl="4">
      <w:start w:val="1"/>
      <w:numFmt w:val="lowerLetter"/>
      <w:lvlText w:val="%5)"/>
      <w:lvlJc w:val="left"/>
      <w:pPr>
        <w:tabs>
          <w:tab w:val="left" w:pos="2240"/>
        </w:tabs>
        <w:ind w:left="2240" w:hanging="420"/>
      </w:pPr>
    </w:lvl>
    <w:lvl w:ilvl="5">
      <w:start w:val="1"/>
      <w:numFmt w:val="lowerRoman"/>
      <w:lvlText w:val="%6."/>
      <w:lvlJc w:val="right"/>
      <w:pPr>
        <w:tabs>
          <w:tab w:val="left" w:pos="2660"/>
        </w:tabs>
        <w:ind w:left="2660" w:hanging="420"/>
      </w:pPr>
    </w:lvl>
    <w:lvl w:ilvl="6">
      <w:start w:val="1"/>
      <w:numFmt w:val="decimal"/>
      <w:lvlText w:val="%7."/>
      <w:lvlJc w:val="left"/>
      <w:pPr>
        <w:tabs>
          <w:tab w:val="left" w:pos="3080"/>
        </w:tabs>
        <w:ind w:left="3080" w:hanging="420"/>
      </w:pPr>
    </w:lvl>
    <w:lvl w:ilvl="7">
      <w:start w:val="1"/>
      <w:numFmt w:val="lowerLetter"/>
      <w:lvlText w:val="%8)"/>
      <w:lvlJc w:val="left"/>
      <w:pPr>
        <w:tabs>
          <w:tab w:val="left" w:pos="3500"/>
        </w:tabs>
        <w:ind w:left="3500" w:hanging="420"/>
      </w:pPr>
    </w:lvl>
    <w:lvl w:ilvl="8">
      <w:start w:val="1"/>
      <w:numFmt w:val="lowerRoman"/>
      <w:lvlText w:val="%9."/>
      <w:lvlJc w:val="right"/>
      <w:pPr>
        <w:tabs>
          <w:tab w:val="left" w:pos="3920"/>
        </w:tabs>
        <w:ind w:left="3920" w:hanging="420"/>
      </w:pPr>
    </w:lvl>
  </w:abstractNum>
  <w:abstractNum w:abstractNumId="4">
    <w:nsid w:val="06286629"/>
    <w:multiLevelType w:val="multilevel"/>
    <w:tmpl w:val="06286629"/>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DB173E6"/>
    <w:multiLevelType w:val="multilevel"/>
    <w:tmpl w:val="0DB173E6"/>
    <w:lvl w:ilvl="0">
      <w:start w:val="1"/>
      <w:numFmt w:val="bullet"/>
      <w:pStyle w:val="subitemlist"/>
      <w:lvlText w:val=""/>
      <w:lvlJc w:val="left"/>
      <w:pPr>
        <w:tabs>
          <w:tab w:val="left" w:pos="1260"/>
        </w:tabs>
        <w:ind w:left="1260" w:hanging="420"/>
      </w:pPr>
      <w:rPr>
        <w:rFonts w:ascii="Wingdings" w:hAnsi="Wingdings" w:hint="default"/>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10512758"/>
    <w:multiLevelType w:val="multilevel"/>
    <w:tmpl w:val="1051275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3FD0F6E"/>
    <w:multiLevelType w:val="multilevel"/>
    <w:tmpl w:val="13FD0F6E"/>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nsid w:val="16A31758"/>
    <w:multiLevelType w:val="multilevel"/>
    <w:tmpl w:val="16A3175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20B32E1A"/>
    <w:multiLevelType w:val="hybridMultilevel"/>
    <w:tmpl w:val="206C2CF4"/>
    <w:lvl w:ilvl="0" w:tplc="33C20B6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25206704"/>
    <w:multiLevelType w:val="multilevel"/>
    <w:tmpl w:val="2520670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25503835"/>
    <w:multiLevelType w:val="multilevel"/>
    <w:tmpl w:val="25503835"/>
    <w:lvl w:ilvl="0">
      <w:start w:val="1"/>
      <w:numFmt w:val="bullet"/>
      <w:lvlText w:val=""/>
      <w:lvlJc w:val="left"/>
      <w:pPr>
        <w:ind w:left="1140" w:hanging="420"/>
      </w:pPr>
      <w:rPr>
        <w:rFonts w:ascii="Wingdings" w:hAnsi="Wingdings" w:hint="default"/>
      </w:rPr>
    </w:lvl>
    <w:lvl w:ilvl="1">
      <w:start w:val="1"/>
      <w:numFmt w:val="bullet"/>
      <w:lvlText w:val=""/>
      <w:lvlJc w:val="left"/>
      <w:pPr>
        <w:ind w:left="1564" w:hanging="420"/>
      </w:pPr>
      <w:rPr>
        <w:rFonts w:ascii="Wingdings" w:hAnsi="Wingdings" w:hint="default"/>
      </w:rPr>
    </w:lvl>
    <w:lvl w:ilvl="2">
      <w:start w:val="1"/>
      <w:numFmt w:val="bullet"/>
      <w:lvlText w:val=""/>
      <w:lvlJc w:val="left"/>
      <w:pPr>
        <w:ind w:left="1984" w:hanging="420"/>
      </w:pPr>
      <w:rPr>
        <w:rFonts w:ascii="Wingdings" w:hAnsi="Wingdings" w:hint="default"/>
      </w:rPr>
    </w:lvl>
    <w:lvl w:ilvl="3">
      <w:start w:val="1"/>
      <w:numFmt w:val="bullet"/>
      <w:lvlText w:val=""/>
      <w:lvlJc w:val="left"/>
      <w:pPr>
        <w:ind w:left="2404" w:hanging="420"/>
      </w:pPr>
      <w:rPr>
        <w:rFonts w:ascii="Wingdings" w:hAnsi="Wingdings" w:hint="default"/>
      </w:rPr>
    </w:lvl>
    <w:lvl w:ilvl="4">
      <w:start w:val="1"/>
      <w:numFmt w:val="bullet"/>
      <w:lvlText w:val=""/>
      <w:lvlJc w:val="left"/>
      <w:pPr>
        <w:ind w:left="2824" w:hanging="420"/>
      </w:pPr>
      <w:rPr>
        <w:rFonts w:ascii="Wingdings" w:hAnsi="Wingdings" w:hint="default"/>
      </w:rPr>
    </w:lvl>
    <w:lvl w:ilvl="5">
      <w:start w:val="1"/>
      <w:numFmt w:val="bullet"/>
      <w:lvlText w:val=""/>
      <w:lvlJc w:val="left"/>
      <w:pPr>
        <w:ind w:left="3244" w:hanging="420"/>
      </w:pPr>
      <w:rPr>
        <w:rFonts w:ascii="Wingdings" w:hAnsi="Wingdings" w:hint="default"/>
      </w:rPr>
    </w:lvl>
    <w:lvl w:ilvl="6">
      <w:start w:val="1"/>
      <w:numFmt w:val="bullet"/>
      <w:lvlText w:val=""/>
      <w:lvlJc w:val="left"/>
      <w:pPr>
        <w:ind w:left="3664" w:hanging="420"/>
      </w:pPr>
      <w:rPr>
        <w:rFonts w:ascii="Wingdings" w:hAnsi="Wingdings" w:hint="default"/>
      </w:rPr>
    </w:lvl>
    <w:lvl w:ilvl="7">
      <w:start w:val="1"/>
      <w:numFmt w:val="bullet"/>
      <w:lvlText w:val=""/>
      <w:lvlJc w:val="left"/>
      <w:pPr>
        <w:ind w:left="4084" w:hanging="420"/>
      </w:pPr>
      <w:rPr>
        <w:rFonts w:ascii="Wingdings" w:hAnsi="Wingdings" w:hint="default"/>
      </w:rPr>
    </w:lvl>
    <w:lvl w:ilvl="8">
      <w:start w:val="1"/>
      <w:numFmt w:val="bullet"/>
      <w:lvlText w:val=""/>
      <w:lvlJc w:val="left"/>
      <w:pPr>
        <w:ind w:left="4504" w:hanging="420"/>
      </w:pPr>
      <w:rPr>
        <w:rFonts w:ascii="Wingdings" w:hAnsi="Wingdings" w:hint="default"/>
      </w:rPr>
    </w:lvl>
  </w:abstractNum>
  <w:abstractNum w:abstractNumId="12">
    <w:nsid w:val="26136182"/>
    <w:multiLevelType w:val="multilevel"/>
    <w:tmpl w:val="26136182"/>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29A25DA9"/>
    <w:multiLevelType w:val="multilevel"/>
    <w:tmpl w:val="29A25DA9"/>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4">
    <w:nsid w:val="29AC65A7"/>
    <w:multiLevelType w:val="multilevel"/>
    <w:tmpl w:val="29AC65A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2A757C37"/>
    <w:multiLevelType w:val="multilevel"/>
    <w:tmpl w:val="2A757C37"/>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2B5C2516"/>
    <w:multiLevelType w:val="multilevel"/>
    <w:tmpl w:val="2B5C2516"/>
    <w:lvl w:ilvl="0">
      <w:start w:val="1"/>
      <w:numFmt w:val="decimal"/>
      <w:suff w:val="nothing"/>
      <w:lvlText w:val="第%1章  "/>
      <w:lvlJc w:val="left"/>
      <w:pPr>
        <w:ind w:left="420" w:firstLine="0"/>
      </w:pPr>
      <w:rPr>
        <w:rFonts w:ascii="Arial" w:hAnsi="Arial" w:hint="default"/>
        <w:b/>
        <w:i w:val="0"/>
        <w:caps w:val="0"/>
        <w:strike w:val="0"/>
        <w:dstrike w:val="0"/>
        <w:vanish w:val="0"/>
        <w:color w:val="000000"/>
        <w:sz w:val="36"/>
        <w:vertAlign w:val="baseline"/>
      </w:rPr>
    </w:lvl>
    <w:lvl w:ilvl="1">
      <w:start w:val="1"/>
      <w:numFmt w:val="decimal"/>
      <w:suff w:val="nothing"/>
      <w:lvlText w:val="%1.%2  "/>
      <w:lvlJc w:val="left"/>
      <w:pPr>
        <w:ind w:left="420" w:firstLine="0"/>
      </w:pPr>
      <w:rPr>
        <w:rFonts w:ascii="Arial" w:hAnsi="Arial" w:hint="default"/>
        <w:b/>
        <w:i w:val="0"/>
        <w:caps w:val="0"/>
        <w:strike w:val="0"/>
        <w:dstrike w:val="0"/>
        <w:vanish w:val="0"/>
        <w:color w:val="000000"/>
        <w:sz w:val="30"/>
        <w:vertAlign w:val="baseline"/>
      </w:rPr>
    </w:lvl>
    <w:lvl w:ilvl="2">
      <w:start w:val="1"/>
      <w:numFmt w:val="decimal"/>
      <w:suff w:val="nothing"/>
      <w:lvlText w:val="%1.%2.%3  "/>
      <w:lvlJc w:val="left"/>
      <w:pPr>
        <w:ind w:left="420" w:firstLine="0"/>
      </w:pPr>
      <w:rPr>
        <w:rFonts w:ascii="Arial" w:hAnsi="Arial" w:hint="default"/>
        <w:b w:val="0"/>
        <w:i w:val="0"/>
        <w:caps w:val="0"/>
        <w:strike w:val="0"/>
        <w:dstrike w:val="0"/>
        <w:vanish w:val="0"/>
        <w:color w:val="000000"/>
        <w:sz w:val="24"/>
        <w:szCs w:val="24"/>
        <w:vertAlign w:val="baseline"/>
      </w:rPr>
    </w:lvl>
    <w:lvl w:ilvl="3">
      <w:start w:val="1"/>
      <w:numFmt w:val="decimal"/>
      <w:suff w:val="nothing"/>
      <w:lvlText w:val="%4. "/>
      <w:lvlJc w:val="left"/>
      <w:pPr>
        <w:ind w:left="2121" w:firstLine="0"/>
      </w:pPr>
      <w:rPr>
        <w:rFonts w:ascii="Arial" w:hAnsi="Arial" w:hint="default"/>
        <w:b w:val="0"/>
        <w:i w:val="0"/>
        <w:caps w:val="0"/>
        <w:strike w:val="0"/>
        <w:dstrike w:val="0"/>
        <w:vanish w:val="0"/>
        <w:color w:val="000000"/>
        <w:sz w:val="21"/>
        <w:vertAlign w:val="baseline"/>
      </w:rPr>
    </w:lvl>
    <w:lvl w:ilvl="4">
      <w:start w:val="1"/>
      <w:numFmt w:val="decimal"/>
      <w:lvlRestart w:val="0"/>
      <w:suff w:val="space"/>
      <w:lvlText w:val="图%1-%5"/>
      <w:lvlJc w:val="center"/>
      <w:pPr>
        <w:ind w:left="2121" w:firstLine="0"/>
      </w:pPr>
      <w:rPr>
        <w:rFonts w:hint="eastAsia"/>
      </w:rPr>
    </w:lvl>
    <w:lvl w:ilvl="5">
      <w:start w:val="1"/>
      <w:numFmt w:val="decimal"/>
      <w:lvlRestart w:val="0"/>
      <w:suff w:val="space"/>
      <w:lvlText w:val="表%1-%6"/>
      <w:lvlJc w:val="center"/>
      <w:pPr>
        <w:ind w:left="2121" w:firstLine="0"/>
      </w:pPr>
      <w:rPr>
        <w:rFonts w:hint="eastAsia"/>
      </w:rPr>
    </w:lvl>
    <w:lvl w:ilvl="6">
      <w:start w:val="1"/>
      <w:numFmt w:val="decimal"/>
      <w:lvlRestart w:val="3"/>
      <w:pStyle w:val="7"/>
      <w:lvlText w:val="第%7步："/>
      <w:lvlJc w:val="left"/>
      <w:pPr>
        <w:tabs>
          <w:tab w:val="left" w:pos="420"/>
        </w:tabs>
        <w:ind w:left="420" w:firstLine="0"/>
      </w:pPr>
      <w:rPr>
        <w:rFonts w:hint="eastAsia"/>
        <w:b/>
        <w:i w:val="0"/>
        <w:sz w:val="21"/>
        <w:szCs w:val="21"/>
      </w:rPr>
    </w:lvl>
    <w:lvl w:ilvl="7">
      <w:start w:val="1"/>
      <w:numFmt w:val="none"/>
      <w:lvlRestart w:val="0"/>
      <w:suff w:val="space"/>
      <w:lvlText w:val=""/>
      <w:lvlJc w:val="left"/>
      <w:pPr>
        <w:ind w:left="987" w:firstLine="1134"/>
      </w:pPr>
      <w:rPr>
        <w:rFonts w:hint="eastAsia"/>
      </w:rPr>
    </w:lvl>
    <w:lvl w:ilvl="8">
      <w:start w:val="1"/>
      <w:numFmt w:val="none"/>
      <w:lvlRestart w:val="0"/>
      <w:suff w:val="space"/>
      <w:lvlText w:val=""/>
      <w:lvlJc w:val="left"/>
      <w:pPr>
        <w:ind w:left="987" w:firstLine="1134"/>
      </w:pPr>
      <w:rPr>
        <w:rFonts w:hint="eastAsia"/>
      </w:rPr>
    </w:lvl>
  </w:abstractNum>
  <w:abstractNum w:abstractNumId="17">
    <w:nsid w:val="2E1A5056"/>
    <w:multiLevelType w:val="multilevel"/>
    <w:tmpl w:val="2E1A5056"/>
    <w:lvl w:ilvl="0">
      <w:start w:val="1"/>
      <w:numFmt w:val="decimal"/>
      <w:lvlText w:val="%1."/>
      <w:lvlJc w:val="left"/>
      <w:pPr>
        <w:ind w:left="647" w:hanging="420"/>
      </w:pPr>
    </w:lvl>
    <w:lvl w:ilvl="1">
      <w:start w:val="2"/>
      <w:numFmt w:val="decimal"/>
      <w:lvlText w:val="%2，"/>
      <w:lvlJc w:val="left"/>
      <w:pPr>
        <w:ind w:left="1367" w:hanging="720"/>
      </w:pPr>
      <w:rPr>
        <w:rFonts w:hint="default"/>
      </w:rPr>
    </w:lvl>
    <w:lvl w:ilvl="2">
      <w:start w:val="1"/>
      <w:numFmt w:val="lowerRoman"/>
      <w:lvlText w:val="%3."/>
      <w:lvlJc w:val="right"/>
      <w:pPr>
        <w:ind w:left="1487" w:hanging="420"/>
      </w:pPr>
    </w:lvl>
    <w:lvl w:ilvl="3">
      <w:start w:val="1"/>
      <w:numFmt w:val="decimal"/>
      <w:lvlText w:val="%4."/>
      <w:lvlJc w:val="left"/>
      <w:pPr>
        <w:ind w:left="1907" w:hanging="420"/>
      </w:pPr>
    </w:lvl>
    <w:lvl w:ilvl="4">
      <w:start w:val="1"/>
      <w:numFmt w:val="lowerLetter"/>
      <w:lvlText w:val="%5)"/>
      <w:lvlJc w:val="left"/>
      <w:pPr>
        <w:ind w:left="2327" w:hanging="420"/>
      </w:pPr>
    </w:lvl>
    <w:lvl w:ilvl="5">
      <w:start w:val="1"/>
      <w:numFmt w:val="lowerRoman"/>
      <w:lvlText w:val="%6."/>
      <w:lvlJc w:val="right"/>
      <w:pPr>
        <w:ind w:left="2747" w:hanging="420"/>
      </w:pPr>
    </w:lvl>
    <w:lvl w:ilvl="6">
      <w:start w:val="1"/>
      <w:numFmt w:val="decimal"/>
      <w:lvlText w:val="%7."/>
      <w:lvlJc w:val="left"/>
      <w:pPr>
        <w:ind w:left="3167" w:hanging="420"/>
      </w:pPr>
    </w:lvl>
    <w:lvl w:ilvl="7">
      <w:start w:val="1"/>
      <w:numFmt w:val="lowerLetter"/>
      <w:lvlText w:val="%8)"/>
      <w:lvlJc w:val="left"/>
      <w:pPr>
        <w:ind w:left="3587" w:hanging="420"/>
      </w:pPr>
    </w:lvl>
    <w:lvl w:ilvl="8">
      <w:start w:val="1"/>
      <w:numFmt w:val="lowerRoman"/>
      <w:lvlText w:val="%9."/>
      <w:lvlJc w:val="right"/>
      <w:pPr>
        <w:ind w:left="4007" w:hanging="420"/>
      </w:pPr>
    </w:lvl>
  </w:abstractNum>
  <w:abstractNum w:abstractNumId="18">
    <w:nsid w:val="30264C06"/>
    <w:multiLevelType w:val="multilevel"/>
    <w:tmpl w:val="30264C06"/>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nsid w:val="3B3E7D29"/>
    <w:multiLevelType w:val="multilevel"/>
    <w:tmpl w:val="3B3E7D29"/>
    <w:lvl w:ilvl="0">
      <w:start w:val="1"/>
      <w:numFmt w:val="bullet"/>
      <w:lvlText w:val=""/>
      <w:lvlJc w:val="left"/>
      <w:pPr>
        <w:tabs>
          <w:tab w:val="left" w:pos="980"/>
        </w:tabs>
        <w:ind w:left="980" w:hanging="420"/>
      </w:pPr>
      <w:rPr>
        <w:rFonts w:ascii="Wingdings" w:hAnsi="Wingdings" w:hint="default"/>
      </w:rPr>
    </w:lvl>
    <w:lvl w:ilvl="1">
      <w:start w:val="1"/>
      <w:numFmt w:val="lowerLetter"/>
      <w:lvlText w:val="%2)"/>
      <w:lvlJc w:val="left"/>
      <w:pPr>
        <w:tabs>
          <w:tab w:val="left" w:pos="980"/>
        </w:tabs>
        <w:ind w:left="980" w:hanging="420"/>
      </w:pPr>
    </w:lvl>
    <w:lvl w:ilvl="2">
      <w:start w:val="1"/>
      <w:numFmt w:val="lowerRoman"/>
      <w:lvlText w:val="%3."/>
      <w:lvlJc w:val="right"/>
      <w:pPr>
        <w:tabs>
          <w:tab w:val="left" w:pos="1400"/>
        </w:tabs>
        <w:ind w:left="1400" w:hanging="420"/>
      </w:pPr>
    </w:lvl>
    <w:lvl w:ilvl="3">
      <w:start w:val="1"/>
      <w:numFmt w:val="decimal"/>
      <w:lvlText w:val="%4."/>
      <w:lvlJc w:val="left"/>
      <w:pPr>
        <w:tabs>
          <w:tab w:val="left" w:pos="1820"/>
        </w:tabs>
        <w:ind w:left="1820" w:hanging="420"/>
      </w:pPr>
    </w:lvl>
    <w:lvl w:ilvl="4">
      <w:start w:val="1"/>
      <w:numFmt w:val="lowerLetter"/>
      <w:lvlText w:val="%5)"/>
      <w:lvlJc w:val="left"/>
      <w:pPr>
        <w:tabs>
          <w:tab w:val="left" w:pos="2240"/>
        </w:tabs>
        <w:ind w:left="2240" w:hanging="420"/>
      </w:pPr>
    </w:lvl>
    <w:lvl w:ilvl="5">
      <w:start w:val="1"/>
      <w:numFmt w:val="lowerRoman"/>
      <w:lvlText w:val="%6."/>
      <w:lvlJc w:val="right"/>
      <w:pPr>
        <w:tabs>
          <w:tab w:val="left" w:pos="2660"/>
        </w:tabs>
        <w:ind w:left="2660" w:hanging="420"/>
      </w:pPr>
    </w:lvl>
    <w:lvl w:ilvl="6">
      <w:start w:val="1"/>
      <w:numFmt w:val="decimal"/>
      <w:lvlText w:val="%7."/>
      <w:lvlJc w:val="left"/>
      <w:pPr>
        <w:tabs>
          <w:tab w:val="left" w:pos="3080"/>
        </w:tabs>
        <w:ind w:left="3080" w:hanging="420"/>
      </w:pPr>
    </w:lvl>
    <w:lvl w:ilvl="7">
      <w:start w:val="1"/>
      <w:numFmt w:val="lowerLetter"/>
      <w:lvlText w:val="%8)"/>
      <w:lvlJc w:val="left"/>
      <w:pPr>
        <w:tabs>
          <w:tab w:val="left" w:pos="3500"/>
        </w:tabs>
        <w:ind w:left="3500" w:hanging="420"/>
      </w:pPr>
    </w:lvl>
    <w:lvl w:ilvl="8">
      <w:start w:val="1"/>
      <w:numFmt w:val="lowerRoman"/>
      <w:lvlText w:val="%9."/>
      <w:lvlJc w:val="right"/>
      <w:pPr>
        <w:tabs>
          <w:tab w:val="left" w:pos="3920"/>
        </w:tabs>
        <w:ind w:left="3920" w:hanging="420"/>
      </w:pPr>
    </w:lvl>
  </w:abstractNum>
  <w:abstractNum w:abstractNumId="20">
    <w:nsid w:val="3C3E5073"/>
    <w:multiLevelType w:val="multilevel"/>
    <w:tmpl w:val="3C3E5073"/>
    <w:lvl w:ilvl="0">
      <w:start w:val="1"/>
      <w:numFmt w:val="bullet"/>
      <w:lvlText w:val=""/>
      <w:lvlJc w:val="left"/>
      <w:pPr>
        <w:ind w:left="1140" w:hanging="420"/>
      </w:pPr>
      <w:rPr>
        <w:rFonts w:ascii="Wingdings" w:hAnsi="Wingdings" w:hint="default"/>
      </w:rPr>
    </w:lvl>
    <w:lvl w:ilvl="1">
      <w:start w:val="1"/>
      <w:numFmt w:val="bullet"/>
      <w:lvlText w:val=""/>
      <w:lvlJc w:val="left"/>
      <w:pPr>
        <w:ind w:left="1564" w:hanging="420"/>
      </w:pPr>
      <w:rPr>
        <w:rFonts w:ascii="Wingdings" w:hAnsi="Wingdings" w:hint="default"/>
      </w:rPr>
    </w:lvl>
    <w:lvl w:ilvl="2">
      <w:start w:val="1"/>
      <w:numFmt w:val="bullet"/>
      <w:lvlText w:val=""/>
      <w:lvlJc w:val="left"/>
      <w:pPr>
        <w:ind w:left="1984" w:hanging="420"/>
      </w:pPr>
      <w:rPr>
        <w:rFonts w:ascii="Wingdings" w:hAnsi="Wingdings" w:hint="default"/>
      </w:rPr>
    </w:lvl>
    <w:lvl w:ilvl="3">
      <w:start w:val="1"/>
      <w:numFmt w:val="bullet"/>
      <w:lvlText w:val=""/>
      <w:lvlJc w:val="left"/>
      <w:pPr>
        <w:ind w:left="2404" w:hanging="420"/>
      </w:pPr>
      <w:rPr>
        <w:rFonts w:ascii="Wingdings" w:hAnsi="Wingdings" w:hint="default"/>
      </w:rPr>
    </w:lvl>
    <w:lvl w:ilvl="4">
      <w:start w:val="1"/>
      <w:numFmt w:val="bullet"/>
      <w:lvlText w:val=""/>
      <w:lvlJc w:val="left"/>
      <w:pPr>
        <w:ind w:left="2824" w:hanging="420"/>
      </w:pPr>
      <w:rPr>
        <w:rFonts w:ascii="Wingdings" w:hAnsi="Wingdings" w:hint="default"/>
      </w:rPr>
    </w:lvl>
    <w:lvl w:ilvl="5">
      <w:start w:val="1"/>
      <w:numFmt w:val="bullet"/>
      <w:lvlText w:val=""/>
      <w:lvlJc w:val="left"/>
      <w:pPr>
        <w:ind w:left="3244" w:hanging="420"/>
      </w:pPr>
      <w:rPr>
        <w:rFonts w:ascii="Wingdings" w:hAnsi="Wingdings" w:hint="default"/>
      </w:rPr>
    </w:lvl>
    <w:lvl w:ilvl="6">
      <w:start w:val="1"/>
      <w:numFmt w:val="bullet"/>
      <w:lvlText w:val=""/>
      <w:lvlJc w:val="left"/>
      <w:pPr>
        <w:ind w:left="3664" w:hanging="420"/>
      </w:pPr>
      <w:rPr>
        <w:rFonts w:ascii="Wingdings" w:hAnsi="Wingdings" w:hint="default"/>
      </w:rPr>
    </w:lvl>
    <w:lvl w:ilvl="7">
      <w:start w:val="1"/>
      <w:numFmt w:val="bullet"/>
      <w:lvlText w:val=""/>
      <w:lvlJc w:val="left"/>
      <w:pPr>
        <w:ind w:left="4084" w:hanging="420"/>
      </w:pPr>
      <w:rPr>
        <w:rFonts w:ascii="Wingdings" w:hAnsi="Wingdings" w:hint="default"/>
      </w:rPr>
    </w:lvl>
    <w:lvl w:ilvl="8">
      <w:start w:val="1"/>
      <w:numFmt w:val="bullet"/>
      <w:lvlText w:val=""/>
      <w:lvlJc w:val="left"/>
      <w:pPr>
        <w:ind w:left="4504" w:hanging="420"/>
      </w:pPr>
      <w:rPr>
        <w:rFonts w:ascii="Wingdings" w:hAnsi="Wingdings" w:hint="default"/>
      </w:rPr>
    </w:lvl>
  </w:abstractNum>
  <w:abstractNum w:abstractNumId="21">
    <w:nsid w:val="40507200"/>
    <w:multiLevelType w:val="hybridMultilevel"/>
    <w:tmpl w:val="8940D22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nsid w:val="40B94106"/>
    <w:multiLevelType w:val="multilevel"/>
    <w:tmpl w:val="40B94106"/>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3">
    <w:nsid w:val="428F180A"/>
    <w:multiLevelType w:val="multilevel"/>
    <w:tmpl w:val="428F180A"/>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nsid w:val="43183C84"/>
    <w:multiLevelType w:val="multilevel"/>
    <w:tmpl w:val="43183C84"/>
    <w:lvl w:ilvl="0">
      <w:start w:val="1"/>
      <w:numFmt w:val="bullet"/>
      <w:lvlText w:val=""/>
      <w:lvlJc w:val="left"/>
      <w:pPr>
        <w:tabs>
          <w:tab w:val="left" w:pos="980"/>
        </w:tabs>
        <w:ind w:left="980" w:hanging="420"/>
      </w:pPr>
      <w:rPr>
        <w:rFonts w:ascii="Wingdings" w:hAnsi="Wingdings" w:hint="default"/>
      </w:rPr>
    </w:lvl>
    <w:lvl w:ilvl="1">
      <w:start w:val="1"/>
      <w:numFmt w:val="lowerLetter"/>
      <w:lvlText w:val="%2)"/>
      <w:lvlJc w:val="left"/>
      <w:pPr>
        <w:tabs>
          <w:tab w:val="left" w:pos="980"/>
        </w:tabs>
        <w:ind w:left="980" w:hanging="420"/>
      </w:pPr>
    </w:lvl>
    <w:lvl w:ilvl="2">
      <w:start w:val="1"/>
      <w:numFmt w:val="lowerRoman"/>
      <w:lvlText w:val="%3."/>
      <w:lvlJc w:val="right"/>
      <w:pPr>
        <w:tabs>
          <w:tab w:val="left" w:pos="1400"/>
        </w:tabs>
        <w:ind w:left="1400" w:hanging="420"/>
      </w:pPr>
    </w:lvl>
    <w:lvl w:ilvl="3">
      <w:start w:val="1"/>
      <w:numFmt w:val="decimal"/>
      <w:lvlText w:val="%4."/>
      <w:lvlJc w:val="left"/>
      <w:pPr>
        <w:tabs>
          <w:tab w:val="left" w:pos="1820"/>
        </w:tabs>
        <w:ind w:left="1820" w:hanging="420"/>
      </w:pPr>
    </w:lvl>
    <w:lvl w:ilvl="4">
      <w:start w:val="1"/>
      <w:numFmt w:val="lowerLetter"/>
      <w:lvlText w:val="%5)"/>
      <w:lvlJc w:val="left"/>
      <w:pPr>
        <w:tabs>
          <w:tab w:val="left" w:pos="2240"/>
        </w:tabs>
        <w:ind w:left="2240" w:hanging="420"/>
      </w:pPr>
    </w:lvl>
    <w:lvl w:ilvl="5">
      <w:start w:val="1"/>
      <w:numFmt w:val="lowerRoman"/>
      <w:lvlText w:val="%6."/>
      <w:lvlJc w:val="right"/>
      <w:pPr>
        <w:tabs>
          <w:tab w:val="left" w:pos="2660"/>
        </w:tabs>
        <w:ind w:left="2660" w:hanging="420"/>
      </w:pPr>
    </w:lvl>
    <w:lvl w:ilvl="6">
      <w:start w:val="1"/>
      <w:numFmt w:val="decimal"/>
      <w:lvlText w:val="%7."/>
      <w:lvlJc w:val="left"/>
      <w:pPr>
        <w:tabs>
          <w:tab w:val="left" w:pos="3080"/>
        </w:tabs>
        <w:ind w:left="3080" w:hanging="420"/>
      </w:pPr>
    </w:lvl>
    <w:lvl w:ilvl="7">
      <w:start w:val="1"/>
      <w:numFmt w:val="lowerLetter"/>
      <w:lvlText w:val="%8)"/>
      <w:lvlJc w:val="left"/>
      <w:pPr>
        <w:tabs>
          <w:tab w:val="left" w:pos="3500"/>
        </w:tabs>
        <w:ind w:left="3500" w:hanging="420"/>
      </w:pPr>
    </w:lvl>
    <w:lvl w:ilvl="8">
      <w:start w:val="1"/>
      <w:numFmt w:val="lowerRoman"/>
      <w:lvlText w:val="%9."/>
      <w:lvlJc w:val="right"/>
      <w:pPr>
        <w:tabs>
          <w:tab w:val="left" w:pos="3920"/>
        </w:tabs>
        <w:ind w:left="3920" w:hanging="420"/>
      </w:pPr>
    </w:lvl>
  </w:abstractNum>
  <w:abstractNum w:abstractNumId="25">
    <w:nsid w:val="48A47A88"/>
    <w:multiLevelType w:val="multilevel"/>
    <w:tmpl w:val="48A47A88"/>
    <w:lvl w:ilvl="0">
      <w:start w:val="1"/>
      <w:numFmt w:val="decimal"/>
      <w:pStyle w:val="NumberedItemList"/>
      <w:lvlText w:val="%1)"/>
      <w:lvlJc w:val="left"/>
      <w:pPr>
        <w:tabs>
          <w:tab w:val="left" w:pos="845"/>
        </w:tabs>
        <w:ind w:left="845" w:hanging="425"/>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6">
    <w:nsid w:val="48EC36F5"/>
    <w:multiLevelType w:val="multilevel"/>
    <w:tmpl w:val="48EC36F5"/>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49C842A5"/>
    <w:multiLevelType w:val="multilevel"/>
    <w:tmpl w:val="49C842A5"/>
    <w:lvl w:ilvl="0">
      <w:start w:val="1"/>
      <w:numFmt w:val="bullet"/>
      <w:lvlText w:val=""/>
      <w:lvlJc w:val="left"/>
      <w:pPr>
        <w:tabs>
          <w:tab w:val="left" w:pos="980"/>
        </w:tabs>
        <w:ind w:left="980" w:hanging="420"/>
      </w:pPr>
      <w:rPr>
        <w:rFonts w:ascii="Wingdings" w:hAnsi="Wingdings" w:hint="default"/>
      </w:rPr>
    </w:lvl>
    <w:lvl w:ilvl="1">
      <w:start w:val="1"/>
      <w:numFmt w:val="lowerLetter"/>
      <w:lvlText w:val="%2)"/>
      <w:lvlJc w:val="left"/>
      <w:pPr>
        <w:tabs>
          <w:tab w:val="left" w:pos="980"/>
        </w:tabs>
        <w:ind w:left="980" w:hanging="420"/>
      </w:pPr>
    </w:lvl>
    <w:lvl w:ilvl="2">
      <w:start w:val="1"/>
      <w:numFmt w:val="lowerRoman"/>
      <w:lvlText w:val="%3."/>
      <w:lvlJc w:val="right"/>
      <w:pPr>
        <w:tabs>
          <w:tab w:val="left" w:pos="1400"/>
        </w:tabs>
        <w:ind w:left="1400" w:hanging="420"/>
      </w:pPr>
    </w:lvl>
    <w:lvl w:ilvl="3">
      <w:start w:val="1"/>
      <w:numFmt w:val="decimal"/>
      <w:lvlText w:val="%4."/>
      <w:lvlJc w:val="left"/>
      <w:pPr>
        <w:tabs>
          <w:tab w:val="left" w:pos="1820"/>
        </w:tabs>
        <w:ind w:left="1820" w:hanging="420"/>
      </w:pPr>
    </w:lvl>
    <w:lvl w:ilvl="4">
      <w:start w:val="1"/>
      <w:numFmt w:val="lowerLetter"/>
      <w:lvlText w:val="%5)"/>
      <w:lvlJc w:val="left"/>
      <w:pPr>
        <w:tabs>
          <w:tab w:val="left" w:pos="2240"/>
        </w:tabs>
        <w:ind w:left="2240" w:hanging="420"/>
      </w:pPr>
    </w:lvl>
    <w:lvl w:ilvl="5">
      <w:start w:val="1"/>
      <w:numFmt w:val="lowerRoman"/>
      <w:lvlText w:val="%6."/>
      <w:lvlJc w:val="right"/>
      <w:pPr>
        <w:tabs>
          <w:tab w:val="left" w:pos="2660"/>
        </w:tabs>
        <w:ind w:left="2660" w:hanging="420"/>
      </w:pPr>
    </w:lvl>
    <w:lvl w:ilvl="6">
      <w:start w:val="1"/>
      <w:numFmt w:val="decimal"/>
      <w:lvlText w:val="%7."/>
      <w:lvlJc w:val="left"/>
      <w:pPr>
        <w:tabs>
          <w:tab w:val="left" w:pos="3080"/>
        </w:tabs>
        <w:ind w:left="3080" w:hanging="420"/>
      </w:pPr>
    </w:lvl>
    <w:lvl w:ilvl="7">
      <w:start w:val="1"/>
      <w:numFmt w:val="lowerLetter"/>
      <w:lvlText w:val="%8)"/>
      <w:lvlJc w:val="left"/>
      <w:pPr>
        <w:tabs>
          <w:tab w:val="left" w:pos="3500"/>
        </w:tabs>
        <w:ind w:left="3500" w:hanging="420"/>
      </w:pPr>
    </w:lvl>
    <w:lvl w:ilvl="8">
      <w:start w:val="1"/>
      <w:numFmt w:val="lowerRoman"/>
      <w:lvlText w:val="%9."/>
      <w:lvlJc w:val="right"/>
      <w:pPr>
        <w:tabs>
          <w:tab w:val="left" w:pos="3920"/>
        </w:tabs>
        <w:ind w:left="3920" w:hanging="420"/>
      </w:pPr>
    </w:lvl>
  </w:abstractNum>
  <w:abstractNum w:abstractNumId="28">
    <w:nsid w:val="4DB9717B"/>
    <w:multiLevelType w:val="hybridMultilevel"/>
    <w:tmpl w:val="9E64D542"/>
    <w:lvl w:ilvl="0" w:tplc="04090003">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9">
    <w:nsid w:val="50517CC9"/>
    <w:multiLevelType w:val="multilevel"/>
    <w:tmpl w:val="50517CC9"/>
    <w:lvl w:ilvl="0">
      <w:start w:val="1"/>
      <w:numFmt w:val="decimal"/>
      <w:lvlText w:val="第%1部分."/>
      <w:lvlJc w:val="left"/>
      <w:pPr>
        <w:ind w:left="0" w:firstLine="0"/>
      </w:pPr>
      <w:rPr>
        <w:rFonts w:hint="eastAsia"/>
        <w:b/>
        <w:i w:val="0"/>
        <w:caps w:val="0"/>
        <w:strike w:val="0"/>
        <w:dstrike w:val="0"/>
        <w:vanish w:val="0"/>
        <w:color w:val="000000"/>
        <w:sz w:val="36"/>
        <w:vertAlign w:val="baseline"/>
      </w:rPr>
    </w:lvl>
    <w:lvl w:ilvl="1">
      <w:start w:val="1"/>
      <w:numFmt w:val="decimal"/>
      <w:suff w:val="nothing"/>
      <w:lvlText w:val="%1"/>
      <w:lvlJc w:val="left"/>
      <w:pPr>
        <w:ind w:left="0" w:firstLine="0"/>
      </w:pPr>
      <w:rPr>
        <w:rFonts w:ascii="Arial" w:hAnsi="Arial" w:hint="default"/>
        <w:b/>
        <w:i w:val="0"/>
        <w:caps w:val="0"/>
        <w:strike w:val="0"/>
        <w:dstrike w:val="0"/>
        <w:vanish w:val="0"/>
        <w:color w:val="000000"/>
        <w:sz w:val="30"/>
        <w:vertAlign w:val="baseline"/>
      </w:rPr>
    </w:lvl>
    <w:lvl w:ilvl="2">
      <w:start w:val="1"/>
      <w:numFmt w:val="decimal"/>
      <w:lvlText w:val="%3.2.1."/>
      <w:lvlJc w:val="left"/>
      <w:pPr>
        <w:ind w:left="0" w:firstLine="0"/>
      </w:pPr>
      <w:rPr>
        <w:rFonts w:hint="eastAsia"/>
        <w:b w:val="0"/>
        <w:i w:val="0"/>
        <w:caps w:val="0"/>
        <w:strike w:val="0"/>
        <w:dstrike w:val="0"/>
        <w:vanish w:val="0"/>
        <w:color w:val="000000"/>
        <w:sz w:val="24"/>
        <w:szCs w:val="24"/>
        <w:vertAlign w:val="baseline"/>
      </w:rPr>
    </w:lvl>
    <w:lvl w:ilvl="3">
      <w:start w:val="1"/>
      <w:numFmt w:val="chineseCountingThousand"/>
      <w:pStyle w:val="4"/>
      <w:suff w:val="nothing"/>
      <w:lvlText w:val="步骤%4："/>
      <w:lvlJc w:val="left"/>
      <w:pPr>
        <w:ind w:left="0" w:firstLine="0"/>
      </w:pPr>
      <w:rPr>
        <w:rFonts w:ascii="Arial" w:hAnsi="Arial" w:hint="default"/>
        <w:b w:val="0"/>
        <w:i w:val="0"/>
        <w:caps w:val="0"/>
        <w:strike w:val="0"/>
        <w:dstrike w:val="0"/>
        <w:vanish w:val="0"/>
        <w:color w:val="000000"/>
        <w:sz w:val="21"/>
        <w:vertAlign w:val="baseline"/>
      </w:rPr>
    </w:lvl>
    <w:lvl w:ilvl="4">
      <w:start w:val="1"/>
      <w:numFmt w:val="decimal"/>
      <w:lvlRestart w:val="1"/>
      <w:pStyle w:val="FigureDescription"/>
      <w:suff w:val="space"/>
      <w:lvlText w:val="图%1-%5"/>
      <w:lvlJc w:val="center"/>
      <w:pPr>
        <w:ind w:left="0" w:firstLine="0"/>
      </w:pPr>
      <w:rPr>
        <w:rFonts w:hint="eastAsia"/>
      </w:rPr>
    </w:lvl>
    <w:lvl w:ilvl="5">
      <w:start w:val="1"/>
      <w:numFmt w:val="decimal"/>
      <w:lvlRestart w:val="1"/>
      <w:pStyle w:val="TableDescription"/>
      <w:suff w:val="space"/>
      <w:lvlText w:val="表%1-%6"/>
      <w:lvlJc w:val="center"/>
      <w:pPr>
        <w:ind w:left="2694" w:firstLine="0"/>
      </w:pPr>
      <w:rPr>
        <w:rFonts w:hint="eastAsia"/>
      </w:rPr>
    </w:lvl>
    <w:lvl w:ilvl="6">
      <w:start w:val="1"/>
      <w:numFmt w:val="none"/>
      <w:suff w:val="nothing"/>
      <w:lvlText w:val=""/>
      <w:lvlJc w:val="left"/>
      <w:pPr>
        <w:ind w:left="0" w:firstLine="0"/>
      </w:pPr>
      <w:rPr>
        <w:rFonts w:hint="eastAsia"/>
      </w:rPr>
    </w:lvl>
    <w:lvl w:ilvl="7">
      <w:start w:val="1"/>
      <w:numFmt w:val="none"/>
      <w:lvlRestart w:val="0"/>
      <w:suff w:val="space"/>
      <w:lvlText w:val=""/>
      <w:lvlJc w:val="left"/>
      <w:pPr>
        <w:ind w:left="0" w:firstLine="0"/>
      </w:pPr>
      <w:rPr>
        <w:rFonts w:hint="eastAsia"/>
      </w:rPr>
    </w:lvl>
    <w:lvl w:ilvl="8">
      <w:start w:val="1"/>
      <w:numFmt w:val="none"/>
      <w:lvlRestart w:val="0"/>
      <w:suff w:val="space"/>
      <w:lvlText w:val=""/>
      <w:lvlJc w:val="left"/>
      <w:pPr>
        <w:ind w:left="0" w:firstLine="0"/>
      </w:pPr>
      <w:rPr>
        <w:rFonts w:hint="eastAsia"/>
      </w:rPr>
    </w:lvl>
  </w:abstractNum>
  <w:abstractNum w:abstractNumId="30">
    <w:nsid w:val="50AB095D"/>
    <w:multiLevelType w:val="multilevel"/>
    <w:tmpl w:val="50AB095D"/>
    <w:lvl w:ilvl="0">
      <w:start w:val="1"/>
      <w:numFmt w:val="bullet"/>
      <w:lvlText w:val=""/>
      <w:lvlJc w:val="left"/>
      <w:pPr>
        <w:tabs>
          <w:tab w:val="left" w:pos="980"/>
        </w:tabs>
        <w:ind w:left="980" w:hanging="420"/>
      </w:pPr>
      <w:rPr>
        <w:rFonts w:ascii="Wingdings" w:hAnsi="Wingdings" w:hint="default"/>
      </w:rPr>
    </w:lvl>
    <w:lvl w:ilvl="1">
      <w:start w:val="1"/>
      <w:numFmt w:val="lowerLetter"/>
      <w:lvlText w:val="%2)"/>
      <w:lvlJc w:val="left"/>
      <w:pPr>
        <w:tabs>
          <w:tab w:val="left" w:pos="980"/>
        </w:tabs>
        <w:ind w:left="980" w:hanging="420"/>
      </w:pPr>
    </w:lvl>
    <w:lvl w:ilvl="2">
      <w:start w:val="1"/>
      <w:numFmt w:val="lowerRoman"/>
      <w:lvlText w:val="%3."/>
      <w:lvlJc w:val="right"/>
      <w:pPr>
        <w:tabs>
          <w:tab w:val="left" w:pos="1400"/>
        </w:tabs>
        <w:ind w:left="1400" w:hanging="420"/>
      </w:pPr>
    </w:lvl>
    <w:lvl w:ilvl="3">
      <w:start w:val="1"/>
      <w:numFmt w:val="decimal"/>
      <w:lvlText w:val="%4."/>
      <w:lvlJc w:val="left"/>
      <w:pPr>
        <w:tabs>
          <w:tab w:val="left" w:pos="1820"/>
        </w:tabs>
        <w:ind w:left="1820" w:hanging="420"/>
      </w:pPr>
    </w:lvl>
    <w:lvl w:ilvl="4">
      <w:start w:val="1"/>
      <w:numFmt w:val="lowerLetter"/>
      <w:lvlText w:val="%5)"/>
      <w:lvlJc w:val="left"/>
      <w:pPr>
        <w:tabs>
          <w:tab w:val="left" w:pos="2240"/>
        </w:tabs>
        <w:ind w:left="2240" w:hanging="420"/>
      </w:pPr>
    </w:lvl>
    <w:lvl w:ilvl="5">
      <w:start w:val="1"/>
      <w:numFmt w:val="lowerRoman"/>
      <w:lvlText w:val="%6."/>
      <w:lvlJc w:val="right"/>
      <w:pPr>
        <w:tabs>
          <w:tab w:val="left" w:pos="2660"/>
        </w:tabs>
        <w:ind w:left="2660" w:hanging="420"/>
      </w:pPr>
    </w:lvl>
    <w:lvl w:ilvl="6">
      <w:start w:val="1"/>
      <w:numFmt w:val="decimal"/>
      <w:lvlText w:val="%7."/>
      <w:lvlJc w:val="left"/>
      <w:pPr>
        <w:tabs>
          <w:tab w:val="left" w:pos="3080"/>
        </w:tabs>
        <w:ind w:left="3080" w:hanging="420"/>
      </w:pPr>
    </w:lvl>
    <w:lvl w:ilvl="7">
      <w:start w:val="1"/>
      <w:numFmt w:val="lowerLetter"/>
      <w:lvlText w:val="%8)"/>
      <w:lvlJc w:val="left"/>
      <w:pPr>
        <w:tabs>
          <w:tab w:val="left" w:pos="3500"/>
        </w:tabs>
        <w:ind w:left="3500" w:hanging="420"/>
      </w:pPr>
    </w:lvl>
    <w:lvl w:ilvl="8">
      <w:start w:val="1"/>
      <w:numFmt w:val="lowerRoman"/>
      <w:lvlText w:val="%9."/>
      <w:lvlJc w:val="right"/>
      <w:pPr>
        <w:tabs>
          <w:tab w:val="left" w:pos="3920"/>
        </w:tabs>
        <w:ind w:left="3920" w:hanging="420"/>
      </w:pPr>
    </w:lvl>
  </w:abstractNum>
  <w:abstractNum w:abstractNumId="31">
    <w:nsid w:val="54D77237"/>
    <w:multiLevelType w:val="multilevel"/>
    <w:tmpl w:val="54D77237"/>
    <w:lvl w:ilvl="0">
      <w:start w:val="1"/>
      <w:numFmt w:val="decimal"/>
      <w:lvlText w:val="%1)"/>
      <w:lvlJc w:val="left"/>
      <w:pPr>
        <w:ind w:left="840" w:hanging="420"/>
      </w:pPr>
      <w:rPr>
        <w:rFonts w:hAnsi="Arial Unicode MS"/>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1260" w:hanging="420"/>
      </w:pPr>
      <w:rPr>
        <w:rFonts w:hAnsi="Arial Unicode MS"/>
        <w:caps w:val="0"/>
        <w:smallCaps w:val="0"/>
        <w:strike w:val="0"/>
        <w:dstrike w:val="0"/>
        <w:color w:val="000000"/>
        <w:spacing w:val="0"/>
        <w:w w:val="100"/>
        <w:kern w:val="0"/>
        <w:position w:val="0"/>
        <w:highlight w:val="none"/>
        <w:vertAlign w:val="baseline"/>
      </w:rPr>
    </w:lvl>
    <w:lvl w:ilvl="2">
      <w:start w:val="1"/>
      <w:numFmt w:val="lowerRoman"/>
      <w:lvlText w:val="%3."/>
      <w:lvlJc w:val="left"/>
      <w:pPr>
        <w:ind w:left="1680" w:hanging="51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4."/>
      <w:lvlJc w:val="left"/>
      <w:pPr>
        <w:ind w:left="2100" w:hanging="420"/>
      </w:pPr>
      <w:rPr>
        <w:rFonts w:hAnsi="Arial Unicode MS"/>
        <w:caps w:val="0"/>
        <w:smallCaps w:val="0"/>
        <w:strike w:val="0"/>
        <w:dstrike w:val="0"/>
        <w:color w:val="000000"/>
        <w:spacing w:val="0"/>
        <w:w w:val="100"/>
        <w:kern w:val="0"/>
        <w:position w:val="0"/>
        <w:highlight w:val="none"/>
        <w:vertAlign w:val="baseline"/>
      </w:rPr>
    </w:lvl>
    <w:lvl w:ilvl="4">
      <w:start w:val="1"/>
      <w:numFmt w:val="lowerLetter"/>
      <w:lvlText w:val="%5)"/>
      <w:lvlJc w:val="left"/>
      <w:pPr>
        <w:ind w:left="2520" w:hanging="420"/>
      </w:pPr>
      <w:rPr>
        <w:rFonts w:hAnsi="Arial Unicode MS"/>
        <w:caps w:val="0"/>
        <w:smallCaps w:val="0"/>
        <w:strike w:val="0"/>
        <w:dstrike w:val="0"/>
        <w:color w:val="000000"/>
        <w:spacing w:val="0"/>
        <w:w w:val="100"/>
        <w:kern w:val="0"/>
        <w:position w:val="0"/>
        <w:highlight w:val="none"/>
        <w:vertAlign w:val="baseline"/>
      </w:rPr>
    </w:lvl>
    <w:lvl w:ilvl="5">
      <w:start w:val="1"/>
      <w:numFmt w:val="lowerRoman"/>
      <w:lvlText w:val="%6."/>
      <w:lvlJc w:val="left"/>
      <w:pPr>
        <w:ind w:left="2940" w:hanging="518"/>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7."/>
      <w:lvlJc w:val="left"/>
      <w:pPr>
        <w:ind w:left="3360" w:hanging="420"/>
      </w:pPr>
      <w:rPr>
        <w:rFonts w:hAnsi="Arial Unicode MS"/>
        <w:caps w:val="0"/>
        <w:smallCaps w:val="0"/>
        <w:strike w:val="0"/>
        <w:dstrike w:val="0"/>
        <w:color w:val="000000"/>
        <w:spacing w:val="0"/>
        <w:w w:val="100"/>
        <w:kern w:val="0"/>
        <w:position w:val="0"/>
        <w:highlight w:val="none"/>
        <w:vertAlign w:val="baseline"/>
      </w:rPr>
    </w:lvl>
    <w:lvl w:ilvl="7">
      <w:start w:val="1"/>
      <w:numFmt w:val="lowerLetter"/>
      <w:lvlText w:val="%8)"/>
      <w:lvlJc w:val="left"/>
      <w:pPr>
        <w:ind w:left="3780" w:hanging="420"/>
      </w:pPr>
      <w:rPr>
        <w:rFonts w:hAnsi="Arial Unicode MS"/>
        <w:caps w:val="0"/>
        <w:smallCaps w:val="0"/>
        <w:strike w:val="0"/>
        <w:dstrike w:val="0"/>
        <w:color w:val="000000"/>
        <w:spacing w:val="0"/>
        <w:w w:val="100"/>
        <w:kern w:val="0"/>
        <w:position w:val="0"/>
        <w:highlight w:val="none"/>
        <w:vertAlign w:val="baseline"/>
      </w:rPr>
    </w:lvl>
    <w:lvl w:ilvl="8">
      <w:start w:val="1"/>
      <w:numFmt w:val="lowerRoman"/>
      <w:lvlText w:val="%9."/>
      <w:lvlJc w:val="left"/>
      <w:pPr>
        <w:ind w:left="4200" w:hanging="518"/>
      </w:pPr>
      <w:rPr>
        <w:rFonts w:hAnsi="Arial Unicode MS"/>
        <w:caps w:val="0"/>
        <w:smallCaps w:val="0"/>
        <w:strike w:val="0"/>
        <w:dstrike w:val="0"/>
        <w:color w:val="000000"/>
        <w:spacing w:val="0"/>
        <w:w w:val="100"/>
        <w:kern w:val="0"/>
        <w:position w:val="0"/>
        <w:highlight w:val="none"/>
        <w:vertAlign w:val="baseline"/>
      </w:rPr>
    </w:lvl>
  </w:abstractNum>
  <w:abstractNum w:abstractNumId="32">
    <w:nsid w:val="55AC702D"/>
    <w:multiLevelType w:val="hybridMultilevel"/>
    <w:tmpl w:val="E662E524"/>
    <w:lvl w:ilvl="0" w:tplc="6D78F3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589817B1"/>
    <w:multiLevelType w:val="hybridMultilevel"/>
    <w:tmpl w:val="75C6C14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58D52006"/>
    <w:multiLevelType w:val="multilevel"/>
    <w:tmpl w:val="58D52006"/>
    <w:lvl w:ilvl="0">
      <w:start w:val="1"/>
      <w:numFmt w:val="decimal"/>
      <w:lvlText w:val="%1)"/>
      <w:lvlJc w:val="left"/>
      <w:pPr>
        <w:ind w:left="840" w:hanging="420"/>
      </w:pPr>
      <w:rPr>
        <w:rFonts w:hAnsi="Arial Unicode MS"/>
        <w:caps w:val="0"/>
        <w:smallCaps w:val="0"/>
        <w:strike w:val="0"/>
        <w:dstrike w:val="0"/>
        <w:spacing w:val="0"/>
        <w:w w:val="100"/>
        <w:kern w:val="0"/>
        <w:position w:val="0"/>
        <w:highlight w:val="none"/>
        <w:vertAlign w:val="baseline"/>
      </w:rPr>
    </w:lvl>
    <w:lvl w:ilvl="1">
      <w:start w:val="1"/>
      <w:numFmt w:val="lowerLetter"/>
      <w:lvlText w:val="%2)"/>
      <w:lvlJc w:val="left"/>
      <w:pPr>
        <w:ind w:left="1260" w:hanging="420"/>
      </w:pPr>
      <w:rPr>
        <w:rFonts w:hAnsi="Arial Unicode MS"/>
        <w:caps w:val="0"/>
        <w:smallCaps w:val="0"/>
        <w:strike w:val="0"/>
        <w:dstrike w:val="0"/>
        <w:spacing w:val="0"/>
        <w:w w:val="100"/>
        <w:kern w:val="0"/>
        <w:position w:val="0"/>
        <w:highlight w:val="none"/>
        <w:vertAlign w:val="baseline"/>
      </w:rPr>
    </w:lvl>
    <w:lvl w:ilvl="2">
      <w:start w:val="1"/>
      <w:numFmt w:val="lowerRoman"/>
      <w:lvlText w:val="%3."/>
      <w:lvlJc w:val="left"/>
      <w:pPr>
        <w:ind w:left="1680" w:hanging="518"/>
      </w:pPr>
      <w:rPr>
        <w:rFonts w:hAnsi="Arial Unicode MS"/>
        <w:caps w:val="0"/>
        <w:smallCaps w:val="0"/>
        <w:strike w:val="0"/>
        <w:dstrike w:val="0"/>
        <w:spacing w:val="0"/>
        <w:w w:val="100"/>
        <w:kern w:val="0"/>
        <w:position w:val="0"/>
        <w:highlight w:val="none"/>
        <w:vertAlign w:val="baseline"/>
      </w:rPr>
    </w:lvl>
    <w:lvl w:ilvl="3">
      <w:start w:val="1"/>
      <w:numFmt w:val="decimal"/>
      <w:lvlText w:val="%4."/>
      <w:lvlJc w:val="left"/>
      <w:pPr>
        <w:ind w:left="2100" w:hanging="420"/>
      </w:pPr>
      <w:rPr>
        <w:rFonts w:hAnsi="Arial Unicode MS"/>
        <w:caps w:val="0"/>
        <w:smallCaps w:val="0"/>
        <w:strike w:val="0"/>
        <w:dstrike w:val="0"/>
        <w:spacing w:val="0"/>
        <w:w w:val="100"/>
        <w:kern w:val="0"/>
        <w:position w:val="0"/>
        <w:highlight w:val="none"/>
        <w:vertAlign w:val="baseline"/>
      </w:rPr>
    </w:lvl>
    <w:lvl w:ilvl="4">
      <w:start w:val="1"/>
      <w:numFmt w:val="lowerLetter"/>
      <w:lvlText w:val="%5)"/>
      <w:lvlJc w:val="left"/>
      <w:pPr>
        <w:ind w:left="2520" w:hanging="420"/>
      </w:pPr>
      <w:rPr>
        <w:rFonts w:hAnsi="Arial Unicode MS"/>
        <w:caps w:val="0"/>
        <w:smallCaps w:val="0"/>
        <w:strike w:val="0"/>
        <w:dstrike w:val="0"/>
        <w:spacing w:val="0"/>
        <w:w w:val="100"/>
        <w:kern w:val="0"/>
        <w:position w:val="0"/>
        <w:highlight w:val="none"/>
        <w:vertAlign w:val="baseline"/>
      </w:rPr>
    </w:lvl>
    <w:lvl w:ilvl="5">
      <w:start w:val="1"/>
      <w:numFmt w:val="lowerRoman"/>
      <w:lvlText w:val="%6."/>
      <w:lvlJc w:val="left"/>
      <w:pPr>
        <w:ind w:left="2940" w:hanging="518"/>
      </w:pPr>
      <w:rPr>
        <w:rFonts w:hAnsi="Arial Unicode MS"/>
        <w:caps w:val="0"/>
        <w:smallCaps w:val="0"/>
        <w:strike w:val="0"/>
        <w:dstrike w:val="0"/>
        <w:spacing w:val="0"/>
        <w:w w:val="100"/>
        <w:kern w:val="0"/>
        <w:position w:val="0"/>
        <w:highlight w:val="none"/>
        <w:vertAlign w:val="baseline"/>
      </w:rPr>
    </w:lvl>
    <w:lvl w:ilvl="6">
      <w:start w:val="1"/>
      <w:numFmt w:val="decimal"/>
      <w:lvlText w:val="%7."/>
      <w:lvlJc w:val="left"/>
      <w:pPr>
        <w:ind w:left="3360" w:hanging="420"/>
      </w:pPr>
      <w:rPr>
        <w:rFonts w:hAnsi="Arial Unicode MS"/>
        <w:caps w:val="0"/>
        <w:smallCaps w:val="0"/>
        <w:strike w:val="0"/>
        <w:dstrike w:val="0"/>
        <w:spacing w:val="0"/>
        <w:w w:val="100"/>
        <w:kern w:val="0"/>
        <w:position w:val="0"/>
        <w:highlight w:val="none"/>
        <w:vertAlign w:val="baseline"/>
      </w:rPr>
    </w:lvl>
    <w:lvl w:ilvl="7">
      <w:start w:val="1"/>
      <w:numFmt w:val="lowerLetter"/>
      <w:lvlText w:val="%8)"/>
      <w:lvlJc w:val="left"/>
      <w:pPr>
        <w:ind w:left="3780" w:hanging="420"/>
      </w:pPr>
      <w:rPr>
        <w:rFonts w:hAnsi="Arial Unicode MS"/>
        <w:caps w:val="0"/>
        <w:smallCaps w:val="0"/>
        <w:strike w:val="0"/>
        <w:dstrike w:val="0"/>
        <w:spacing w:val="0"/>
        <w:w w:val="100"/>
        <w:kern w:val="0"/>
        <w:position w:val="0"/>
        <w:highlight w:val="none"/>
        <w:vertAlign w:val="baseline"/>
      </w:rPr>
    </w:lvl>
    <w:lvl w:ilvl="8">
      <w:start w:val="1"/>
      <w:numFmt w:val="lowerRoman"/>
      <w:lvlText w:val="%9."/>
      <w:lvlJc w:val="left"/>
      <w:pPr>
        <w:ind w:left="4200" w:hanging="518"/>
      </w:pPr>
      <w:rPr>
        <w:rFonts w:hAnsi="Arial Unicode MS"/>
        <w:caps w:val="0"/>
        <w:smallCaps w:val="0"/>
        <w:strike w:val="0"/>
        <w:dstrike w:val="0"/>
        <w:spacing w:val="0"/>
        <w:w w:val="100"/>
        <w:kern w:val="0"/>
        <w:position w:val="0"/>
        <w:highlight w:val="none"/>
        <w:vertAlign w:val="baseline"/>
      </w:rPr>
    </w:lvl>
  </w:abstractNum>
  <w:abstractNum w:abstractNumId="35">
    <w:nsid w:val="5BA21EF5"/>
    <w:multiLevelType w:val="hybridMultilevel"/>
    <w:tmpl w:val="196A683C"/>
    <w:lvl w:ilvl="0" w:tplc="130630D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1276F08"/>
    <w:multiLevelType w:val="multilevel"/>
    <w:tmpl w:val="61276F08"/>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69D97B6C"/>
    <w:multiLevelType w:val="multilevel"/>
    <w:tmpl w:val="69D97B6C"/>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8">
    <w:nsid w:val="6B1B3C98"/>
    <w:multiLevelType w:val="multilevel"/>
    <w:tmpl w:val="6B1B3C98"/>
    <w:lvl w:ilvl="0">
      <w:start w:val="1"/>
      <w:numFmt w:val="decimal"/>
      <w:pStyle w:val="a"/>
      <w:lvlText w:val="%1."/>
      <w:lvlJc w:val="left"/>
      <w:pPr>
        <w:tabs>
          <w:tab w:val="left" w:pos="840"/>
        </w:tabs>
        <w:ind w:left="84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9">
    <w:nsid w:val="70177241"/>
    <w:multiLevelType w:val="hybridMultilevel"/>
    <w:tmpl w:val="10085F8A"/>
    <w:lvl w:ilvl="0" w:tplc="0409000B">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266" w:hanging="420"/>
      </w:pPr>
      <w:rPr>
        <w:rFonts w:ascii="Wingdings" w:hAnsi="Wingdings" w:hint="default"/>
      </w:rPr>
    </w:lvl>
    <w:lvl w:ilvl="2" w:tplc="04090005"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3" w:tentative="1">
      <w:start w:val="1"/>
      <w:numFmt w:val="bullet"/>
      <w:lvlText w:val=""/>
      <w:lvlJc w:val="left"/>
      <w:pPr>
        <w:ind w:left="2526" w:hanging="420"/>
      </w:pPr>
      <w:rPr>
        <w:rFonts w:ascii="Wingdings" w:hAnsi="Wingdings" w:hint="default"/>
      </w:rPr>
    </w:lvl>
    <w:lvl w:ilvl="5" w:tplc="04090005"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3" w:tentative="1">
      <w:start w:val="1"/>
      <w:numFmt w:val="bullet"/>
      <w:lvlText w:val=""/>
      <w:lvlJc w:val="left"/>
      <w:pPr>
        <w:ind w:left="3786" w:hanging="420"/>
      </w:pPr>
      <w:rPr>
        <w:rFonts w:ascii="Wingdings" w:hAnsi="Wingdings" w:hint="default"/>
      </w:rPr>
    </w:lvl>
    <w:lvl w:ilvl="8" w:tplc="04090005" w:tentative="1">
      <w:start w:val="1"/>
      <w:numFmt w:val="bullet"/>
      <w:lvlText w:val=""/>
      <w:lvlJc w:val="left"/>
      <w:pPr>
        <w:ind w:left="4206" w:hanging="420"/>
      </w:pPr>
      <w:rPr>
        <w:rFonts w:ascii="Wingdings" w:hAnsi="Wingdings" w:hint="default"/>
      </w:rPr>
    </w:lvl>
  </w:abstractNum>
  <w:abstractNum w:abstractNumId="40">
    <w:nsid w:val="73C06D1F"/>
    <w:multiLevelType w:val="multilevel"/>
    <w:tmpl w:val="73C06D1F"/>
    <w:lvl w:ilvl="0">
      <w:start w:val="1"/>
      <w:numFmt w:val="decimal"/>
      <w:lvlText w:val="%1."/>
      <w:lvlJc w:val="left"/>
      <w:pPr>
        <w:ind w:left="360" w:hanging="36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nsid w:val="74245CAE"/>
    <w:multiLevelType w:val="multilevel"/>
    <w:tmpl w:val="74245CAE"/>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2">
    <w:nsid w:val="789A007D"/>
    <w:multiLevelType w:val="multilevel"/>
    <w:tmpl w:val="D5827BDE"/>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78BC25FA"/>
    <w:multiLevelType w:val="multilevel"/>
    <w:tmpl w:val="78BC25FA"/>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4">
    <w:nsid w:val="7C8A1CAA"/>
    <w:multiLevelType w:val="multilevel"/>
    <w:tmpl w:val="7C8A1CAA"/>
    <w:lvl w:ilvl="0">
      <w:start w:val="1"/>
      <w:numFmt w:val="bullet"/>
      <w:lvlText w:val=""/>
      <w:lvlJc w:val="left"/>
      <w:pPr>
        <w:tabs>
          <w:tab w:val="left" w:pos="1140"/>
        </w:tabs>
        <w:ind w:left="1140" w:hanging="420"/>
      </w:pPr>
      <w:rPr>
        <w:rFonts w:ascii="Wingdings" w:hAnsi="Wingdings" w:hint="default"/>
      </w:rPr>
    </w:lvl>
    <w:lvl w:ilvl="1">
      <w:start w:val="1"/>
      <w:numFmt w:val="lowerLetter"/>
      <w:lvlText w:val="%2)"/>
      <w:lvlJc w:val="left"/>
      <w:pPr>
        <w:tabs>
          <w:tab w:val="left" w:pos="1140"/>
        </w:tabs>
        <w:ind w:left="1140" w:hanging="420"/>
      </w:pPr>
    </w:lvl>
    <w:lvl w:ilvl="2">
      <w:start w:val="1"/>
      <w:numFmt w:val="lowerRoman"/>
      <w:lvlText w:val="%3."/>
      <w:lvlJc w:val="right"/>
      <w:pPr>
        <w:tabs>
          <w:tab w:val="left" w:pos="1560"/>
        </w:tabs>
        <w:ind w:left="1560" w:hanging="420"/>
      </w:pPr>
    </w:lvl>
    <w:lvl w:ilvl="3">
      <w:start w:val="1"/>
      <w:numFmt w:val="decimal"/>
      <w:lvlText w:val="%4."/>
      <w:lvlJc w:val="left"/>
      <w:pPr>
        <w:tabs>
          <w:tab w:val="left" w:pos="1980"/>
        </w:tabs>
        <w:ind w:left="1980" w:hanging="420"/>
      </w:pPr>
    </w:lvl>
    <w:lvl w:ilvl="4">
      <w:start w:val="1"/>
      <w:numFmt w:val="lowerLetter"/>
      <w:lvlText w:val="%5)"/>
      <w:lvlJc w:val="left"/>
      <w:pPr>
        <w:tabs>
          <w:tab w:val="left" w:pos="2400"/>
        </w:tabs>
        <w:ind w:left="2400" w:hanging="420"/>
      </w:pPr>
    </w:lvl>
    <w:lvl w:ilvl="5">
      <w:start w:val="1"/>
      <w:numFmt w:val="lowerRoman"/>
      <w:lvlText w:val="%6."/>
      <w:lvlJc w:val="right"/>
      <w:pPr>
        <w:tabs>
          <w:tab w:val="left" w:pos="2820"/>
        </w:tabs>
        <w:ind w:left="2820" w:hanging="420"/>
      </w:pPr>
    </w:lvl>
    <w:lvl w:ilvl="6">
      <w:start w:val="1"/>
      <w:numFmt w:val="decimal"/>
      <w:lvlText w:val="%7."/>
      <w:lvlJc w:val="left"/>
      <w:pPr>
        <w:tabs>
          <w:tab w:val="left" w:pos="3240"/>
        </w:tabs>
        <w:ind w:left="3240" w:hanging="420"/>
      </w:pPr>
    </w:lvl>
    <w:lvl w:ilvl="7">
      <w:start w:val="1"/>
      <w:numFmt w:val="lowerLetter"/>
      <w:lvlText w:val="%8)"/>
      <w:lvlJc w:val="left"/>
      <w:pPr>
        <w:tabs>
          <w:tab w:val="left" w:pos="3660"/>
        </w:tabs>
        <w:ind w:left="3660" w:hanging="420"/>
      </w:pPr>
    </w:lvl>
    <w:lvl w:ilvl="8">
      <w:start w:val="1"/>
      <w:numFmt w:val="lowerRoman"/>
      <w:lvlText w:val="%9."/>
      <w:lvlJc w:val="right"/>
      <w:pPr>
        <w:tabs>
          <w:tab w:val="left" w:pos="4080"/>
        </w:tabs>
        <w:ind w:left="4080" w:hanging="420"/>
      </w:pPr>
    </w:lvl>
  </w:abstractNum>
  <w:abstractNum w:abstractNumId="45">
    <w:nsid w:val="7E997D07"/>
    <w:multiLevelType w:val="multilevel"/>
    <w:tmpl w:val="7E997D07"/>
    <w:lvl w:ilvl="0">
      <w:start w:val="1"/>
      <w:numFmt w:val="bullet"/>
      <w:pStyle w:val="NotesTextItem"/>
      <w:lvlText w:val=""/>
      <w:lvlJc w:val="left"/>
      <w:pPr>
        <w:tabs>
          <w:tab w:val="left" w:pos="1657"/>
        </w:tabs>
        <w:ind w:left="1657" w:hanging="420"/>
      </w:pPr>
      <w:rPr>
        <w:rFonts w:ascii="Wingdings" w:hAnsi="Wingdings" w:hint="default"/>
      </w:rPr>
    </w:lvl>
    <w:lvl w:ilvl="1">
      <w:start w:val="1"/>
      <w:numFmt w:val="bullet"/>
      <w:lvlText w:val=""/>
      <w:lvlJc w:val="left"/>
      <w:pPr>
        <w:tabs>
          <w:tab w:val="left" w:pos="1657"/>
        </w:tabs>
        <w:ind w:left="1657" w:hanging="420"/>
      </w:pPr>
      <w:rPr>
        <w:rFonts w:ascii="Wingdings" w:hAnsi="Wingdings" w:hint="default"/>
      </w:rPr>
    </w:lvl>
    <w:lvl w:ilvl="2">
      <w:start w:val="1"/>
      <w:numFmt w:val="bullet"/>
      <w:lvlText w:val=""/>
      <w:lvlJc w:val="left"/>
      <w:pPr>
        <w:tabs>
          <w:tab w:val="left" w:pos="2077"/>
        </w:tabs>
        <w:ind w:left="2077" w:hanging="420"/>
      </w:pPr>
      <w:rPr>
        <w:rFonts w:ascii="Wingdings" w:hAnsi="Wingdings" w:hint="default"/>
      </w:rPr>
    </w:lvl>
    <w:lvl w:ilvl="3">
      <w:start w:val="1"/>
      <w:numFmt w:val="bullet"/>
      <w:lvlText w:val=""/>
      <w:lvlJc w:val="left"/>
      <w:pPr>
        <w:tabs>
          <w:tab w:val="left" w:pos="2497"/>
        </w:tabs>
        <w:ind w:left="2497" w:hanging="420"/>
      </w:pPr>
      <w:rPr>
        <w:rFonts w:ascii="Wingdings" w:hAnsi="Wingdings" w:hint="default"/>
      </w:rPr>
    </w:lvl>
    <w:lvl w:ilvl="4">
      <w:start w:val="1"/>
      <w:numFmt w:val="bullet"/>
      <w:lvlText w:val=""/>
      <w:lvlJc w:val="left"/>
      <w:pPr>
        <w:tabs>
          <w:tab w:val="left" w:pos="2917"/>
        </w:tabs>
        <w:ind w:left="2917" w:hanging="420"/>
      </w:pPr>
      <w:rPr>
        <w:rFonts w:ascii="Wingdings" w:hAnsi="Wingdings" w:hint="default"/>
      </w:rPr>
    </w:lvl>
    <w:lvl w:ilvl="5">
      <w:start w:val="1"/>
      <w:numFmt w:val="bullet"/>
      <w:lvlText w:val=""/>
      <w:lvlJc w:val="left"/>
      <w:pPr>
        <w:tabs>
          <w:tab w:val="left" w:pos="3337"/>
        </w:tabs>
        <w:ind w:left="3337" w:hanging="420"/>
      </w:pPr>
      <w:rPr>
        <w:rFonts w:ascii="Wingdings" w:hAnsi="Wingdings" w:hint="default"/>
      </w:rPr>
    </w:lvl>
    <w:lvl w:ilvl="6">
      <w:start w:val="1"/>
      <w:numFmt w:val="bullet"/>
      <w:lvlText w:val=""/>
      <w:lvlJc w:val="left"/>
      <w:pPr>
        <w:tabs>
          <w:tab w:val="left" w:pos="3757"/>
        </w:tabs>
        <w:ind w:left="3757" w:hanging="420"/>
      </w:pPr>
      <w:rPr>
        <w:rFonts w:ascii="Wingdings" w:hAnsi="Wingdings" w:hint="default"/>
      </w:rPr>
    </w:lvl>
    <w:lvl w:ilvl="7">
      <w:start w:val="1"/>
      <w:numFmt w:val="bullet"/>
      <w:lvlText w:val=""/>
      <w:lvlJc w:val="left"/>
      <w:pPr>
        <w:tabs>
          <w:tab w:val="left" w:pos="4177"/>
        </w:tabs>
        <w:ind w:left="4177" w:hanging="420"/>
      </w:pPr>
      <w:rPr>
        <w:rFonts w:ascii="Wingdings" w:hAnsi="Wingdings" w:hint="default"/>
      </w:rPr>
    </w:lvl>
    <w:lvl w:ilvl="8">
      <w:start w:val="1"/>
      <w:numFmt w:val="bullet"/>
      <w:lvlText w:val=""/>
      <w:lvlJc w:val="left"/>
      <w:pPr>
        <w:tabs>
          <w:tab w:val="left" w:pos="4597"/>
        </w:tabs>
        <w:ind w:left="4597" w:hanging="420"/>
      </w:pPr>
      <w:rPr>
        <w:rFonts w:ascii="Wingdings" w:hAnsi="Wingdings" w:hint="default"/>
      </w:rPr>
    </w:lvl>
  </w:abstractNum>
  <w:abstractNum w:abstractNumId="46">
    <w:nsid w:val="7F761F0B"/>
    <w:multiLevelType w:val="multilevel"/>
    <w:tmpl w:val="7F761F0B"/>
    <w:lvl w:ilvl="0">
      <w:start w:val="1"/>
      <w:numFmt w:val="bullet"/>
      <w:pStyle w:val="ItemLis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46"/>
  </w:num>
  <w:num w:numId="2">
    <w:abstractNumId w:val="29"/>
  </w:num>
  <w:num w:numId="3">
    <w:abstractNumId w:val="16"/>
  </w:num>
  <w:num w:numId="4">
    <w:abstractNumId w:val="38"/>
  </w:num>
  <w:num w:numId="5">
    <w:abstractNumId w:val="45"/>
  </w:num>
  <w:num w:numId="6">
    <w:abstractNumId w:val="25"/>
  </w:num>
  <w:num w:numId="7">
    <w:abstractNumId w:val="5"/>
  </w:num>
  <w:num w:numId="8">
    <w:abstractNumId w:val="14"/>
  </w:num>
  <w:num w:numId="9">
    <w:abstractNumId w:val="10"/>
  </w:num>
  <w:num w:numId="10">
    <w:abstractNumId w:val="17"/>
  </w:num>
  <w:num w:numId="11">
    <w:abstractNumId w:val="40"/>
  </w:num>
  <w:num w:numId="12">
    <w:abstractNumId w:val="6"/>
  </w:num>
  <w:num w:numId="13">
    <w:abstractNumId w:val="35"/>
  </w:num>
  <w:num w:numId="14">
    <w:abstractNumId w:val="33"/>
  </w:num>
  <w:num w:numId="15">
    <w:abstractNumId w:val="43"/>
  </w:num>
  <w:num w:numId="16">
    <w:abstractNumId w:val="27"/>
  </w:num>
  <w:num w:numId="17">
    <w:abstractNumId w:val="3"/>
  </w:num>
  <w:num w:numId="18">
    <w:abstractNumId w:val="44"/>
  </w:num>
  <w:num w:numId="19">
    <w:abstractNumId w:val="19"/>
  </w:num>
  <w:num w:numId="20">
    <w:abstractNumId w:val="13"/>
  </w:num>
  <w:num w:numId="21">
    <w:abstractNumId w:val="24"/>
  </w:num>
  <w:num w:numId="22">
    <w:abstractNumId w:val="23"/>
  </w:num>
  <w:num w:numId="23">
    <w:abstractNumId w:val="30"/>
  </w:num>
  <w:num w:numId="24">
    <w:abstractNumId w:val="37"/>
  </w:num>
  <w:num w:numId="25">
    <w:abstractNumId w:val="36"/>
  </w:num>
  <w:num w:numId="26">
    <w:abstractNumId w:val="12"/>
  </w:num>
  <w:num w:numId="27">
    <w:abstractNumId w:val="26"/>
  </w:num>
  <w:num w:numId="28">
    <w:abstractNumId w:val="41"/>
  </w:num>
  <w:num w:numId="29">
    <w:abstractNumId w:val="15"/>
  </w:num>
  <w:num w:numId="30">
    <w:abstractNumId w:val="4"/>
  </w:num>
  <w:num w:numId="31">
    <w:abstractNumId w:val="8"/>
  </w:num>
  <w:num w:numId="32">
    <w:abstractNumId w:val="11"/>
  </w:num>
  <w:num w:numId="33">
    <w:abstractNumId w:val="2"/>
  </w:num>
  <w:num w:numId="34">
    <w:abstractNumId w:val="20"/>
  </w:num>
  <w:num w:numId="35">
    <w:abstractNumId w:val="31"/>
  </w:num>
  <w:num w:numId="36">
    <w:abstractNumId w:val="34"/>
  </w:num>
  <w:num w:numId="37">
    <w:abstractNumId w:val="18"/>
  </w:num>
  <w:num w:numId="38">
    <w:abstractNumId w:val="7"/>
  </w:num>
  <w:num w:numId="39">
    <w:abstractNumId w:val="22"/>
  </w:num>
  <w:num w:numId="40">
    <w:abstractNumId w:val="28"/>
  </w:num>
  <w:num w:numId="41">
    <w:abstractNumId w:val="39"/>
  </w:num>
  <w:num w:numId="42">
    <w:abstractNumId w:val="0"/>
  </w:num>
  <w:num w:numId="43">
    <w:abstractNumId w:val="1"/>
  </w:num>
  <w:num w:numId="44">
    <w:abstractNumId w:val="42"/>
  </w:num>
  <w:num w:numId="45">
    <w:abstractNumId w:val="21"/>
  </w:num>
  <w:num w:numId="46">
    <w:abstractNumId w:val="9"/>
  </w:num>
  <w:num w:numId="4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10D5C"/>
    <w:rsid w:val="000117FC"/>
    <w:rsid w:val="00012E1F"/>
    <w:rsid w:val="00014DBE"/>
    <w:rsid w:val="00022939"/>
    <w:rsid w:val="00025C4C"/>
    <w:rsid w:val="00032CE5"/>
    <w:rsid w:val="000435D0"/>
    <w:rsid w:val="0005162B"/>
    <w:rsid w:val="00061082"/>
    <w:rsid w:val="000612E4"/>
    <w:rsid w:val="00072D65"/>
    <w:rsid w:val="000910FD"/>
    <w:rsid w:val="00095EFF"/>
    <w:rsid w:val="000A0E66"/>
    <w:rsid w:val="000A1AF4"/>
    <w:rsid w:val="000A3BD1"/>
    <w:rsid w:val="000A53B6"/>
    <w:rsid w:val="000A5665"/>
    <w:rsid w:val="000A665A"/>
    <w:rsid w:val="000B337D"/>
    <w:rsid w:val="000C095B"/>
    <w:rsid w:val="000C353A"/>
    <w:rsid w:val="000C62D0"/>
    <w:rsid w:val="000D690A"/>
    <w:rsid w:val="000D7D11"/>
    <w:rsid w:val="000E01C7"/>
    <w:rsid w:val="000F3732"/>
    <w:rsid w:val="000F5C42"/>
    <w:rsid w:val="000F68C0"/>
    <w:rsid w:val="000F7197"/>
    <w:rsid w:val="000F78ED"/>
    <w:rsid w:val="000F799F"/>
    <w:rsid w:val="001007EE"/>
    <w:rsid w:val="00101D4C"/>
    <w:rsid w:val="0010219C"/>
    <w:rsid w:val="00102DD0"/>
    <w:rsid w:val="001068AC"/>
    <w:rsid w:val="001102D8"/>
    <w:rsid w:val="0011091B"/>
    <w:rsid w:val="00116FDE"/>
    <w:rsid w:val="00121253"/>
    <w:rsid w:val="001241C0"/>
    <w:rsid w:val="00130813"/>
    <w:rsid w:val="00132A38"/>
    <w:rsid w:val="001333B0"/>
    <w:rsid w:val="00135E61"/>
    <w:rsid w:val="00137741"/>
    <w:rsid w:val="001464DF"/>
    <w:rsid w:val="001530C9"/>
    <w:rsid w:val="0015676B"/>
    <w:rsid w:val="001639A2"/>
    <w:rsid w:val="00170603"/>
    <w:rsid w:val="00170C8F"/>
    <w:rsid w:val="00181FA2"/>
    <w:rsid w:val="00183A55"/>
    <w:rsid w:val="001865B7"/>
    <w:rsid w:val="0018689F"/>
    <w:rsid w:val="0018735B"/>
    <w:rsid w:val="00191BA2"/>
    <w:rsid w:val="001941C7"/>
    <w:rsid w:val="001A1E0A"/>
    <w:rsid w:val="001A5203"/>
    <w:rsid w:val="001A7321"/>
    <w:rsid w:val="001B4DF5"/>
    <w:rsid w:val="001C049C"/>
    <w:rsid w:val="001C4D09"/>
    <w:rsid w:val="001C59E5"/>
    <w:rsid w:val="001C5FA5"/>
    <w:rsid w:val="001D62BD"/>
    <w:rsid w:val="001E66E5"/>
    <w:rsid w:val="001F3311"/>
    <w:rsid w:val="002039B7"/>
    <w:rsid w:val="00207E67"/>
    <w:rsid w:val="002121B3"/>
    <w:rsid w:val="00216397"/>
    <w:rsid w:val="002201CE"/>
    <w:rsid w:val="00222741"/>
    <w:rsid w:val="00223066"/>
    <w:rsid w:val="002342EB"/>
    <w:rsid w:val="00234BBC"/>
    <w:rsid w:val="00237C36"/>
    <w:rsid w:val="00250975"/>
    <w:rsid w:val="00254CA6"/>
    <w:rsid w:val="002616C8"/>
    <w:rsid w:val="002647A6"/>
    <w:rsid w:val="00265023"/>
    <w:rsid w:val="0026523D"/>
    <w:rsid w:val="00265E74"/>
    <w:rsid w:val="00267C9A"/>
    <w:rsid w:val="00270620"/>
    <w:rsid w:val="00274009"/>
    <w:rsid w:val="002749AA"/>
    <w:rsid w:val="002750A0"/>
    <w:rsid w:val="00275165"/>
    <w:rsid w:val="00275D15"/>
    <w:rsid w:val="002832F6"/>
    <w:rsid w:val="0029775A"/>
    <w:rsid w:val="002A203C"/>
    <w:rsid w:val="002A45AF"/>
    <w:rsid w:val="002A50F2"/>
    <w:rsid w:val="002A5767"/>
    <w:rsid w:val="002B0618"/>
    <w:rsid w:val="002B2726"/>
    <w:rsid w:val="002B3AC2"/>
    <w:rsid w:val="002C5E4F"/>
    <w:rsid w:val="002E203C"/>
    <w:rsid w:val="002E2C2A"/>
    <w:rsid w:val="002F0091"/>
    <w:rsid w:val="00301746"/>
    <w:rsid w:val="00325A9B"/>
    <w:rsid w:val="003315C7"/>
    <w:rsid w:val="003316A1"/>
    <w:rsid w:val="00332DF0"/>
    <w:rsid w:val="003361F9"/>
    <w:rsid w:val="00336241"/>
    <w:rsid w:val="00337AD6"/>
    <w:rsid w:val="00344D5E"/>
    <w:rsid w:val="003463A3"/>
    <w:rsid w:val="00347D38"/>
    <w:rsid w:val="0035055D"/>
    <w:rsid w:val="0035437A"/>
    <w:rsid w:val="0035478B"/>
    <w:rsid w:val="00360CAC"/>
    <w:rsid w:val="0036193B"/>
    <w:rsid w:val="00362B5D"/>
    <w:rsid w:val="0036338E"/>
    <w:rsid w:val="0036377B"/>
    <w:rsid w:val="00363D20"/>
    <w:rsid w:val="003707F1"/>
    <w:rsid w:val="003715D9"/>
    <w:rsid w:val="00383659"/>
    <w:rsid w:val="00383873"/>
    <w:rsid w:val="003866D7"/>
    <w:rsid w:val="003A5B4D"/>
    <w:rsid w:val="003A72D6"/>
    <w:rsid w:val="003B0C71"/>
    <w:rsid w:val="003B27C6"/>
    <w:rsid w:val="003C2078"/>
    <w:rsid w:val="003C55CC"/>
    <w:rsid w:val="003C72E3"/>
    <w:rsid w:val="003D2013"/>
    <w:rsid w:val="003D3F0C"/>
    <w:rsid w:val="003D5408"/>
    <w:rsid w:val="003F6D5E"/>
    <w:rsid w:val="00404A80"/>
    <w:rsid w:val="00405A46"/>
    <w:rsid w:val="00410B62"/>
    <w:rsid w:val="004140F8"/>
    <w:rsid w:val="00417B21"/>
    <w:rsid w:val="004243F5"/>
    <w:rsid w:val="004247BA"/>
    <w:rsid w:val="00426CF8"/>
    <w:rsid w:val="0043210E"/>
    <w:rsid w:val="00436871"/>
    <w:rsid w:val="00442ACB"/>
    <w:rsid w:val="00446A5F"/>
    <w:rsid w:val="004471EE"/>
    <w:rsid w:val="0045023E"/>
    <w:rsid w:val="00452D71"/>
    <w:rsid w:val="0046697C"/>
    <w:rsid w:val="0046722F"/>
    <w:rsid w:val="00467C0B"/>
    <w:rsid w:val="00474134"/>
    <w:rsid w:val="00480ECF"/>
    <w:rsid w:val="00491D6E"/>
    <w:rsid w:val="004A02CA"/>
    <w:rsid w:val="004A08D2"/>
    <w:rsid w:val="004A1BFD"/>
    <w:rsid w:val="004A210C"/>
    <w:rsid w:val="004A5DD0"/>
    <w:rsid w:val="004A753F"/>
    <w:rsid w:val="004B577C"/>
    <w:rsid w:val="004B5A00"/>
    <w:rsid w:val="004D77B8"/>
    <w:rsid w:val="004E0F22"/>
    <w:rsid w:val="004E1F4D"/>
    <w:rsid w:val="004E48CE"/>
    <w:rsid w:val="004F4FC8"/>
    <w:rsid w:val="00500136"/>
    <w:rsid w:val="005016DB"/>
    <w:rsid w:val="0050253F"/>
    <w:rsid w:val="00510615"/>
    <w:rsid w:val="00514BA2"/>
    <w:rsid w:val="00523034"/>
    <w:rsid w:val="005247C7"/>
    <w:rsid w:val="00532669"/>
    <w:rsid w:val="005569C0"/>
    <w:rsid w:val="00557684"/>
    <w:rsid w:val="00561FA5"/>
    <w:rsid w:val="00565B5B"/>
    <w:rsid w:val="00566F20"/>
    <w:rsid w:val="0057407F"/>
    <w:rsid w:val="00574381"/>
    <w:rsid w:val="00593675"/>
    <w:rsid w:val="00594625"/>
    <w:rsid w:val="0059692E"/>
    <w:rsid w:val="005A244A"/>
    <w:rsid w:val="005A4D50"/>
    <w:rsid w:val="005A4E87"/>
    <w:rsid w:val="005A6211"/>
    <w:rsid w:val="005A6E73"/>
    <w:rsid w:val="005B0837"/>
    <w:rsid w:val="005B4D93"/>
    <w:rsid w:val="005B7534"/>
    <w:rsid w:val="005B778A"/>
    <w:rsid w:val="005B77EA"/>
    <w:rsid w:val="005C1A5C"/>
    <w:rsid w:val="005C7D7A"/>
    <w:rsid w:val="005D4CCE"/>
    <w:rsid w:val="005E3C79"/>
    <w:rsid w:val="005F021B"/>
    <w:rsid w:val="005F1E26"/>
    <w:rsid w:val="005F324B"/>
    <w:rsid w:val="005F3DE1"/>
    <w:rsid w:val="005F6EFF"/>
    <w:rsid w:val="00600D4D"/>
    <w:rsid w:val="00603FAC"/>
    <w:rsid w:val="006071E6"/>
    <w:rsid w:val="00607A22"/>
    <w:rsid w:val="006133ED"/>
    <w:rsid w:val="0061418D"/>
    <w:rsid w:val="00621CC5"/>
    <w:rsid w:val="006270B0"/>
    <w:rsid w:val="0063147D"/>
    <w:rsid w:val="00633102"/>
    <w:rsid w:val="00634C4B"/>
    <w:rsid w:val="006362B7"/>
    <w:rsid w:val="00660C1B"/>
    <w:rsid w:val="006646CB"/>
    <w:rsid w:val="00665C73"/>
    <w:rsid w:val="00666956"/>
    <w:rsid w:val="00686FBD"/>
    <w:rsid w:val="0068709F"/>
    <w:rsid w:val="00691F32"/>
    <w:rsid w:val="00693882"/>
    <w:rsid w:val="006A2508"/>
    <w:rsid w:val="006B46A7"/>
    <w:rsid w:val="006B636F"/>
    <w:rsid w:val="006B650E"/>
    <w:rsid w:val="006C20F7"/>
    <w:rsid w:val="006C4057"/>
    <w:rsid w:val="006D085A"/>
    <w:rsid w:val="006D22A2"/>
    <w:rsid w:val="006D36D3"/>
    <w:rsid w:val="006D6ADE"/>
    <w:rsid w:val="006D7E28"/>
    <w:rsid w:val="006E0249"/>
    <w:rsid w:val="006E33F4"/>
    <w:rsid w:val="006E437D"/>
    <w:rsid w:val="006E660E"/>
    <w:rsid w:val="006E744A"/>
    <w:rsid w:val="006F020E"/>
    <w:rsid w:val="006F5FAB"/>
    <w:rsid w:val="00701839"/>
    <w:rsid w:val="00705FE2"/>
    <w:rsid w:val="00706EEA"/>
    <w:rsid w:val="0072358A"/>
    <w:rsid w:val="00731FB2"/>
    <w:rsid w:val="00732504"/>
    <w:rsid w:val="007331E2"/>
    <w:rsid w:val="007338AC"/>
    <w:rsid w:val="00737AE0"/>
    <w:rsid w:val="00740CE6"/>
    <w:rsid w:val="0074289B"/>
    <w:rsid w:val="00743B4C"/>
    <w:rsid w:val="007609B4"/>
    <w:rsid w:val="00764DE0"/>
    <w:rsid w:val="00764E9E"/>
    <w:rsid w:val="00766BB7"/>
    <w:rsid w:val="00770534"/>
    <w:rsid w:val="00782870"/>
    <w:rsid w:val="00783816"/>
    <w:rsid w:val="0078574B"/>
    <w:rsid w:val="0079257C"/>
    <w:rsid w:val="00793B34"/>
    <w:rsid w:val="00795337"/>
    <w:rsid w:val="007955C2"/>
    <w:rsid w:val="00796DE2"/>
    <w:rsid w:val="007A2B1C"/>
    <w:rsid w:val="007A3689"/>
    <w:rsid w:val="007A48DD"/>
    <w:rsid w:val="007B4154"/>
    <w:rsid w:val="007B47BD"/>
    <w:rsid w:val="007C42F3"/>
    <w:rsid w:val="007C46E3"/>
    <w:rsid w:val="007C5863"/>
    <w:rsid w:val="007C7F4A"/>
    <w:rsid w:val="007E24D2"/>
    <w:rsid w:val="007E2568"/>
    <w:rsid w:val="007E7C99"/>
    <w:rsid w:val="007F1B97"/>
    <w:rsid w:val="007F3254"/>
    <w:rsid w:val="007F3CE2"/>
    <w:rsid w:val="0080234E"/>
    <w:rsid w:val="00820064"/>
    <w:rsid w:val="00820077"/>
    <w:rsid w:val="00825A93"/>
    <w:rsid w:val="00825C81"/>
    <w:rsid w:val="00826B60"/>
    <w:rsid w:val="00827AB8"/>
    <w:rsid w:val="00833E86"/>
    <w:rsid w:val="00835ADC"/>
    <w:rsid w:val="0083652D"/>
    <w:rsid w:val="00843846"/>
    <w:rsid w:val="0084454E"/>
    <w:rsid w:val="00845C85"/>
    <w:rsid w:val="008570F2"/>
    <w:rsid w:val="008579FA"/>
    <w:rsid w:val="00863809"/>
    <w:rsid w:val="0086526D"/>
    <w:rsid w:val="0086547F"/>
    <w:rsid w:val="0086774A"/>
    <w:rsid w:val="0087167D"/>
    <w:rsid w:val="008730D7"/>
    <w:rsid w:val="00874097"/>
    <w:rsid w:val="0088164B"/>
    <w:rsid w:val="00896EBB"/>
    <w:rsid w:val="008B1C4E"/>
    <w:rsid w:val="008B2BF8"/>
    <w:rsid w:val="008B3DF3"/>
    <w:rsid w:val="008C118E"/>
    <w:rsid w:val="008D0CD8"/>
    <w:rsid w:val="008D25DA"/>
    <w:rsid w:val="008E0ADC"/>
    <w:rsid w:val="008E31F7"/>
    <w:rsid w:val="008E3C2E"/>
    <w:rsid w:val="008F6A0D"/>
    <w:rsid w:val="00903064"/>
    <w:rsid w:val="009036F8"/>
    <w:rsid w:val="009046A2"/>
    <w:rsid w:val="00906579"/>
    <w:rsid w:val="00907378"/>
    <w:rsid w:val="00916A69"/>
    <w:rsid w:val="009201E6"/>
    <w:rsid w:val="009203ED"/>
    <w:rsid w:val="0093317B"/>
    <w:rsid w:val="00933CC5"/>
    <w:rsid w:val="009340B9"/>
    <w:rsid w:val="00947699"/>
    <w:rsid w:val="00960929"/>
    <w:rsid w:val="00962873"/>
    <w:rsid w:val="00967F33"/>
    <w:rsid w:val="00970693"/>
    <w:rsid w:val="00971ECD"/>
    <w:rsid w:val="00977D3F"/>
    <w:rsid w:val="00982DB4"/>
    <w:rsid w:val="00983C57"/>
    <w:rsid w:val="009877C6"/>
    <w:rsid w:val="00992651"/>
    <w:rsid w:val="00992B57"/>
    <w:rsid w:val="009A4B09"/>
    <w:rsid w:val="009A5BCB"/>
    <w:rsid w:val="009A6E2A"/>
    <w:rsid w:val="009A7863"/>
    <w:rsid w:val="009B01DF"/>
    <w:rsid w:val="009B2520"/>
    <w:rsid w:val="009C1600"/>
    <w:rsid w:val="009C5C86"/>
    <w:rsid w:val="009D6124"/>
    <w:rsid w:val="009F0422"/>
    <w:rsid w:val="009F31B6"/>
    <w:rsid w:val="009F74D0"/>
    <w:rsid w:val="00A0413C"/>
    <w:rsid w:val="00A10C61"/>
    <w:rsid w:val="00A11C2F"/>
    <w:rsid w:val="00A13658"/>
    <w:rsid w:val="00A13BF0"/>
    <w:rsid w:val="00A50CD2"/>
    <w:rsid w:val="00A60321"/>
    <w:rsid w:val="00A62132"/>
    <w:rsid w:val="00A66B88"/>
    <w:rsid w:val="00A717E5"/>
    <w:rsid w:val="00A71CB7"/>
    <w:rsid w:val="00A75B9A"/>
    <w:rsid w:val="00A75C76"/>
    <w:rsid w:val="00A83DDC"/>
    <w:rsid w:val="00A85C37"/>
    <w:rsid w:val="00A93CF3"/>
    <w:rsid w:val="00A95D87"/>
    <w:rsid w:val="00AA2DF8"/>
    <w:rsid w:val="00AA4501"/>
    <w:rsid w:val="00AA7BC3"/>
    <w:rsid w:val="00AB1C1F"/>
    <w:rsid w:val="00AB62E0"/>
    <w:rsid w:val="00AB77A6"/>
    <w:rsid w:val="00AC0D3B"/>
    <w:rsid w:val="00AC3C51"/>
    <w:rsid w:val="00AC406C"/>
    <w:rsid w:val="00AC5EBF"/>
    <w:rsid w:val="00AC6A11"/>
    <w:rsid w:val="00AD1718"/>
    <w:rsid w:val="00AD7C2D"/>
    <w:rsid w:val="00AE0A76"/>
    <w:rsid w:val="00AE2C63"/>
    <w:rsid w:val="00AF20B8"/>
    <w:rsid w:val="00AF3F07"/>
    <w:rsid w:val="00AF6D74"/>
    <w:rsid w:val="00B03B61"/>
    <w:rsid w:val="00B04C7A"/>
    <w:rsid w:val="00B20D79"/>
    <w:rsid w:val="00B219F8"/>
    <w:rsid w:val="00B21E11"/>
    <w:rsid w:val="00B23AC3"/>
    <w:rsid w:val="00B26CED"/>
    <w:rsid w:val="00B3249A"/>
    <w:rsid w:val="00B36DA0"/>
    <w:rsid w:val="00B3763A"/>
    <w:rsid w:val="00B62BE9"/>
    <w:rsid w:val="00B650C3"/>
    <w:rsid w:val="00B7566D"/>
    <w:rsid w:val="00B7618D"/>
    <w:rsid w:val="00B80C9D"/>
    <w:rsid w:val="00B83011"/>
    <w:rsid w:val="00BA7547"/>
    <w:rsid w:val="00BB1AF0"/>
    <w:rsid w:val="00BB3FC8"/>
    <w:rsid w:val="00BB71ED"/>
    <w:rsid w:val="00BC387F"/>
    <w:rsid w:val="00BD3170"/>
    <w:rsid w:val="00BD6C8F"/>
    <w:rsid w:val="00BE06C1"/>
    <w:rsid w:val="00BE4B56"/>
    <w:rsid w:val="00BE6E49"/>
    <w:rsid w:val="00BE7A23"/>
    <w:rsid w:val="00BF3BC7"/>
    <w:rsid w:val="00BF4BFF"/>
    <w:rsid w:val="00BF6898"/>
    <w:rsid w:val="00C03659"/>
    <w:rsid w:val="00C042F0"/>
    <w:rsid w:val="00C050EF"/>
    <w:rsid w:val="00C06D1B"/>
    <w:rsid w:val="00C11124"/>
    <w:rsid w:val="00C11D2A"/>
    <w:rsid w:val="00C13AC3"/>
    <w:rsid w:val="00C1795C"/>
    <w:rsid w:val="00C23559"/>
    <w:rsid w:val="00C321D1"/>
    <w:rsid w:val="00C34864"/>
    <w:rsid w:val="00C40D6D"/>
    <w:rsid w:val="00C45C3D"/>
    <w:rsid w:val="00C52C3C"/>
    <w:rsid w:val="00C76002"/>
    <w:rsid w:val="00C833B8"/>
    <w:rsid w:val="00C93B96"/>
    <w:rsid w:val="00CA065B"/>
    <w:rsid w:val="00CA5752"/>
    <w:rsid w:val="00CA5E15"/>
    <w:rsid w:val="00CA6394"/>
    <w:rsid w:val="00CA65D5"/>
    <w:rsid w:val="00CA7239"/>
    <w:rsid w:val="00CB005F"/>
    <w:rsid w:val="00CC293B"/>
    <w:rsid w:val="00CF1315"/>
    <w:rsid w:val="00CF2149"/>
    <w:rsid w:val="00D01D09"/>
    <w:rsid w:val="00D03496"/>
    <w:rsid w:val="00D15039"/>
    <w:rsid w:val="00D17854"/>
    <w:rsid w:val="00D258C6"/>
    <w:rsid w:val="00D343E1"/>
    <w:rsid w:val="00D3497C"/>
    <w:rsid w:val="00D364B6"/>
    <w:rsid w:val="00D43536"/>
    <w:rsid w:val="00D43F91"/>
    <w:rsid w:val="00D50DA9"/>
    <w:rsid w:val="00D56330"/>
    <w:rsid w:val="00D6366C"/>
    <w:rsid w:val="00D648D4"/>
    <w:rsid w:val="00D64E41"/>
    <w:rsid w:val="00D65B47"/>
    <w:rsid w:val="00D679C2"/>
    <w:rsid w:val="00D839CB"/>
    <w:rsid w:val="00D8634C"/>
    <w:rsid w:val="00D8722F"/>
    <w:rsid w:val="00D8777F"/>
    <w:rsid w:val="00D93B40"/>
    <w:rsid w:val="00DA7F1F"/>
    <w:rsid w:val="00DB0029"/>
    <w:rsid w:val="00DB05D9"/>
    <w:rsid w:val="00DB134D"/>
    <w:rsid w:val="00DB6277"/>
    <w:rsid w:val="00DC18A8"/>
    <w:rsid w:val="00DC3B57"/>
    <w:rsid w:val="00DC61FC"/>
    <w:rsid w:val="00DD0AD9"/>
    <w:rsid w:val="00DD1D4D"/>
    <w:rsid w:val="00DD20A6"/>
    <w:rsid w:val="00DE3709"/>
    <w:rsid w:val="00DE6078"/>
    <w:rsid w:val="00DE779F"/>
    <w:rsid w:val="00E00D85"/>
    <w:rsid w:val="00E02F90"/>
    <w:rsid w:val="00E0471F"/>
    <w:rsid w:val="00E0481C"/>
    <w:rsid w:val="00E20298"/>
    <w:rsid w:val="00E252BF"/>
    <w:rsid w:val="00E26230"/>
    <w:rsid w:val="00E2778B"/>
    <w:rsid w:val="00E31318"/>
    <w:rsid w:val="00E36D49"/>
    <w:rsid w:val="00E51EC2"/>
    <w:rsid w:val="00E52A37"/>
    <w:rsid w:val="00E53083"/>
    <w:rsid w:val="00E5404B"/>
    <w:rsid w:val="00E56969"/>
    <w:rsid w:val="00E7786D"/>
    <w:rsid w:val="00E8716D"/>
    <w:rsid w:val="00E90E2B"/>
    <w:rsid w:val="00EA0A01"/>
    <w:rsid w:val="00EA4D0C"/>
    <w:rsid w:val="00EB3388"/>
    <w:rsid w:val="00EB4896"/>
    <w:rsid w:val="00EB512E"/>
    <w:rsid w:val="00EB6A97"/>
    <w:rsid w:val="00EC664B"/>
    <w:rsid w:val="00EC7776"/>
    <w:rsid w:val="00EC7D9E"/>
    <w:rsid w:val="00ED2A5A"/>
    <w:rsid w:val="00ED447D"/>
    <w:rsid w:val="00ED4F19"/>
    <w:rsid w:val="00ED7BFE"/>
    <w:rsid w:val="00EE3CEE"/>
    <w:rsid w:val="00EE5F73"/>
    <w:rsid w:val="00EF0C31"/>
    <w:rsid w:val="00EF4DB1"/>
    <w:rsid w:val="00F00775"/>
    <w:rsid w:val="00F04687"/>
    <w:rsid w:val="00F049BB"/>
    <w:rsid w:val="00F05B53"/>
    <w:rsid w:val="00F05DA1"/>
    <w:rsid w:val="00F061AB"/>
    <w:rsid w:val="00F12FD0"/>
    <w:rsid w:val="00F141D5"/>
    <w:rsid w:val="00F2768E"/>
    <w:rsid w:val="00F3037D"/>
    <w:rsid w:val="00F431F7"/>
    <w:rsid w:val="00F52E61"/>
    <w:rsid w:val="00F53821"/>
    <w:rsid w:val="00F6530E"/>
    <w:rsid w:val="00F666E8"/>
    <w:rsid w:val="00F67A16"/>
    <w:rsid w:val="00F80BC8"/>
    <w:rsid w:val="00F81082"/>
    <w:rsid w:val="00F83F9F"/>
    <w:rsid w:val="00FA6CCB"/>
    <w:rsid w:val="00FB1D79"/>
    <w:rsid w:val="00FB3AAE"/>
    <w:rsid w:val="00FB657E"/>
    <w:rsid w:val="00FC0FCD"/>
    <w:rsid w:val="00FC41A3"/>
    <w:rsid w:val="00FC41C8"/>
    <w:rsid w:val="00FC4515"/>
    <w:rsid w:val="00FD5587"/>
    <w:rsid w:val="00FE576A"/>
    <w:rsid w:val="00FE580C"/>
    <w:rsid w:val="00FF105D"/>
    <w:rsid w:val="04521FA9"/>
    <w:rsid w:val="10907F32"/>
    <w:rsid w:val="15405F2B"/>
    <w:rsid w:val="28627691"/>
    <w:rsid w:val="2CBD225F"/>
    <w:rsid w:val="39540FC8"/>
    <w:rsid w:val="4606370B"/>
    <w:rsid w:val="4E011963"/>
    <w:rsid w:val="51DB12F6"/>
    <w:rsid w:val="5E4A6A02"/>
    <w:rsid w:val="5F9C1C10"/>
    <w:rsid w:val="62411A37"/>
    <w:rsid w:val="62860A3B"/>
    <w:rsid w:val="667E7896"/>
    <w:rsid w:val="6A11320C"/>
    <w:rsid w:val="6EB52FBE"/>
    <w:rsid w:val="7259159D"/>
    <w:rsid w:val="77D6016F"/>
    <w:rsid w:val="79846113"/>
    <w:rsid w:val="7C3D7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caption" w:qFormat="1"/>
    <w:lsdException w:name="table of figures" w:qFormat="1"/>
    <w:lsdException w:name="footnote reference" w:qFormat="1"/>
    <w:lsdException w:name="annotation reference" w:qFormat="1"/>
    <w:lsdException w:name="page number"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qFormat="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99" w:unhideWhenUsed="0" w:qFormat="1"/>
    <w:lsdException w:name="Date" w:uiPriority="99" w:qFormat="1"/>
    <w:lsdException w:name="Hyperlink" w:qFormat="1"/>
    <w:lsdException w:name="Strong" w:semiHidden="0" w:uiPriority="22" w:unhideWhenUsed="0" w:qFormat="1"/>
    <w:lsdException w:name="Emphasis" w:semiHidden="0" w:unhideWhenUsed="0" w:qFormat="1"/>
    <w:lsdException w:name="Document Map" w:qFormat="1"/>
    <w:lsdException w:name="HTML Top of Form" w:uiPriority="99"/>
    <w:lsdException w:name="HTML Bottom of Form" w:uiPriority="99"/>
    <w:lsdException w:name="Normal (Web)" w:uiPriority="99"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3658"/>
    <w:pPr>
      <w:widowControl w:val="0"/>
      <w:jc w:val="both"/>
    </w:pPr>
    <w:rPr>
      <w:kern w:val="2"/>
      <w:sz w:val="21"/>
      <w:szCs w:val="22"/>
    </w:rPr>
  </w:style>
  <w:style w:type="paragraph" w:styleId="1">
    <w:name w:val="heading 1"/>
    <w:basedOn w:val="a0"/>
    <w:next w:val="a0"/>
    <w:link w:val="1Char"/>
    <w:qFormat/>
    <w:rsid w:val="00A13658"/>
    <w:pPr>
      <w:keepNext/>
      <w:keepLines/>
      <w:spacing w:before="340" w:after="330" w:line="578" w:lineRule="auto"/>
      <w:outlineLvl w:val="0"/>
    </w:pPr>
    <w:rPr>
      <w:b/>
      <w:bCs/>
      <w:kern w:val="44"/>
      <w:sz w:val="44"/>
      <w:szCs w:val="44"/>
    </w:rPr>
  </w:style>
  <w:style w:type="paragraph" w:styleId="2">
    <w:name w:val="heading 2"/>
    <w:basedOn w:val="a0"/>
    <w:next w:val="a0"/>
    <w:link w:val="2Char"/>
    <w:unhideWhenUsed/>
    <w:qFormat/>
    <w:rsid w:val="00A13658"/>
    <w:pPr>
      <w:adjustRightInd w:val="0"/>
      <w:snapToGrid w:val="0"/>
      <w:spacing w:line="360" w:lineRule="auto"/>
      <w:ind w:left="420"/>
      <w:outlineLvl w:val="1"/>
    </w:pPr>
    <w:rPr>
      <w:rFonts w:ascii="黑体" w:eastAsia="黑体" w:hAnsi="黑体" w:cs="Arial"/>
      <w:b/>
      <w:bCs/>
      <w:sz w:val="36"/>
      <w:szCs w:val="36"/>
    </w:rPr>
  </w:style>
  <w:style w:type="paragraph" w:styleId="3">
    <w:name w:val="heading 3"/>
    <w:basedOn w:val="a0"/>
    <w:next w:val="a0"/>
    <w:link w:val="3Char"/>
    <w:unhideWhenUsed/>
    <w:qFormat/>
    <w:rsid w:val="00A13658"/>
    <w:pPr>
      <w:keepNext/>
      <w:keepLines/>
      <w:spacing w:before="260" w:after="260" w:line="416" w:lineRule="auto"/>
      <w:outlineLvl w:val="2"/>
    </w:pPr>
    <w:rPr>
      <w:b/>
      <w:bCs/>
      <w:sz w:val="32"/>
      <w:szCs w:val="32"/>
    </w:rPr>
  </w:style>
  <w:style w:type="paragraph" w:styleId="4">
    <w:name w:val="heading 4"/>
    <w:basedOn w:val="a0"/>
    <w:next w:val="a1"/>
    <w:link w:val="4Char"/>
    <w:qFormat/>
    <w:rsid w:val="00F2768E"/>
    <w:pPr>
      <w:keepNext/>
      <w:widowControl/>
      <w:numPr>
        <w:ilvl w:val="3"/>
        <w:numId w:val="2"/>
      </w:numPr>
      <w:snapToGrid w:val="0"/>
      <w:spacing w:before="120" w:after="120"/>
      <w:jc w:val="left"/>
      <w:textAlignment w:val="baseline"/>
      <w:outlineLvl w:val="3"/>
    </w:pPr>
    <w:rPr>
      <w:rFonts w:ascii="仿宋" w:eastAsia="黑体" w:hAnsi="仿宋" w:cs="仿宋"/>
      <w:color w:val="000000"/>
      <w:sz w:val="30"/>
      <w:szCs w:val="30"/>
    </w:rPr>
  </w:style>
  <w:style w:type="paragraph" w:styleId="5">
    <w:name w:val="heading 5"/>
    <w:basedOn w:val="a0"/>
    <w:next w:val="a1"/>
    <w:link w:val="5Char"/>
    <w:qFormat/>
    <w:rsid w:val="00F2768E"/>
    <w:pPr>
      <w:keepNext/>
      <w:keepLines/>
      <w:widowControl/>
      <w:jc w:val="left"/>
      <w:outlineLvl w:val="4"/>
    </w:pPr>
    <w:rPr>
      <w:rFonts w:ascii="仿宋" w:eastAsia="仿宋" w:hAnsi="仿宋" w:cs="仿宋"/>
      <w:b/>
      <w:sz w:val="30"/>
      <w:szCs w:val="30"/>
    </w:rPr>
  </w:style>
  <w:style w:type="paragraph" w:styleId="6">
    <w:name w:val="heading 6"/>
    <w:basedOn w:val="a0"/>
    <w:next w:val="a0"/>
    <w:link w:val="6Char"/>
    <w:qFormat/>
    <w:rsid w:val="00F2768E"/>
    <w:pPr>
      <w:autoSpaceDE w:val="0"/>
      <w:autoSpaceDN w:val="0"/>
      <w:jc w:val="left"/>
      <w:outlineLvl w:val="5"/>
    </w:pPr>
    <w:rPr>
      <w:rFonts w:ascii="仿宋" w:eastAsia="仿宋" w:hAnsi="仿宋" w:cs="仿宋"/>
      <w:kern w:val="0"/>
      <w:sz w:val="20"/>
      <w:szCs w:val="30"/>
    </w:rPr>
  </w:style>
  <w:style w:type="paragraph" w:styleId="7">
    <w:name w:val="heading 7"/>
    <w:basedOn w:val="a0"/>
    <w:next w:val="a1"/>
    <w:link w:val="7Char"/>
    <w:qFormat/>
    <w:rsid w:val="00F2768E"/>
    <w:pPr>
      <w:keepLines/>
      <w:widowControl/>
      <w:numPr>
        <w:ilvl w:val="6"/>
        <w:numId w:val="3"/>
      </w:numPr>
      <w:spacing w:before="120"/>
      <w:jc w:val="left"/>
      <w:outlineLvl w:val="6"/>
    </w:pPr>
    <w:rPr>
      <w:rFonts w:ascii="仿宋" w:eastAsia="仿宋" w:hAnsi="仿宋" w:cs="仿宋"/>
      <w:sz w:val="30"/>
      <w:szCs w:val="30"/>
    </w:rPr>
  </w:style>
  <w:style w:type="paragraph" w:styleId="8">
    <w:name w:val="heading 8"/>
    <w:basedOn w:val="a0"/>
    <w:next w:val="a0"/>
    <w:link w:val="8Char"/>
    <w:qFormat/>
    <w:rsid w:val="00F2768E"/>
    <w:pPr>
      <w:keepNext/>
      <w:keepLines/>
      <w:widowControl/>
      <w:spacing w:before="240" w:after="64" w:line="320" w:lineRule="auto"/>
      <w:jc w:val="left"/>
      <w:outlineLvl w:val="7"/>
    </w:pPr>
    <w:rPr>
      <w:rFonts w:ascii="仿宋" w:eastAsia="黑体" w:hAnsi="仿宋" w:cs="仿宋"/>
      <w:sz w:val="24"/>
      <w:szCs w:val="30"/>
    </w:rPr>
  </w:style>
  <w:style w:type="paragraph" w:styleId="9">
    <w:name w:val="heading 9"/>
    <w:basedOn w:val="a0"/>
    <w:next w:val="a0"/>
    <w:link w:val="9Char"/>
    <w:qFormat/>
    <w:rsid w:val="00F2768E"/>
    <w:pPr>
      <w:keepNext/>
      <w:keepLines/>
      <w:widowControl/>
      <w:spacing w:before="240" w:after="64" w:line="320" w:lineRule="atLeast"/>
      <w:jc w:val="left"/>
      <w:outlineLvl w:val="8"/>
    </w:pPr>
    <w:rPr>
      <w:rFonts w:ascii="仿宋" w:eastAsia="黑体" w:hAnsi="仿宋" w:cs="仿宋"/>
      <w:sz w:val="30"/>
      <w:szCs w:val="3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qFormat/>
    <w:rsid w:val="00A13658"/>
    <w:rPr>
      <w:b/>
      <w:bCs/>
      <w:kern w:val="44"/>
      <w:sz w:val="44"/>
      <w:szCs w:val="44"/>
    </w:rPr>
  </w:style>
  <w:style w:type="character" w:customStyle="1" w:styleId="2Char">
    <w:name w:val="标题 2 Char"/>
    <w:basedOn w:val="a2"/>
    <w:link w:val="2"/>
    <w:qFormat/>
    <w:rsid w:val="00A13658"/>
    <w:rPr>
      <w:rFonts w:ascii="黑体" w:eastAsia="黑体" w:hAnsi="黑体" w:cs="Arial"/>
      <w:b/>
      <w:bCs/>
      <w:kern w:val="2"/>
      <w:sz w:val="36"/>
      <w:szCs w:val="36"/>
    </w:rPr>
  </w:style>
  <w:style w:type="character" w:customStyle="1" w:styleId="3Char">
    <w:name w:val="标题 3 Char"/>
    <w:basedOn w:val="a2"/>
    <w:link w:val="3"/>
    <w:qFormat/>
    <w:rsid w:val="00A13658"/>
    <w:rPr>
      <w:b/>
      <w:bCs/>
      <w:kern w:val="2"/>
      <w:sz w:val="32"/>
      <w:szCs w:val="32"/>
    </w:rPr>
  </w:style>
  <w:style w:type="paragraph" w:customStyle="1" w:styleId="a1">
    <w:name w:val="首行缩进"/>
    <w:basedOn w:val="a0"/>
    <w:link w:val="Char"/>
    <w:qFormat/>
    <w:rsid w:val="00A13658"/>
    <w:pPr>
      <w:ind w:firstLineChars="200" w:firstLine="420"/>
    </w:pPr>
  </w:style>
  <w:style w:type="character" w:customStyle="1" w:styleId="Char">
    <w:name w:val="首行缩进 Char"/>
    <w:basedOn w:val="a2"/>
    <w:link w:val="a1"/>
    <w:qFormat/>
    <w:rsid w:val="00F2768E"/>
    <w:rPr>
      <w:kern w:val="2"/>
      <w:sz w:val="21"/>
      <w:szCs w:val="22"/>
    </w:rPr>
  </w:style>
  <w:style w:type="character" w:customStyle="1" w:styleId="4Char">
    <w:name w:val="标题 4 Char"/>
    <w:basedOn w:val="a2"/>
    <w:link w:val="4"/>
    <w:rsid w:val="00F2768E"/>
    <w:rPr>
      <w:rFonts w:ascii="仿宋" w:eastAsia="黑体" w:hAnsi="仿宋" w:cs="仿宋"/>
      <w:color w:val="000000"/>
      <w:kern w:val="2"/>
      <w:sz w:val="30"/>
      <w:szCs w:val="30"/>
    </w:rPr>
  </w:style>
  <w:style w:type="character" w:customStyle="1" w:styleId="5Char">
    <w:name w:val="标题 5 Char"/>
    <w:basedOn w:val="a2"/>
    <w:link w:val="5"/>
    <w:rsid w:val="00F2768E"/>
    <w:rPr>
      <w:rFonts w:ascii="仿宋" w:eastAsia="仿宋" w:hAnsi="仿宋" w:cs="仿宋"/>
      <w:b/>
      <w:kern w:val="2"/>
      <w:sz w:val="30"/>
      <w:szCs w:val="30"/>
    </w:rPr>
  </w:style>
  <w:style w:type="character" w:customStyle="1" w:styleId="6Char">
    <w:name w:val="标题 6 Char"/>
    <w:basedOn w:val="a2"/>
    <w:link w:val="6"/>
    <w:rsid w:val="00F2768E"/>
    <w:rPr>
      <w:rFonts w:ascii="仿宋" w:eastAsia="仿宋" w:hAnsi="仿宋" w:cs="仿宋"/>
      <w:szCs w:val="30"/>
    </w:rPr>
  </w:style>
  <w:style w:type="character" w:customStyle="1" w:styleId="7Char">
    <w:name w:val="标题 7 Char"/>
    <w:basedOn w:val="a2"/>
    <w:link w:val="7"/>
    <w:rsid w:val="00F2768E"/>
    <w:rPr>
      <w:rFonts w:ascii="仿宋" w:eastAsia="仿宋" w:hAnsi="仿宋" w:cs="仿宋"/>
      <w:kern w:val="2"/>
      <w:sz w:val="30"/>
      <w:szCs w:val="30"/>
    </w:rPr>
  </w:style>
  <w:style w:type="character" w:customStyle="1" w:styleId="8Char">
    <w:name w:val="标题 8 Char"/>
    <w:basedOn w:val="a2"/>
    <w:link w:val="8"/>
    <w:rsid w:val="00F2768E"/>
    <w:rPr>
      <w:rFonts w:ascii="仿宋" w:eastAsia="黑体" w:hAnsi="仿宋" w:cs="仿宋"/>
      <w:kern w:val="2"/>
      <w:sz w:val="24"/>
      <w:szCs w:val="30"/>
    </w:rPr>
  </w:style>
  <w:style w:type="character" w:customStyle="1" w:styleId="9Char">
    <w:name w:val="标题 9 Char"/>
    <w:basedOn w:val="a2"/>
    <w:link w:val="9"/>
    <w:rsid w:val="00F2768E"/>
    <w:rPr>
      <w:rFonts w:ascii="仿宋" w:eastAsia="黑体" w:hAnsi="仿宋" w:cs="仿宋"/>
      <w:kern w:val="2"/>
      <w:sz w:val="30"/>
      <w:szCs w:val="30"/>
    </w:rPr>
  </w:style>
  <w:style w:type="paragraph" w:styleId="a5">
    <w:name w:val="annotation subject"/>
    <w:basedOn w:val="a6"/>
    <w:next w:val="a6"/>
    <w:link w:val="Char0"/>
    <w:qFormat/>
    <w:rsid w:val="00A13658"/>
    <w:rPr>
      <w:b/>
      <w:bCs/>
    </w:rPr>
  </w:style>
  <w:style w:type="paragraph" w:styleId="a6">
    <w:name w:val="annotation text"/>
    <w:basedOn w:val="a0"/>
    <w:link w:val="Char1"/>
    <w:qFormat/>
    <w:rsid w:val="00A13658"/>
    <w:pPr>
      <w:jc w:val="left"/>
    </w:pPr>
  </w:style>
  <w:style w:type="character" w:customStyle="1" w:styleId="Char1">
    <w:name w:val="批注文字 Char"/>
    <w:basedOn w:val="a2"/>
    <w:link w:val="a6"/>
    <w:qFormat/>
    <w:rsid w:val="00A13658"/>
    <w:rPr>
      <w:kern w:val="2"/>
      <w:sz w:val="21"/>
      <w:szCs w:val="22"/>
    </w:rPr>
  </w:style>
  <w:style w:type="character" w:customStyle="1" w:styleId="Char0">
    <w:name w:val="批注主题 Char"/>
    <w:basedOn w:val="Char1"/>
    <w:link w:val="a5"/>
    <w:qFormat/>
    <w:rsid w:val="00A13658"/>
    <w:rPr>
      <w:b/>
      <w:bCs/>
      <w:kern w:val="2"/>
      <w:sz w:val="21"/>
      <w:szCs w:val="22"/>
    </w:rPr>
  </w:style>
  <w:style w:type="paragraph" w:styleId="a7">
    <w:name w:val="Balloon Text"/>
    <w:basedOn w:val="a0"/>
    <w:link w:val="Char2"/>
    <w:qFormat/>
    <w:rsid w:val="00A13658"/>
    <w:rPr>
      <w:sz w:val="18"/>
      <w:szCs w:val="18"/>
    </w:rPr>
  </w:style>
  <w:style w:type="character" w:customStyle="1" w:styleId="Char2">
    <w:name w:val="批注框文本 Char"/>
    <w:basedOn w:val="a2"/>
    <w:link w:val="a7"/>
    <w:qFormat/>
    <w:rsid w:val="00A13658"/>
    <w:rPr>
      <w:kern w:val="2"/>
      <w:sz w:val="18"/>
      <w:szCs w:val="18"/>
    </w:rPr>
  </w:style>
  <w:style w:type="paragraph" w:styleId="a8">
    <w:name w:val="footer"/>
    <w:basedOn w:val="a0"/>
    <w:link w:val="Char3"/>
    <w:uiPriority w:val="99"/>
    <w:qFormat/>
    <w:rsid w:val="00A13658"/>
    <w:pPr>
      <w:tabs>
        <w:tab w:val="center" w:pos="4153"/>
        <w:tab w:val="right" w:pos="8306"/>
      </w:tabs>
      <w:snapToGrid w:val="0"/>
      <w:jc w:val="left"/>
    </w:pPr>
    <w:rPr>
      <w:sz w:val="18"/>
    </w:rPr>
  </w:style>
  <w:style w:type="character" w:customStyle="1" w:styleId="Char3">
    <w:name w:val="页脚 Char"/>
    <w:basedOn w:val="a2"/>
    <w:link w:val="a8"/>
    <w:uiPriority w:val="99"/>
    <w:qFormat/>
    <w:rsid w:val="00A13658"/>
    <w:rPr>
      <w:kern w:val="2"/>
      <w:sz w:val="18"/>
      <w:szCs w:val="22"/>
    </w:rPr>
  </w:style>
  <w:style w:type="paragraph" w:styleId="a9">
    <w:name w:val="header"/>
    <w:basedOn w:val="a0"/>
    <w:link w:val="Char4"/>
    <w:uiPriority w:val="99"/>
    <w:qFormat/>
    <w:rsid w:val="00A1365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4">
    <w:name w:val="页眉 Char"/>
    <w:basedOn w:val="a2"/>
    <w:link w:val="a9"/>
    <w:uiPriority w:val="99"/>
    <w:qFormat/>
    <w:rsid w:val="00A13658"/>
    <w:rPr>
      <w:kern w:val="2"/>
      <w:sz w:val="18"/>
      <w:szCs w:val="22"/>
    </w:rPr>
  </w:style>
  <w:style w:type="paragraph" w:styleId="aa">
    <w:name w:val="footnote text"/>
    <w:basedOn w:val="a0"/>
    <w:qFormat/>
    <w:rsid w:val="00A13658"/>
    <w:pPr>
      <w:snapToGrid w:val="0"/>
      <w:jc w:val="left"/>
    </w:pPr>
    <w:rPr>
      <w:kern w:val="0"/>
      <w:sz w:val="18"/>
      <w:szCs w:val="18"/>
    </w:rPr>
  </w:style>
  <w:style w:type="character" w:styleId="ab">
    <w:name w:val="Hyperlink"/>
    <w:basedOn w:val="a2"/>
    <w:qFormat/>
    <w:rsid w:val="00A13658"/>
    <w:rPr>
      <w:color w:val="0563C1" w:themeColor="hyperlink"/>
      <w:u w:val="single"/>
    </w:rPr>
  </w:style>
  <w:style w:type="character" w:styleId="ac">
    <w:name w:val="annotation reference"/>
    <w:basedOn w:val="a2"/>
    <w:qFormat/>
    <w:rsid w:val="00A13658"/>
    <w:rPr>
      <w:sz w:val="21"/>
      <w:szCs w:val="21"/>
    </w:rPr>
  </w:style>
  <w:style w:type="character" w:styleId="ad">
    <w:name w:val="footnote reference"/>
    <w:qFormat/>
    <w:rsid w:val="00A13658"/>
    <w:rPr>
      <w:rFonts w:cs="Times New Roman"/>
      <w:vertAlign w:val="superscript"/>
    </w:rPr>
  </w:style>
  <w:style w:type="paragraph" w:customStyle="1" w:styleId="ae">
    <w:name w:val="表格正文"/>
    <w:basedOn w:val="a0"/>
    <w:next w:val="a0"/>
    <w:link w:val="Char5"/>
    <w:qFormat/>
    <w:rsid w:val="00A13658"/>
    <w:pPr>
      <w:snapToGrid w:val="0"/>
      <w:jc w:val="center"/>
    </w:pPr>
    <w:rPr>
      <w:rFonts w:ascii="仿宋" w:eastAsia="仿宋" w:hAnsi="仿宋" w:cs="Times New Roman"/>
      <w:color w:val="C45911"/>
      <w:szCs w:val="30"/>
    </w:rPr>
  </w:style>
  <w:style w:type="character" w:customStyle="1" w:styleId="Char5">
    <w:name w:val="表格正文 Char"/>
    <w:basedOn w:val="a2"/>
    <w:link w:val="ae"/>
    <w:qFormat/>
    <w:rsid w:val="00A13658"/>
    <w:rPr>
      <w:rFonts w:ascii="仿宋" w:eastAsia="仿宋" w:hAnsi="仿宋" w:cs="Times New Roman"/>
      <w:color w:val="C45911"/>
      <w:kern w:val="2"/>
      <w:sz w:val="21"/>
      <w:szCs w:val="30"/>
    </w:rPr>
  </w:style>
  <w:style w:type="paragraph" w:customStyle="1" w:styleId="10">
    <w:name w:val="列出段落1"/>
    <w:basedOn w:val="a0"/>
    <w:link w:val="af"/>
    <w:qFormat/>
    <w:rsid w:val="00A13658"/>
    <w:pPr>
      <w:ind w:firstLineChars="200" w:firstLine="420"/>
    </w:pPr>
  </w:style>
  <w:style w:type="character" w:customStyle="1" w:styleId="af">
    <w:name w:val="列出段落 字符"/>
    <w:basedOn w:val="a2"/>
    <w:link w:val="10"/>
    <w:uiPriority w:val="34"/>
    <w:qFormat/>
    <w:rsid w:val="00A13658"/>
    <w:rPr>
      <w:kern w:val="2"/>
      <w:sz w:val="21"/>
      <w:szCs w:val="22"/>
    </w:rPr>
  </w:style>
  <w:style w:type="paragraph" w:customStyle="1" w:styleId="af0">
    <w:name w:val="表格样式"/>
    <w:basedOn w:val="a0"/>
    <w:link w:val="Char6"/>
    <w:qFormat/>
    <w:rsid w:val="00A13658"/>
    <w:pPr>
      <w:widowControl/>
      <w:adjustRightInd w:val="0"/>
      <w:snapToGrid w:val="0"/>
    </w:pPr>
    <w:rPr>
      <w:rFonts w:ascii="仿宋" w:eastAsia="仿宋" w:hAnsi="仿宋" w:cs="仿宋"/>
      <w:szCs w:val="30"/>
    </w:rPr>
  </w:style>
  <w:style w:type="character" w:customStyle="1" w:styleId="Char6">
    <w:name w:val="表格样式 Char"/>
    <w:basedOn w:val="a2"/>
    <w:link w:val="af0"/>
    <w:qFormat/>
    <w:rsid w:val="00A13658"/>
    <w:rPr>
      <w:rFonts w:ascii="仿宋" w:eastAsia="仿宋" w:hAnsi="仿宋" w:cs="仿宋"/>
      <w:kern w:val="2"/>
      <w:sz w:val="21"/>
      <w:szCs w:val="30"/>
    </w:rPr>
  </w:style>
  <w:style w:type="character" w:customStyle="1" w:styleId="apple-converted-space">
    <w:name w:val="apple-converted-space"/>
    <w:basedOn w:val="a2"/>
    <w:qFormat/>
    <w:rsid w:val="00A13658"/>
  </w:style>
  <w:style w:type="character" w:customStyle="1" w:styleId="11">
    <w:name w:val="未处理的提及1"/>
    <w:basedOn w:val="a2"/>
    <w:uiPriority w:val="99"/>
    <w:unhideWhenUsed/>
    <w:qFormat/>
    <w:rsid w:val="00A13658"/>
    <w:rPr>
      <w:color w:val="808080"/>
      <w:shd w:val="clear" w:color="auto" w:fill="E6E6E6"/>
    </w:rPr>
  </w:style>
  <w:style w:type="paragraph" w:customStyle="1" w:styleId="ItemList">
    <w:name w:val="Item List"/>
    <w:basedOn w:val="a1"/>
    <w:next w:val="a1"/>
    <w:qFormat/>
    <w:rsid w:val="00A13658"/>
    <w:pPr>
      <w:numPr>
        <w:numId w:val="1"/>
      </w:numPr>
      <w:ind w:firstLineChars="0" w:firstLine="0"/>
    </w:pPr>
    <w:rPr>
      <w:bCs/>
    </w:rPr>
  </w:style>
  <w:style w:type="table" w:styleId="af1">
    <w:name w:val="Table Grid"/>
    <w:basedOn w:val="a3"/>
    <w:qFormat/>
    <w:rsid w:val="00D01D09"/>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70">
    <w:name w:val="toc 7"/>
    <w:basedOn w:val="a0"/>
    <w:next w:val="a0"/>
    <w:qFormat/>
    <w:rsid w:val="00F2768E"/>
    <w:pPr>
      <w:widowControl/>
      <w:ind w:left="1260"/>
      <w:jc w:val="left"/>
    </w:pPr>
    <w:rPr>
      <w:rFonts w:ascii="Times New Roman" w:eastAsia="仿宋" w:hAnsi="Times New Roman" w:cs="Times New Roman"/>
      <w:sz w:val="18"/>
      <w:szCs w:val="18"/>
    </w:rPr>
  </w:style>
  <w:style w:type="paragraph" w:styleId="af2">
    <w:name w:val="Normal Indent"/>
    <w:basedOn w:val="a0"/>
    <w:link w:val="Char7"/>
    <w:qFormat/>
    <w:rsid w:val="00F2768E"/>
    <w:pPr>
      <w:spacing w:line="360" w:lineRule="auto"/>
      <w:ind w:firstLine="476"/>
    </w:pPr>
    <w:rPr>
      <w:rFonts w:ascii="微软雅黑" w:eastAsia="微软雅黑" w:hAnsi="微软雅黑" w:cs="Times New Roman"/>
      <w:kern w:val="0"/>
      <w:szCs w:val="28"/>
    </w:rPr>
  </w:style>
  <w:style w:type="character" w:customStyle="1" w:styleId="Char7">
    <w:name w:val="正文缩进 Char"/>
    <w:link w:val="af2"/>
    <w:qFormat/>
    <w:rsid w:val="00F2768E"/>
    <w:rPr>
      <w:rFonts w:ascii="微软雅黑" w:eastAsia="微软雅黑" w:hAnsi="微软雅黑" w:cs="Times New Roman"/>
      <w:sz w:val="21"/>
      <w:szCs w:val="28"/>
    </w:rPr>
  </w:style>
  <w:style w:type="paragraph" w:styleId="af3">
    <w:name w:val="caption"/>
    <w:basedOn w:val="a0"/>
    <w:next w:val="a0"/>
    <w:qFormat/>
    <w:rsid w:val="00F2768E"/>
    <w:pPr>
      <w:widowControl/>
      <w:spacing w:before="152" w:after="160"/>
      <w:jc w:val="left"/>
    </w:pPr>
    <w:rPr>
      <w:rFonts w:ascii="仿宋" w:eastAsia="黑体" w:hAnsi="仿宋" w:cs="仿宋"/>
      <w:sz w:val="30"/>
      <w:szCs w:val="30"/>
    </w:rPr>
  </w:style>
  <w:style w:type="paragraph" w:styleId="af4">
    <w:name w:val="Document Map"/>
    <w:basedOn w:val="a0"/>
    <w:link w:val="Char8"/>
    <w:qFormat/>
    <w:rsid w:val="00F2768E"/>
    <w:pPr>
      <w:widowControl/>
      <w:shd w:val="clear" w:color="auto" w:fill="000080"/>
      <w:jc w:val="left"/>
    </w:pPr>
    <w:rPr>
      <w:rFonts w:ascii="仿宋" w:eastAsia="仿宋" w:hAnsi="仿宋" w:cs="仿宋"/>
      <w:sz w:val="30"/>
      <w:szCs w:val="30"/>
    </w:rPr>
  </w:style>
  <w:style w:type="character" w:customStyle="1" w:styleId="Char8">
    <w:name w:val="文档结构图 Char"/>
    <w:basedOn w:val="a2"/>
    <w:link w:val="af4"/>
    <w:rsid w:val="00F2768E"/>
    <w:rPr>
      <w:rFonts w:ascii="仿宋" w:eastAsia="仿宋" w:hAnsi="仿宋" w:cs="仿宋"/>
      <w:kern w:val="2"/>
      <w:sz w:val="30"/>
      <w:szCs w:val="30"/>
      <w:shd w:val="clear" w:color="auto" w:fill="000080"/>
    </w:rPr>
  </w:style>
  <w:style w:type="paragraph" w:styleId="af5">
    <w:name w:val="Body Text"/>
    <w:basedOn w:val="a0"/>
    <w:link w:val="Char9"/>
    <w:qFormat/>
    <w:rsid w:val="00F2768E"/>
    <w:pPr>
      <w:spacing w:line="360" w:lineRule="exact"/>
      <w:jc w:val="left"/>
    </w:pPr>
    <w:rPr>
      <w:rFonts w:ascii="宋体" w:eastAsia="仿宋" w:hAnsi="宋体" w:cs="Times New Roman"/>
      <w:bCs/>
      <w:sz w:val="24"/>
      <w:szCs w:val="20"/>
    </w:rPr>
  </w:style>
  <w:style w:type="character" w:customStyle="1" w:styleId="Char9">
    <w:name w:val="正文文本 Char"/>
    <w:basedOn w:val="a2"/>
    <w:link w:val="af5"/>
    <w:qFormat/>
    <w:rsid w:val="00F2768E"/>
    <w:rPr>
      <w:rFonts w:ascii="宋体" w:eastAsia="仿宋" w:hAnsi="宋体" w:cs="Times New Roman"/>
      <w:bCs/>
      <w:kern w:val="2"/>
      <w:sz w:val="24"/>
    </w:rPr>
  </w:style>
  <w:style w:type="paragraph" w:styleId="50">
    <w:name w:val="toc 5"/>
    <w:basedOn w:val="a0"/>
    <w:next w:val="a0"/>
    <w:qFormat/>
    <w:rsid w:val="00F2768E"/>
    <w:pPr>
      <w:widowControl/>
      <w:ind w:left="840"/>
      <w:jc w:val="left"/>
    </w:pPr>
    <w:rPr>
      <w:rFonts w:ascii="Times New Roman" w:eastAsia="仿宋" w:hAnsi="Times New Roman" w:cs="Times New Roman"/>
      <w:sz w:val="18"/>
      <w:szCs w:val="18"/>
    </w:rPr>
  </w:style>
  <w:style w:type="paragraph" w:styleId="30">
    <w:name w:val="toc 3"/>
    <w:basedOn w:val="a0"/>
    <w:next w:val="a0"/>
    <w:uiPriority w:val="39"/>
    <w:qFormat/>
    <w:rsid w:val="00F2768E"/>
    <w:pPr>
      <w:widowControl/>
      <w:ind w:left="420"/>
      <w:jc w:val="left"/>
    </w:pPr>
    <w:rPr>
      <w:rFonts w:ascii="Times New Roman" w:eastAsia="仿宋" w:hAnsi="Times New Roman" w:cs="Times New Roman"/>
      <w:i/>
      <w:iCs/>
      <w:sz w:val="20"/>
      <w:szCs w:val="20"/>
    </w:rPr>
  </w:style>
  <w:style w:type="paragraph" w:styleId="80">
    <w:name w:val="toc 8"/>
    <w:basedOn w:val="a0"/>
    <w:next w:val="a0"/>
    <w:qFormat/>
    <w:rsid w:val="00F2768E"/>
    <w:pPr>
      <w:widowControl/>
      <w:ind w:left="1470"/>
      <w:jc w:val="left"/>
    </w:pPr>
    <w:rPr>
      <w:rFonts w:ascii="Times New Roman" w:eastAsia="仿宋" w:hAnsi="Times New Roman" w:cs="Times New Roman"/>
      <w:sz w:val="18"/>
      <w:szCs w:val="18"/>
    </w:rPr>
  </w:style>
  <w:style w:type="paragraph" w:styleId="af6">
    <w:name w:val="Date"/>
    <w:basedOn w:val="a0"/>
    <w:next w:val="a0"/>
    <w:link w:val="Chara"/>
    <w:uiPriority w:val="99"/>
    <w:unhideWhenUsed/>
    <w:qFormat/>
    <w:rsid w:val="00F2768E"/>
    <w:pPr>
      <w:widowControl/>
      <w:ind w:leftChars="2500" w:left="100"/>
      <w:jc w:val="left"/>
    </w:pPr>
    <w:rPr>
      <w:rFonts w:ascii="仿宋" w:eastAsia="仿宋" w:hAnsi="仿宋" w:cs="仿宋"/>
      <w:sz w:val="30"/>
      <w:szCs w:val="30"/>
    </w:rPr>
  </w:style>
  <w:style w:type="character" w:customStyle="1" w:styleId="Chara">
    <w:name w:val="日期 Char"/>
    <w:basedOn w:val="a2"/>
    <w:link w:val="af6"/>
    <w:uiPriority w:val="99"/>
    <w:qFormat/>
    <w:rsid w:val="00F2768E"/>
    <w:rPr>
      <w:rFonts w:ascii="仿宋" w:eastAsia="仿宋" w:hAnsi="仿宋" w:cs="仿宋"/>
      <w:kern w:val="2"/>
      <w:sz w:val="30"/>
      <w:szCs w:val="30"/>
    </w:rPr>
  </w:style>
  <w:style w:type="paragraph" w:styleId="12">
    <w:name w:val="toc 1"/>
    <w:next w:val="a0"/>
    <w:uiPriority w:val="39"/>
    <w:qFormat/>
    <w:rsid w:val="00F2768E"/>
    <w:pPr>
      <w:spacing w:before="120" w:after="120" w:line="300" w:lineRule="auto"/>
    </w:pPr>
    <w:rPr>
      <w:rFonts w:ascii="Times New Roman" w:eastAsia="宋体" w:hAnsi="Times New Roman" w:cs="Times New Roman"/>
      <w:b/>
      <w:bCs/>
      <w:caps/>
      <w:kern w:val="2"/>
    </w:rPr>
  </w:style>
  <w:style w:type="paragraph" w:styleId="40">
    <w:name w:val="toc 4"/>
    <w:basedOn w:val="a0"/>
    <w:next w:val="a0"/>
    <w:qFormat/>
    <w:rsid w:val="00F2768E"/>
    <w:pPr>
      <w:widowControl/>
      <w:ind w:left="630"/>
      <w:jc w:val="left"/>
    </w:pPr>
    <w:rPr>
      <w:rFonts w:ascii="Times New Roman" w:eastAsia="仿宋" w:hAnsi="Times New Roman" w:cs="Times New Roman"/>
      <w:sz w:val="18"/>
      <w:szCs w:val="18"/>
    </w:rPr>
  </w:style>
  <w:style w:type="paragraph" w:styleId="af7">
    <w:name w:val="Subtitle"/>
    <w:basedOn w:val="a0"/>
    <w:next w:val="a0"/>
    <w:link w:val="Charb"/>
    <w:uiPriority w:val="99"/>
    <w:qFormat/>
    <w:rsid w:val="00F2768E"/>
    <w:pPr>
      <w:spacing w:before="240" w:after="60" w:line="312" w:lineRule="auto"/>
      <w:jc w:val="left"/>
      <w:outlineLvl w:val="1"/>
    </w:pPr>
    <w:rPr>
      <w:rFonts w:ascii="Cambria" w:eastAsia="仿宋" w:hAnsi="Cambria" w:cs="Times New Roman"/>
      <w:b/>
      <w:kern w:val="28"/>
      <w:sz w:val="32"/>
      <w:szCs w:val="20"/>
    </w:rPr>
  </w:style>
  <w:style w:type="character" w:customStyle="1" w:styleId="Charb">
    <w:name w:val="副标题 Char"/>
    <w:basedOn w:val="a2"/>
    <w:link w:val="af7"/>
    <w:uiPriority w:val="99"/>
    <w:qFormat/>
    <w:rsid w:val="00F2768E"/>
    <w:rPr>
      <w:rFonts w:ascii="Cambria" w:eastAsia="仿宋" w:hAnsi="Cambria" w:cs="Times New Roman"/>
      <w:b/>
      <w:kern w:val="28"/>
      <w:sz w:val="32"/>
    </w:rPr>
  </w:style>
  <w:style w:type="paragraph" w:styleId="60">
    <w:name w:val="toc 6"/>
    <w:basedOn w:val="a0"/>
    <w:next w:val="a0"/>
    <w:qFormat/>
    <w:rsid w:val="00F2768E"/>
    <w:pPr>
      <w:widowControl/>
      <w:ind w:left="1050"/>
      <w:jc w:val="left"/>
    </w:pPr>
    <w:rPr>
      <w:rFonts w:ascii="Times New Roman" w:eastAsia="仿宋" w:hAnsi="Times New Roman" w:cs="Times New Roman"/>
      <w:sz w:val="18"/>
      <w:szCs w:val="18"/>
    </w:rPr>
  </w:style>
  <w:style w:type="paragraph" w:styleId="af8">
    <w:name w:val="table of figures"/>
    <w:basedOn w:val="a0"/>
    <w:next w:val="a0"/>
    <w:qFormat/>
    <w:rsid w:val="00F2768E"/>
    <w:pPr>
      <w:widowControl/>
      <w:ind w:left="840" w:hanging="420"/>
      <w:jc w:val="left"/>
    </w:pPr>
    <w:rPr>
      <w:rFonts w:ascii="仿宋" w:eastAsia="仿宋" w:hAnsi="仿宋" w:cs="仿宋"/>
      <w:sz w:val="30"/>
      <w:szCs w:val="30"/>
    </w:rPr>
  </w:style>
  <w:style w:type="paragraph" w:styleId="20">
    <w:name w:val="toc 2"/>
    <w:basedOn w:val="a0"/>
    <w:next w:val="a0"/>
    <w:uiPriority w:val="39"/>
    <w:qFormat/>
    <w:rsid w:val="00F2768E"/>
    <w:pPr>
      <w:widowControl/>
      <w:ind w:left="210"/>
      <w:jc w:val="left"/>
    </w:pPr>
    <w:rPr>
      <w:rFonts w:ascii="Times New Roman" w:eastAsia="仿宋" w:hAnsi="Times New Roman" w:cs="Times New Roman"/>
      <w:smallCaps/>
      <w:sz w:val="20"/>
      <w:szCs w:val="20"/>
    </w:rPr>
  </w:style>
  <w:style w:type="paragraph" w:styleId="90">
    <w:name w:val="toc 9"/>
    <w:basedOn w:val="a0"/>
    <w:next w:val="a0"/>
    <w:qFormat/>
    <w:rsid w:val="00F2768E"/>
    <w:pPr>
      <w:widowControl/>
      <w:ind w:left="1680"/>
      <w:jc w:val="left"/>
    </w:pPr>
    <w:rPr>
      <w:rFonts w:ascii="Times New Roman" w:eastAsia="仿宋" w:hAnsi="Times New Roman" w:cs="Times New Roman"/>
      <w:sz w:val="18"/>
      <w:szCs w:val="18"/>
    </w:rPr>
  </w:style>
  <w:style w:type="paragraph" w:styleId="af9">
    <w:name w:val="Normal (Web)"/>
    <w:basedOn w:val="a0"/>
    <w:uiPriority w:val="99"/>
    <w:qFormat/>
    <w:rsid w:val="00F2768E"/>
    <w:pPr>
      <w:widowControl/>
      <w:spacing w:before="100" w:beforeAutospacing="1" w:after="100" w:afterAutospacing="1"/>
      <w:jc w:val="left"/>
    </w:pPr>
    <w:rPr>
      <w:rFonts w:ascii="宋体" w:eastAsia="仿宋" w:hAnsi="宋体" w:cs="宋体"/>
      <w:kern w:val="0"/>
      <w:sz w:val="24"/>
      <w:szCs w:val="24"/>
    </w:rPr>
  </w:style>
  <w:style w:type="paragraph" w:styleId="afa">
    <w:name w:val="Title"/>
    <w:basedOn w:val="a0"/>
    <w:next w:val="a0"/>
    <w:link w:val="Charc"/>
    <w:qFormat/>
    <w:rsid w:val="00F2768E"/>
    <w:pPr>
      <w:spacing w:before="240" w:after="60"/>
      <w:jc w:val="left"/>
      <w:outlineLvl w:val="0"/>
    </w:pPr>
    <w:rPr>
      <w:rFonts w:ascii="Cambria" w:eastAsia="仿宋" w:hAnsi="Cambria" w:cs="Times New Roman"/>
      <w:b/>
      <w:bCs/>
      <w:sz w:val="32"/>
      <w:szCs w:val="32"/>
    </w:rPr>
  </w:style>
  <w:style w:type="character" w:customStyle="1" w:styleId="Charc">
    <w:name w:val="标题 Char"/>
    <w:basedOn w:val="a2"/>
    <w:link w:val="afa"/>
    <w:qFormat/>
    <w:rsid w:val="00F2768E"/>
    <w:rPr>
      <w:rFonts w:ascii="Cambria" w:eastAsia="仿宋" w:hAnsi="Cambria" w:cs="Times New Roman"/>
      <w:b/>
      <w:bCs/>
      <w:kern w:val="2"/>
      <w:sz w:val="32"/>
      <w:szCs w:val="32"/>
    </w:rPr>
  </w:style>
  <w:style w:type="character" w:styleId="afb">
    <w:name w:val="Strong"/>
    <w:basedOn w:val="a2"/>
    <w:uiPriority w:val="22"/>
    <w:qFormat/>
    <w:rsid w:val="00F2768E"/>
    <w:rPr>
      <w:b/>
      <w:bCs/>
    </w:rPr>
  </w:style>
  <w:style w:type="character" w:styleId="afc">
    <w:name w:val="page number"/>
    <w:basedOn w:val="a2"/>
    <w:qFormat/>
    <w:rsid w:val="00F2768E"/>
    <w:rPr>
      <w:rFonts w:ascii="Times New Roman" w:eastAsia="宋体" w:hAnsi="Times New Roman"/>
      <w:sz w:val="18"/>
      <w:szCs w:val="18"/>
    </w:rPr>
  </w:style>
  <w:style w:type="paragraph" w:customStyle="1" w:styleId="a">
    <w:name w:val="思考题题干"/>
    <w:basedOn w:val="a0"/>
    <w:next w:val="afd"/>
    <w:qFormat/>
    <w:rsid w:val="00F2768E"/>
    <w:pPr>
      <w:widowControl/>
      <w:numPr>
        <w:numId w:val="4"/>
      </w:numPr>
      <w:jc w:val="left"/>
    </w:pPr>
    <w:rPr>
      <w:rFonts w:ascii="仿宋" w:eastAsia="仿宋" w:hAnsi="仿宋" w:cs="仿宋"/>
      <w:sz w:val="30"/>
      <w:szCs w:val="24"/>
    </w:rPr>
  </w:style>
  <w:style w:type="paragraph" w:customStyle="1" w:styleId="afd">
    <w:name w:val="思考题答案"/>
    <w:basedOn w:val="a1"/>
    <w:qFormat/>
    <w:rsid w:val="00F2768E"/>
    <w:pPr>
      <w:widowControl/>
      <w:ind w:leftChars="200" w:left="420" w:rightChars="200" w:right="420"/>
      <w:jc w:val="left"/>
    </w:pPr>
    <w:rPr>
      <w:rFonts w:ascii="仿宋" w:eastAsia="仿宋" w:hAnsi="仿宋" w:cs="仿宋"/>
      <w:sz w:val="30"/>
      <w:szCs w:val="30"/>
    </w:rPr>
  </w:style>
  <w:style w:type="paragraph" w:customStyle="1" w:styleId="FigureText">
    <w:name w:val="Figure Text"/>
    <w:qFormat/>
    <w:rsid w:val="00F2768E"/>
    <w:pPr>
      <w:snapToGrid w:val="0"/>
      <w:jc w:val="center"/>
    </w:pPr>
    <w:rPr>
      <w:rFonts w:ascii="Arial" w:eastAsia="楷体_GB2312" w:hAnsi="Arial" w:cs="Times New Roman"/>
      <w:sz w:val="18"/>
    </w:rPr>
  </w:style>
  <w:style w:type="paragraph" w:customStyle="1" w:styleId="TableDescription">
    <w:name w:val="Table Description"/>
    <w:next w:val="a1"/>
    <w:qFormat/>
    <w:rsid w:val="00F2768E"/>
    <w:pPr>
      <w:keepNext/>
      <w:numPr>
        <w:ilvl w:val="5"/>
        <w:numId w:val="2"/>
      </w:numPr>
      <w:snapToGrid w:val="0"/>
      <w:spacing w:before="160" w:after="80"/>
      <w:ind w:left="0"/>
      <w:jc w:val="center"/>
    </w:pPr>
    <w:rPr>
      <w:rFonts w:ascii="Arial" w:eastAsia="黑体" w:hAnsi="Arial" w:cs="Times New Roman"/>
      <w:sz w:val="18"/>
    </w:rPr>
  </w:style>
  <w:style w:type="paragraph" w:customStyle="1" w:styleId="TableHeading">
    <w:name w:val="Table Heading"/>
    <w:qFormat/>
    <w:rsid w:val="00F2768E"/>
    <w:pPr>
      <w:jc w:val="center"/>
    </w:pPr>
    <w:rPr>
      <w:rFonts w:ascii="Arial" w:eastAsia="黑体" w:hAnsi="Arial" w:cs="Times New Roman"/>
      <w:b/>
      <w:sz w:val="18"/>
    </w:rPr>
  </w:style>
  <w:style w:type="paragraph" w:customStyle="1" w:styleId="TableText">
    <w:name w:val="Table Text"/>
    <w:qFormat/>
    <w:rsid w:val="00F2768E"/>
    <w:pPr>
      <w:autoSpaceDE w:val="0"/>
      <w:autoSpaceDN w:val="0"/>
      <w:jc w:val="center"/>
      <w:textAlignment w:val="bottom"/>
    </w:pPr>
    <w:rPr>
      <w:rFonts w:ascii="Arial" w:eastAsia="宋体" w:hAnsi="Arial" w:cs="Times New Roman"/>
      <w:sz w:val="18"/>
    </w:rPr>
  </w:style>
  <w:style w:type="paragraph" w:customStyle="1" w:styleId="FigureDescription">
    <w:name w:val="Figure Description"/>
    <w:next w:val="a1"/>
    <w:qFormat/>
    <w:rsid w:val="00F2768E"/>
    <w:pPr>
      <w:numPr>
        <w:ilvl w:val="4"/>
        <w:numId w:val="2"/>
      </w:numPr>
      <w:snapToGrid w:val="0"/>
      <w:spacing w:after="160"/>
      <w:jc w:val="center"/>
    </w:pPr>
    <w:rPr>
      <w:rFonts w:ascii="Arial" w:eastAsia="黑体" w:hAnsi="Arial" w:cs="Arial"/>
      <w:kern w:val="2"/>
      <w:sz w:val="18"/>
      <w:szCs w:val="21"/>
    </w:rPr>
  </w:style>
  <w:style w:type="paragraph" w:customStyle="1" w:styleId="NotesHeading">
    <w:name w:val="Notes Heading"/>
    <w:basedOn w:val="a0"/>
    <w:next w:val="NotesText"/>
    <w:qFormat/>
    <w:rsid w:val="00F2768E"/>
    <w:pPr>
      <w:widowControl/>
      <w:pBdr>
        <w:top w:val="single" w:sz="8" w:space="5" w:color="auto"/>
      </w:pBdr>
      <w:jc w:val="left"/>
    </w:pPr>
    <w:rPr>
      <w:rFonts w:ascii="仿宋" w:eastAsia="楷体_GB2312" w:hAnsi="仿宋" w:cs="仿宋"/>
      <w:b/>
      <w:sz w:val="30"/>
      <w:szCs w:val="30"/>
    </w:rPr>
  </w:style>
  <w:style w:type="paragraph" w:customStyle="1" w:styleId="NotesText">
    <w:name w:val="Notes Text"/>
    <w:basedOn w:val="a0"/>
    <w:qFormat/>
    <w:rsid w:val="00F2768E"/>
    <w:pPr>
      <w:widowControl/>
      <w:pBdr>
        <w:bottom w:val="single" w:sz="8" w:space="5" w:color="auto"/>
      </w:pBdr>
      <w:ind w:firstLine="420"/>
      <w:jc w:val="left"/>
    </w:pPr>
    <w:rPr>
      <w:rFonts w:ascii="仿宋" w:eastAsia="楷体_GB2312" w:hAnsi="仿宋" w:cs="仿宋"/>
      <w:sz w:val="30"/>
      <w:szCs w:val="30"/>
    </w:rPr>
  </w:style>
  <w:style w:type="paragraph" w:customStyle="1" w:styleId="Command">
    <w:name w:val="Command"/>
    <w:basedOn w:val="a0"/>
    <w:qFormat/>
    <w:rsid w:val="00F2768E"/>
    <w:pPr>
      <w:widowControl/>
      <w:ind w:leftChars="400" w:left="400"/>
      <w:jc w:val="left"/>
    </w:pPr>
    <w:rPr>
      <w:rFonts w:ascii="仿宋" w:eastAsia="仿宋" w:hAnsi="仿宋" w:cs="仿宋"/>
      <w:kern w:val="0"/>
      <w:sz w:val="20"/>
      <w:szCs w:val="30"/>
    </w:rPr>
  </w:style>
  <w:style w:type="paragraph" w:customStyle="1" w:styleId="TerminalDispaly">
    <w:name w:val="Terminal Dispaly"/>
    <w:qFormat/>
    <w:rsid w:val="00F2768E"/>
    <w:pPr>
      <w:widowControl w:val="0"/>
      <w:spacing w:line="0" w:lineRule="atLeast"/>
      <w:ind w:left="680"/>
    </w:pPr>
    <w:rPr>
      <w:rFonts w:ascii="Courier New" w:eastAsia="宋体" w:hAnsi="Courier New" w:cs="Times New Roman"/>
      <w:sz w:val="17"/>
    </w:rPr>
  </w:style>
  <w:style w:type="paragraph" w:customStyle="1" w:styleId="figure">
    <w:name w:val="figure"/>
    <w:basedOn w:val="a0"/>
    <w:next w:val="FigureDescription"/>
    <w:qFormat/>
    <w:rsid w:val="00F2768E"/>
    <w:pPr>
      <w:keepNext/>
      <w:widowControl/>
      <w:jc w:val="left"/>
    </w:pPr>
    <w:rPr>
      <w:rFonts w:ascii="仿宋" w:eastAsia="仿宋" w:hAnsi="仿宋" w:cs="仿宋"/>
      <w:sz w:val="30"/>
      <w:szCs w:val="30"/>
    </w:rPr>
  </w:style>
  <w:style w:type="character" w:customStyle="1" w:styleId="commandkeywords">
    <w:name w:val="command keywords"/>
    <w:qFormat/>
    <w:rsid w:val="00F2768E"/>
    <w:rPr>
      <w:rFonts w:ascii="Arial" w:eastAsia="宋体" w:hAnsi="Arial"/>
      <w:b/>
      <w:color w:val="000000"/>
      <w:sz w:val="21"/>
    </w:rPr>
  </w:style>
  <w:style w:type="character" w:customStyle="1" w:styleId="commandparameter">
    <w:name w:val="command parameter"/>
    <w:qFormat/>
    <w:rsid w:val="00F2768E"/>
    <w:rPr>
      <w:rFonts w:ascii="Arial" w:eastAsia="宋体" w:hAnsi="Arial"/>
      <w:i/>
      <w:color w:val="000000"/>
      <w:sz w:val="21"/>
    </w:rPr>
  </w:style>
  <w:style w:type="paragraph" w:customStyle="1" w:styleId="afe">
    <w:name w:val="缩略词表"/>
    <w:basedOn w:val="TableText"/>
    <w:qFormat/>
    <w:rsid w:val="00F2768E"/>
    <w:pPr>
      <w:jc w:val="left"/>
    </w:pPr>
  </w:style>
  <w:style w:type="paragraph" w:customStyle="1" w:styleId="aff">
    <w:name w:val="幻灯居中"/>
    <w:basedOn w:val="a0"/>
    <w:next w:val="a1"/>
    <w:qFormat/>
    <w:rsid w:val="00F2768E"/>
    <w:pPr>
      <w:widowControl/>
      <w:jc w:val="left"/>
    </w:pPr>
    <w:rPr>
      <w:rFonts w:ascii="仿宋" w:eastAsia="仿宋" w:hAnsi="仿宋" w:cs="仿宋"/>
      <w:sz w:val="30"/>
      <w:szCs w:val="30"/>
    </w:rPr>
  </w:style>
  <w:style w:type="paragraph" w:customStyle="1" w:styleId="NotesTextItem">
    <w:name w:val="Notes Text Item"/>
    <w:basedOn w:val="NotesText"/>
    <w:next w:val="NotesText"/>
    <w:qFormat/>
    <w:rsid w:val="00F2768E"/>
    <w:pPr>
      <w:numPr>
        <w:numId w:val="5"/>
      </w:numPr>
      <w:tabs>
        <w:tab w:val="clear" w:pos="1657"/>
      </w:tabs>
      <w:ind w:left="397" w:firstLine="200"/>
    </w:pPr>
  </w:style>
  <w:style w:type="paragraph" w:customStyle="1" w:styleId="NumberedItemList">
    <w:name w:val="Numbered Item List"/>
    <w:basedOn w:val="ItemList"/>
    <w:qFormat/>
    <w:rsid w:val="00F2768E"/>
    <w:pPr>
      <w:widowControl/>
      <w:numPr>
        <w:numId w:val="6"/>
      </w:numPr>
    </w:pPr>
    <w:rPr>
      <w:rFonts w:ascii="仿宋" w:eastAsia="Arial" w:hAnsi="仿宋" w:cs="仿宋"/>
      <w:sz w:val="30"/>
      <w:szCs w:val="30"/>
    </w:rPr>
  </w:style>
  <w:style w:type="paragraph" w:customStyle="1" w:styleId="subitemlist">
    <w:name w:val="sub item list"/>
    <w:basedOn w:val="a1"/>
    <w:next w:val="a1"/>
    <w:qFormat/>
    <w:rsid w:val="00F2768E"/>
    <w:pPr>
      <w:widowControl/>
      <w:numPr>
        <w:numId w:val="7"/>
      </w:numPr>
      <w:tabs>
        <w:tab w:val="clear" w:pos="1260"/>
        <w:tab w:val="left" w:pos="1155"/>
      </w:tabs>
      <w:ind w:firstLineChars="0" w:firstLine="0"/>
      <w:jc w:val="left"/>
    </w:pPr>
    <w:rPr>
      <w:rFonts w:ascii="仿宋" w:eastAsia="仿宋" w:hAnsi="仿宋" w:cs="仿宋"/>
      <w:sz w:val="30"/>
      <w:szCs w:val="30"/>
    </w:rPr>
  </w:style>
  <w:style w:type="paragraph" w:customStyle="1" w:styleId="Default">
    <w:name w:val="Default"/>
    <w:qFormat/>
    <w:rsid w:val="00F2768E"/>
    <w:pPr>
      <w:widowControl w:val="0"/>
      <w:autoSpaceDE w:val="0"/>
      <w:autoSpaceDN w:val="0"/>
      <w:adjustRightInd w:val="0"/>
    </w:pPr>
    <w:rPr>
      <w:rFonts w:ascii="黑体" w:eastAsia="黑体" w:hAnsi="Calibri" w:cs="黑体"/>
      <w:color w:val="000000"/>
      <w:sz w:val="24"/>
      <w:szCs w:val="24"/>
    </w:rPr>
  </w:style>
  <w:style w:type="paragraph" w:customStyle="1" w:styleId="aff0">
    <w:name w:val="编号"/>
    <w:basedOn w:val="10"/>
    <w:qFormat/>
    <w:rsid w:val="00F2768E"/>
    <w:pPr>
      <w:tabs>
        <w:tab w:val="left" w:pos="840"/>
      </w:tabs>
      <w:spacing w:line="288" w:lineRule="auto"/>
      <w:ind w:left="840" w:firstLineChars="0" w:firstLine="0"/>
      <w:jc w:val="left"/>
    </w:pPr>
    <w:rPr>
      <w:rFonts w:ascii="Calibri" w:eastAsia="仿宋" w:hAnsi="Calibri" w:cs="Calibri"/>
      <w:sz w:val="24"/>
      <w:szCs w:val="24"/>
    </w:rPr>
  </w:style>
  <w:style w:type="character" w:customStyle="1" w:styleId="Char10">
    <w:name w:val="标题 Char1"/>
    <w:basedOn w:val="a2"/>
    <w:qFormat/>
    <w:rsid w:val="00F2768E"/>
    <w:rPr>
      <w:rFonts w:asciiTheme="majorHAnsi" w:hAnsiTheme="majorHAnsi" w:cstheme="majorBidi"/>
      <w:b/>
      <w:bCs/>
      <w:kern w:val="2"/>
      <w:sz w:val="32"/>
      <w:szCs w:val="32"/>
    </w:rPr>
  </w:style>
  <w:style w:type="character" w:customStyle="1" w:styleId="13">
    <w:name w:val="@他1"/>
    <w:basedOn w:val="a2"/>
    <w:uiPriority w:val="99"/>
    <w:unhideWhenUsed/>
    <w:qFormat/>
    <w:rsid w:val="00F2768E"/>
    <w:rPr>
      <w:color w:val="2B579A"/>
      <w:shd w:val="clear" w:color="auto" w:fill="E6E6E6"/>
    </w:rPr>
  </w:style>
  <w:style w:type="paragraph" w:customStyle="1" w:styleId="aff1">
    <w:name w:val="常规"/>
    <w:basedOn w:val="a0"/>
    <w:link w:val="Chard"/>
    <w:qFormat/>
    <w:rsid w:val="00F2768E"/>
    <w:pPr>
      <w:spacing w:beforeLines="100" w:afterLines="100"/>
      <w:ind w:left="1701"/>
    </w:pPr>
    <w:rPr>
      <w:rFonts w:ascii="微软雅黑" w:eastAsia="微软雅黑" w:hAnsi="微软雅黑" w:cs="Times New Roman"/>
      <w:kern w:val="0"/>
      <w:sz w:val="20"/>
      <w:szCs w:val="21"/>
      <w:lang w:val="zh-CN"/>
    </w:rPr>
  </w:style>
  <w:style w:type="character" w:customStyle="1" w:styleId="Chard">
    <w:name w:val="常规 Char"/>
    <w:link w:val="aff1"/>
    <w:qFormat/>
    <w:rsid w:val="00F2768E"/>
    <w:rPr>
      <w:rFonts w:ascii="微软雅黑" w:eastAsia="微软雅黑" w:hAnsi="微软雅黑" w:cs="Times New Roman"/>
      <w:szCs w:val="21"/>
      <w:lang w:val="zh-CN"/>
    </w:rPr>
  </w:style>
  <w:style w:type="paragraph" w:customStyle="1" w:styleId="21">
    <w:name w:val="列出段落2"/>
    <w:basedOn w:val="a0"/>
    <w:uiPriority w:val="99"/>
    <w:qFormat/>
    <w:rsid w:val="00F2768E"/>
    <w:pPr>
      <w:widowControl/>
      <w:ind w:firstLineChars="200" w:firstLine="420"/>
      <w:jc w:val="left"/>
    </w:pPr>
    <w:rPr>
      <w:rFonts w:ascii="仿宋" w:eastAsia="仿宋" w:hAnsi="仿宋" w:cs="仿宋"/>
      <w:sz w:val="30"/>
      <w:szCs w:val="30"/>
    </w:rPr>
  </w:style>
  <w:style w:type="paragraph" w:customStyle="1" w:styleId="31">
    <w:name w:val="列出段落3"/>
    <w:basedOn w:val="a0"/>
    <w:uiPriority w:val="99"/>
    <w:qFormat/>
    <w:rsid w:val="00F2768E"/>
    <w:pPr>
      <w:widowControl/>
      <w:ind w:firstLineChars="200" w:firstLine="420"/>
      <w:jc w:val="left"/>
    </w:pPr>
    <w:rPr>
      <w:rFonts w:ascii="仿宋" w:eastAsia="仿宋" w:hAnsi="仿宋" w:cs="仿宋"/>
      <w:sz w:val="30"/>
      <w:szCs w:val="30"/>
    </w:rPr>
  </w:style>
  <w:style w:type="character" w:customStyle="1" w:styleId="None">
    <w:name w:val="None"/>
    <w:qFormat/>
    <w:rsid w:val="00F2768E"/>
  </w:style>
  <w:style w:type="character" w:customStyle="1" w:styleId="Hyperlink0">
    <w:name w:val="Hyperlink.0"/>
    <w:basedOn w:val="None"/>
    <w:qFormat/>
    <w:rsid w:val="00F2768E"/>
    <w:rPr>
      <w:lang w:val="en-US"/>
    </w:rPr>
  </w:style>
  <w:style w:type="paragraph" w:customStyle="1" w:styleId="Body">
    <w:name w:val="Body"/>
    <w:qFormat/>
    <w:rsid w:val="00F2768E"/>
    <w:rPr>
      <w:rFonts w:ascii="Helvetica" w:eastAsia="Helvetica" w:hAnsi="Helvetica" w:cs="Helvetica"/>
      <w:color w:val="000000"/>
      <w:sz w:val="22"/>
      <w:szCs w:val="22"/>
    </w:rPr>
  </w:style>
  <w:style w:type="paragraph" w:customStyle="1" w:styleId="41">
    <w:name w:val="列出段落4"/>
    <w:basedOn w:val="a0"/>
    <w:uiPriority w:val="99"/>
    <w:qFormat/>
    <w:rsid w:val="00F2768E"/>
    <w:pPr>
      <w:widowControl/>
      <w:ind w:firstLineChars="200" w:firstLine="420"/>
      <w:jc w:val="left"/>
    </w:pPr>
    <w:rPr>
      <w:rFonts w:ascii="仿宋" w:eastAsia="仿宋" w:hAnsi="仿宋" w:cs="仿宋"/>
      <w:sz w:val="30"/>
      <w:szCs w:val="30"/>
    </w:rPr>
  </w:style>
  <w:style w:type="paragraph" w:customStyle="1" w:styleId="51">
    <w:name w:val="列出段落5"/>
    <w:basedOn w:val="a0"/>
    <w:qFormat/>
    <w:rsid w:val="00F2768E"/>
    <w:pPr>
      <w:widowControl/>
      <w:ind w:firstLineChars="200" w:firstLine="420"/>
      <w:jc w:val="left"/>
    </w:pPr>
    <w:rPr>
      <w:rFonts w:ascii="仿宋" w:eastAsia="仿宋" w:hAnsi="仿宋" w:cs="仿宋"/>
      <w:sz w:val="30"/>
      <w:szCs w:val="30"/>
    </w:rPr>
  </w:style>
  <w:style w:type="paragraph" w:customStyle="1" w:styleId="61">
    <w:name w:val="列出段落6"/>
    <w:basedOn w:val="a0"/>
    <w:uiPriority w:val="34"/>
    <w:qFormat/>
    <w:rsid w:val="00F2768E"/>
    <w:pPr>
      <w:widowControl/>
      <w:ind w:firstLineChars="200" w:firstLine="420"/>
      <w:jc w:val="left"/>
    </w:pPr>
    <w:rPr>
      <w:rFonts w:ascii="仿宋" w:eastAsia="仿宋" w:hAnsi="仿宋" w:cs="仿宋"/>
      <w:sz w:val="30"/>
      <w:szCs w:val="30"/>
    </w:rPr>
  </w:style>
  <w:style w:type="paragraph" w:styleId="aff2">
    <w:name w:val="List Paragraph"/>
    <w:basedOn w:val="a0"/>
    <w:uiPriority w:val="34"/>
    <w:qFormat/>
    <w:rsid w:val="00F2768E"/>
    <w:pPr>
      <w:widowControl/>
      <w:ind w:firstLineChars="200" w:firstLine="420"/>
      <w:jc w:val="left"/>
    </w:pPr>
    <w:rPr>
      <w:rFonts w:ascii="仿宋" w:eastAsia="仿宋" w:hAnsi="仿宋" w:cs="仿宋"/>
      <w:sz w:val="30"/>
      <w:szCs w:val="30"/>
    </w:rPr>
  </w:style>
  <w:style w:type="table" w:customStyle="1" w:styleId="14">
    <w:name w:val="网格型1"/>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浅色底纹 - 强调文字颜色 11"/>
    <w:qFormat/>
    <w:rsid w:val="006071E6"/>
    <w:rPr>
      <w:rFonts w:ascii="Calibri" w:eastAsia="宋体" w:hAnsi="Calibri" w:cs="Times New Roman"/>
      <w:color w:val="365F91"/>
    </w:rPr>
    <w:tblPr>
      <w:tblBorders>
        <w:top w:val="single" w:sz="8" w:space="0" w:color="4F81BD"/>
        <w:bottom w:val="single" w:sz="8" w:space="0" w:color="4F81BD"/>
      </w:tblBorders>
      <w:tblCellMar>
        <w:top w:w="0" w:type="dxa"/>
        <w:left w:w="108" w:type="dxa"/>
        <w:bottom w:w="0" w:type="dxa"/>
        <w:right w:w="108" w:type="dxa"/>
      </w:tblCellMar>
    </w:tblPr>
  </w:style>
  <w:style w:type="table" w:customStyle="1" w:styleId="TableGrid">
    <w:name w:val="TableGrid"/>
    <w:qFormat/>
    <w:rsid w:val="006071E6"/>
    <w:rPr>
      <w:rFonts w:ascii="Calibri" w:eastAsia="宋体" w:hAnsi="Calibri" w:cs="Times New Roman"/>
      <w:kern w:val="2"/>
      <w:sz w:val="21"/>
      <w:szCs w:val="22"/>
    </w:rPr>
    <w:tblPr>
      <w:tblCellMar>
        <w:top w:w="0" w:type="dxa"/>
        <w:left w:w="0" w:type="dxa"/>
        <w:bottom w:w="0" w:type="dxa"/>
        <w:right w:w="0" w:type="dxa"/>
      </w:tblCellMar>
    </w:tblPr>
  </w:style>
  <w:style w:type="table" w:customStyle="1" w:styleId="22">
    <w:name w:val="网格型2"/>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网格型3"/>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caption" w:qFormat="1"/>
    <w:lsdException w:name="table of figures" w:qFormat="1"/>
    <w:lsdException w:name="footnote reference" w:qFormat="1"/>
    <w:lsdException w:name="annotation reference" w:qFormat="1"/>
    <w:lsdException w:name="page number"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qFormat="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99" w:unhideWhenUsed="0" w:qFormat="1"/>
    <w:lsdException w:name="Date" w:uiPriority="99" w:qFormat="1"/>
    <w:lsdException w:name="Hyperlink" w:qFormat="1"/>
    <w:lsdException w:name="Strong" w:semiHidden="0" w:uiPriority="22" w:unhideWhenUsed="0" w:qFormat="1"/>
    <w:lsdException w:name="Emphasis" w:semiHidden="0" w:unhideWhenUsed="0" w:qFormat="1"/>
    <w:lsdException w:name="Document Map" w:qFormat="1"/>
    <w:lsdException w:name="HTML Top of Form" w:uiPriority="99"/>
    <w:lsdException w:name="HTML Bottom of Form" w:uiPriority="99"/>
    <w:lsdException w:name="Normal (Web)" w:uiPriority="99"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3658"/>
    <w:pPr>
      <w:widowControl w:val="0"/>
      <w:jc w:val="both"/>
    </w:pPr>
    <w:rPr>
      <w:kern w:val="2"/>
      <w:sz w:val="21"/>
      <w:szCs w:val="22"/>
    </w:rPr>
  </w:style>
  <w:style w:type="paragraph" w:styleId="1">
    <w:name w:val="heading 1"/>
    <w:basedOn w:val="a0"/>
    <w:next w:val="a0"/>
    <w:link w:val="1Char"/>
    <w:qFormat/>
    <w:rsid w:val="00A13658"/>
    <w:pPr>
      <w:keepNext/>
      <w:keepLines/>
      <w:spacing w:before="340" w:after="330" w:line="578" w:lineRule="auto"/>
      <w:outlineLvl w:val="0"/>
    </w:pPr>
    <w:rPr>
      <w:b/>
      <w:bCs/>
      <w:kern w:val="44"/>
      <w:sz w:val="44"/>
      <w:szCs w:val="44"/>
    </w:rPr>
  </w:style>
  <w:style w:type="paragraph" w:styleId="2">
    <w:name w:val="heading 2"/>
    <w:basedOn w:val="a0"/>
    <w:next w:val="a0"/>
    <w:link w:val="2Char"/>
    <w:unhideWhenUsed/>
    <w:qFormat/>
    <w:rsid w:val="00A13658"/>
    <w:pPr>
      <w:adjustRightInd w:val="0"/>
      <w:snapToGrid w:val="0"/>
      <w:spacing w:line="360" w:lineRule="auto"/>
      <w:ind w:left="420"/>
      <w:outlineLvl w:val="1"/>
    </w:pPr>
    <w:rPr>
      <w:rFonts w:ascii="黑体" w:eastAsia="黑体" w:hAnsi="黑体" w:cs="Arial"/>
      <w:b/>
      <w:bCs/>
      <w:sz w:val="36"/>
      <w:szCs w:val="36"/>
    </w:rPr>
  </w:style>
  <w:style w:type="paragraph" w:styleId="3">
    <w:name w:val="heading 3"/>
    <w:basedOn w:val="a0"/>
    <w:next w:val="a0"/>
    <w:link w:val="3Char"/>
    <w:unhideWhenUsed/>
    <w:qFormat/>
    <w:rsid w:val="00A13658"/>
    <w:pPr>
      <w:keepNext/>
      <w:keepLines/>
      <w:spacing w:before="260" w:after="260" w:line="416" w:lineRule="auto"/>
      <w:outlineLvl w:val="2"/>
    </w:pPr>
    <w:rPr>
      <w:b/>
      <w:bCs/>
      <w:sz w:val="32"/>
      <w:szCs w:val="32"/>
    </w:rPr>
  </w:style>
  <w:style w:type="paragraph" w:styleId="4">
    <w:name w:val="heading 4"/>
    <w:basedOn w:val="a0"/>
    <w:next w:val="a1"/>
    <w:link w:val="4Char"/>
    <w:qFormat/>
    <w:rsid w:val="00F2768E"/>
    <w:pPr>
      <w:keepNext/>
      <w:widowControl/>
      <w:numPr>
        <w:ilvl w:val="3"/>
        <w:numId w:val="2"/>
      </w:numPr>
      <w:snapToGrid w:val="0"/>
      <w:spacing w:before="120" w:after="120"/>
      <w:jc w:val="left"/>
      <w:textAlignment w:val="baseline"/>
      <w:outlineLvl w:val="3"/>
    </w:pPr>
    <w:rPr>
      <w:rFonts w:ascii="仿宋" w:eastAsia="黑体" w:hAnsi="仿宋" w:cs="仿宋"/>
      <w:color w:val="000000"/>
      <w:sz w:val="30"/>
      <w:szCs w:val="30"/>
    </w:rPr>
  </w:style>
  <w:style w:type="paragraph" w:styleId="5">
    <w:name w:val="heading 5"/>
    <w:basedOn w:val="a0"/>
    <w:next w:val="a1"/>
    <w:link w:val="5Char"/>
    <w:qFormat/>
    <w:rsid w:val="00F2768E"/>
    <w:pPr>
      <w:keepNext/>
      <w:keepLines/>
      <w:widowControl/>
      <w:jc w:val="left"/>
      <w:outlineLvl w:val="4"/>
    </w:pPr>
    <w:rPr>
      <w:rFonts w:ascii="仿宋" w:eastAsia="仿宋" w:hAnsi="仿宋" w:cs="仿宋"/>
      <w:b/>
      <w:sz w:val="30"/>
      <w:szCs w:val="30"/>
    </w:rPr>
  </w:style>
  <w:style w:type="paragraph" w:styleId="6">
    <w:name w:val="heading 6"/>
    <w:basedOn w:val="a0"/>
    <w:next w:val="a0"/>
    <w:link w:val="6Char"/>
    <w:qFormat/>
    <w:rsid w:val="00F2768E"/>
    <w:pPr>
      <w:autoSpaceDE w:val="0"/>
      <w:autoSpaceDN w:val="0"/>
      <w:jc w:val="left"/>
      <w:outlineLvl w:val="5"/>
    </w:pPr>
    <w:rPr>
      <w:rFonts w:ascii="仿宋" w:eastAsia="仿宋" w:hAnsi="仿宋" w:cs="仿宋"/>
      <w:kern w:val="0"/>
      <w:sz w:val="20"/>
      <w:szCs w:val="30"/>
    </w:rPr>
  </w:style>
  <w:style w:type="paragraph" w:styleId="7">
    <w:name w:val="heading 7"/>
    <w:basedOn w:val="a0"/>
    <w:next w:val="a1"/>
    <w:link w:val="7Char"/>
    <w:qFormat/>
    <w:rsid w:val="00F2768E"/>
    <w:pPr>
      <w:keepLines/>
      <w:widowControl/>
      <w:numPr>
        <w:ilvl w:val="6"/>
        <w:numId w:val="3"/>
      </w:numPr>
      <w:spacing w:before="120"/>
      <w:jc w:val="left"/>
      <w:outlineLvl w:val="6"/>
    </w:pPr>
    <w:rPr>
      <w:rFonts w:ascii="仿宋" w:eastAsia="仿宋" w:hAnsi="仿宋" w:cs="仿宋"/>
      <w:sz w:val="30"/>
      <w:szCs w:val="30"/>
    </w:rPr>
  </w:style>
  <w:style w:type="paragraph" w:styleId="8">
    <w:name w:val="heading 8"/>
    <w:basedOn w:val="a0"/>
    <w:next w:val="a0"/>
    <w:link w:val="8Char"/>
    <w:qFormat/>
    <w:rsid w:val="00F2768E"/>
    <w:pPr>
      <w:keepNext/>
      <w:keepLines/>
      <w:widowControl/>
      <w:spacing w:before="240" w:after="64" w:line="320" w:lineRule="auto"/>
      <w:jc w:val="left"/>
      <w:outlineLvl w:val="7"/>
    </w:pPr>
    <w:rPr>
      <w:rFonts w:ascii="仿宋" w:eastAsia="黑体" w:hAnsi="仿宋" w:cs="仿宋"/>
      <w:sz w:val="24"/>
      <w:szCs w:val="30"/>
    </w:rPr>
  </w:style>
  <w:style w:type="paragraph" w:styleId="9">
    <w:name w:val="heading 9"/>
    <w:basedOn w:val="a0"/>
    <w:next w:val="a0"/>
    <w:link w:val="9Char"/>
    <w:qFormat/>
    <w:rsid w:val="00F2768E"/>
    <w:pPr>
      <w:keepNext/>
      <w:keepLines/>
      <w:widowControl/>
      <w:spacing w:before="240" w:after="64" w:line="320" w:lineRule="atLeast"/>
      <w:jc w:val="left"/>
      <w:outlineLvl w:val="8"/>
    </w:pPr>
    <w:rPr>
      <w:rFonts w:ascii="仿宋" w:eastAsia="黑体" w:hAnsi="仿宋" w:cs="仿宋"/>
      <w:sz w:val="30"/>
      <w:szCs w:val="3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qFormat/>
    <w:rsid w:val="00A13658"/>
    <w:rPr>
      <w:b/>
      <w:bCs/>
      <w:kern w:val="44"/>
      <w:sz w:val="44"/>
      <w:szCs w:val="44"/>
    </w:rPr>
  </w:style>
  <w:style w:type="character" w:customStyle="1" w:styleId="2Char">
    <w:name w:val="标题 2 Char"/>
    <w:basedOn w:val="a2"/>
    <w:link w:val="2"/>
    <w:qFormat/>
    <w:rsid w:val="00A13658"/>
    <w:rPr>
      <w:rFonts w:ascii="黑体" w:eastAsia="黑体" w:hAnsi="黑体" w:cs="Arial"/>
      <w:b/>
      <w:bCs/>
      <w:kern w:val="2"/>
      <w:sz w:val="36"/>
      <w:szCs w:val="36"/>
    </w:rPr>
  </w:style>
  <w:style w:type="character" w:customStyle="1" w:styleId="3Char">
    <w:name w:val="标题 3 Char"/>
    <w:basedOn w:val="a2"/>
    <w:link w:val="3"/>
    <w:qFormat/>
    <w:rsid w:val="00A13658"/>
    <w:rPr>
      <w:b/>
      <w:bCs/>
      <w:kern w:val="2"/>
      <w:sz w:val="32"/>
      <w:szCs w:val="32"/>
    </w:rPr>
  </w:style>
  <w:style w:type="paragraph" w:customStyle="1" w:styleId="a1">
    <w:name w:val="首行缩进"/>
    <w:basedOn w:val="a0"/>
    <w:link w:val="Char"/>
    <w:qFormat/>
    <w:rsid w:val="00A13658"/>
    <w:pPr>
      <w:ind w:firstLineChars="200" w:firstLine="420"/>
    </w:pPr>
  </w:style>
  <w:style w:type="character" w:customStyle="1" w:styleId="Char">
    <w:name w:val="首行缩进 Char"/>
    <w:basedOn w:val="a2"/>
    <w:link w:val="a1"/>
    <w:qFormat/>
    <w:rsid w:val="00F2768E"/>
    <w:rPr>
      <w:kern w:val="2"/>
      <w:sz w:val="21"/>
      <w:szCs w:val="22"/>
    </w:rPr>
  </w:style>
  <w:style w:type="character" w:customStyle="1" w:styleId="4Char">
    <w:name w:val="标题 4 Char"/>
    <w:basedOn w:val="a2"/>
    <w:link w:val="4"/>
    <w:rsid w:val="00F2768E"/>
    <w:rPr>
      <w:rFonts w:ascii="仿宋" w:eastAsia="黑体" w:hAnsi="仿宋" w:cs="仿宋"/>
      <w:color w:val="000000"/>
      <w:kern w:val="2"/>
      <w:sz w:val="30"/>
      <w:szCs w:val="30"/>
    </w:rPr>
  </w:style>
  <w:style w:type="character" w:customStyle="1" w:styleId="5Char">
    <w:name w:val="标题 5 Char"/>
    <w:basedOn w:val="a2"/>
    <w:link w:val="5"/>
    <w:rsid w:val="00F2768E"/>
    <w:rPr>
      <w:rFonts w:ascii="仿宋" w:eastAsia="仿宋" w:hAnsi="仿宋" w:cs="仿宋"/>
      <w:b/>
      <w:kern w:val="2"/>
      <w:sz w:val="30"/>
      <w:szCs w:val="30"/>
    </w:rPr>
  </w:style>
  <w:style w:type="character" w:customStyle="1" w:styleId="6Char">
    <w:name w:val="标题 6 Char"/>
    <w:basedOn w:val="a2"/>
    <w:link w:val="6"/>
    <w:rsid w:val="00F2768E"/>
    <w:rPr>
      <w:rFonts w:ascii="仿宋" w:eastAsia="仿宋" w:hAnsi="仿宋" w:cs="仿宋"/>
      <w:szCs w:val="30"/>
    </w:rPr>
  </w:style>
  <w:style w:type="character" w:customStyle="1" w:styleId="7Char">
    <w:name w:val="标题 7 Char"/>
    <w:basedOn w:val="a2"/>
    <w:link w:val="7"/>
    <w:rsid w:val="00F2768E"/>
    <w:rPr>
      <w:rFonts w:ascii="仿宋" w:eastAsia="仿宋" w:hAnsi="仿宋" w:cs="仿宋"/>
      <w:kern w:val="2"/>
      <w:sz w:val="30"/>
      <w:szCs w:val="30"/>
    </w:rPr>
  </w:style>
  <w:style w:type="character" w:customStyle="1" w:styleId="8Char">
    <w:name w:val="标题 8 Char"/>
    <w:basedOn w:val="a2"/>
    <w:link w:val="8"/>
    <w:rsid w:val="00F2768E"/>
    <w:rPr>
      <w:rFonts w:ascii="仿宋" w:eastAsia="黑体" w:hAnsi="仿宋" w:cs="仿宋"/>
      <w:kern w:val="2"/>
      <w:sz w:val="24"/>
      <w:szCs w:val="30"/>
    </w:rPr>
  </w:style>
  <w:style w:type="character" w:customStyle="1" w:styleId="9Char">
    <w:name w:val="标题 9 Char"/>
    <w:basedOn w:val="a2"/>
    <w:link w:val="9"/>
    <w:rsid w:val="00F2768E"/>
    <w:rPr>
      <w:rFonts w:ascii="仿宋" w:eastAsia="黑体" w:hAnsi="仿宋" w:cs="仿宋"/>
      <w:kern w:val="2"/>
      <w:sz w:val="30"/>
      <w:szCs w:val="30"/>
    </w:rPr>
  </w:style>
  <w:style w:type="paragraph" w:styleId="a5">
    <w:name w:val="annotation subject"/>
    <w:basedOn w:val="a6"/>
    <w:next w:val="a6"/>
    <w:link w:val="Char0"/>
    <w:qFormat/>
    <w:rsid w:val="00A13658"/>
    <w:rPr>
      <w:b/>
      <w:bCs/>
    </w:rPr>
  </w:style>
  <w:style w:type="paragraph" w:styleId="a6">
    <w:name w:val="annotation text"/>
    <w:basedOn w:val="a0"/>
    <w:link w:val="Char1"/>
    <w:qFormat/>
    <w:rsid w:val="00A13658"/>
    <w:pPr>
      <w:jc w:val="left"/>
    </w:pPr>
  </w:style>
  <w:style w:type="character" w:customStyle="1" w:styleId="Char1">
    <w:name w:val="批注文字 Char"/>
    <w:basedOn w:val="a2"/>
    <w:link w:val="a6"/>
    <w:qFormat/>
    <w:rsid w:val="00A13658"/>
    <w:rPr>
      <w:kern w:val="2"/>
      <w:sz w:val="21"/>
      <w:szCs w:val="22"/>
    </w:rPr>
  </w:style>
  <w:style w:type="character" w:customStyle="1" w:styleId="Char0">
    <w:name w:val="批注主题 Char"/>
    <w:basedOn w:val="Char1"/>
    <w:link w:val="a5"/>
    <w:qFormat/>
    <w:rsid w:val="00A13658"/>
    <w:rPr>
      <w:b/>
      <w:bCs/>
      <w:kern w:val="2"/>
      <w:sz w:val="21"/>
      <w:szCs w:val="22"/>
    </w:rPr>
  </w:style>
  <w:style w:type="paragraph" w:styleId="a7">
    <w:name w:val="Balloon Text"/>
    <w:basedOn w:val="a0"/>
    <w:link w:val="Char2"/>
    <w:qFormat/>
    <w:rsid w:val="00A13658"/>
    <w:rPr>
      <w:sz w:val="18"/>
      <w:szCs w:val="18"/>
    </w:rPr>
  </w:style>
  <w:style w:type="character" w:customStyle="1" w:styleId="Char2">
    <w:name w:val="批注框文本 Char"/>
    <w:basedOn w:val="a2"/>
    <w:link w:val="a7"/>
    <w:qFormat/>
    <w:rsid w:val="00A13658"/>
    <w:rPr>
      <w:kern w:val="2"/>
      <w:sz w:val="18"/>
      <w:szCs w:val="18"/>
    </w:rPr>
  </w:style>
  <w:style w:type="paragraph" w:styleId="a8">
    <w:name w:val="footer"/>
    <w:basedOn w:val="a0"/>
    <w:link w:val="Char3"/>
    <w:uiPriority w:val="99"/>
    <w:qFormat/>
    <w:rsid w:val="00A13658"/>
    <w:pPr>
      <w:tabs>
        <w:tab w:val="center" w:pos="4153"/>
        <w:tab w:val="right" w:pos="8306"/>
      </w:tabs>
      <w:snapToGrid w:val="0"/>
      <w:jc w:val="left"/>
    </w:pPr>
    <w:rPr>
      <w:sz w:val="18"/>
    </w:rPr>
  </w:style>
  <w:style w:type="character" w:customStyle="1" w:styleId="Char3">
    <w:name w:val="页脚 Char"/>
    <w:basedOn w:val="a2"/>
    <w:link w:val="a8"/>
    <w:uiPriority w:val="99"/>
    <w:qFormat/>
    <w:rsid w:val="00A13658"/>
    <w:rPr>
      <w:kern w:val="2"/>
      <w:sz w:val="18"/>
      <w:szCs w:val="22"/>
    </w:rPr>
  </w:style>
  <w:style w:type="paragraph" w:styleId="a9">
    <w:name w:val="header"/>
    <w:basedOn w:val="a0"/>
    <w:link w:val="Char4"/>
    <w:uiPriority w:val="99"/>
    <w:qFormat/>
    <w:rsid w:val="00A1365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4">
    <w:name w:val="页眉 Char"/>
    <w:basedOn w:val="a2"/>
    <w:link w:val="a9"/>
    <w:uiPriority w:val="99"/>
    <w:qFormat/>
    <w:rsid w:val="00A13658"/>
    <w:rPr>
      <w:kern w:val="2"/>
      <w:sz w:val="18"/>
      <w:szCs w:val="22"/>
    </w:rPr>
  </w:style>
  <w:style w:type="paragraph" w:styleId="aa">
    <w:name w:val="footnote text"/>
    <w:basedOn w:val="a0"/>
    <w:qFormat/>
    <w:rsid w:val="00A13658"/>
    <w:pPr>
      <w:snapToGrid w:val="0"/>
      <w:jc w:val="left"/>
    </w:pPr>
    <w:rPr>
      <w:kern w:val="0"/>
      <w:sz w:val="18"/>
      <w:szCs w:val="18"/>
    </w:rPr>
  </w:style>
  <w:style w:type="character" w:styleId="ab">
    <w:name w:val="Hyperlink"/>
    <w:basedOn w:val="a2"/>
    <w:qFormat/>
    <w:rsid w:val="00A13658"/>
    <w:rPr>
      <w:color w:val="0563C1" w:themeColor="hyperlink"/>
      <w:u w:val="single"/>
    </w:rPr>
  </w:style>
  <w:style w:type="character" w:styleId="ac">
    <w:name w:val="annotation reference"/>
    <w:basedOn w:val="a2"/>
    <w:qFormat/>
    <w:rsid w:val="00A13658"/>
    <w:rPr>
      <w:sz w:val="21"/>
      <w:szCs w:val="21"/>
    </w:rPr>
  </w:style>
  <w:style w:type="character" w:styleId="ad">
    <w:name w:val="footnote reference"/>
    <w:qFormat/>
    <w:rsid w:val="00A13658"/>
    <w:rPr>
      <w:rFonts w:cs="Times New Roman"/>
      <w:vertAlign w:val="superscript"/>
    </w:rPr>
  </w:style>
  <w:style w:type="paragraph" w:customStyle="1" w:styleId="ae">
    <w:name w:val="表格正文"/>
    <w:basedOn w:val="a0"/>
    <w:next w:val="a0"/>
    <w:link w:val="Char5"/>
    <w:qFormat/>
    <w:rsid w:val="00A13658"/>
    <w:pPr>
      <w:snapToGrid w:val="0"/>
      <w:jc w:val="center"/>
    </w:pPr>
    <w:rPr>
      <w:rFonts w:ascii="仿宋" w:eastAsia="仿宋" w:hAnsi="仿宋" w:cs="Times New Roman"/>
      <w:color w:val="C45911"/>
      <w:szCs w:val="30"/>
    </w:rPr>
  </w:style>
  <w:style w:type="character" w:customStyle="1" w:styleId="Char5">
    <w:name w:val="表格正文 Char"/>
    <w:basedOn w:val="a2"/>
    <w:link w:val="ae"/>
    <w:qFormat/>
    <w:rsid w:val="00A13658"/>
    <w:rPr>
      <w:rFonts w:ascii="仿宋" w:eastAsia="仿宋" w:hAnsi="仿宋" w:cs="Times New Roman"/>
      <w:color w:val="C45911"/>
      <w:kern w:val="2"/>
      <w:sz w:val="21"/>
      <w:szCs w:val="30"/>
    </w:rPr>
  </w:style>
  <w:style w:type="paragraph" w:customStyle="1" w:styleId="10">
    <w:name w:val="列出段落1"/>
    <w:basedOn w:val="a0"/>
    <w:link w:val="af"/>
    <w:qFormat/>
    <w:rsid w:val="00A13658"/>
    <w:pPr>
      <w:ind w:firstLineChars="200" w:firstLine="420"/>
    </w:pPr>
  </w:style>
  <w:style w:type="character" w:customStyle="1" w:styleId="af">
    <w:name w:val="列出段落 字符"/>
    <w:basedOn w:val="a2"/>
    <w:link w:val="10"/>
    <w:uiPriority w:val="34"/>
    <w:qFormat/>
    <w:rsid w:val="00A13658"/>
    <w:rPr>
      <w:kern w:val="2"/>
      <w:sz w:val="21"/>
      <w:szCs w:val="22"/>
    </w:rPr>
  </w:style>
  <w:style w:type="paragraph" w:customStyle="1" w:styleId="af0">
    <w:name w:val="表格样式"/>
    <w:basedOn w:val="a0"/>
    <w:link w:val="Char6"/>
    <w:qFormat/>
    <w:rsid w:val="00A13658"/>
    <w:pPr>
      <w:widowControl/>
      <w:adjustRightInd w:val="0"/>
      <w:snapToGrid w:val="0"/>
    </w:pPr>
    <w:rPr>
      <w:rFonts w:ascii="仿宋" w:eastAsia="仿宋" w:hAnsi="仿宋" w:cs="仿宋"/>
      <w:szCs w:val="30"/>
    </w:rPr>
  </w:style>
  <w:style w:type="character" w:customStyle="1" w:styleId="Char6">
    <w:name w:val="表格样式 Char"/>
    <w:basedOn w:val="a2"/>
    <w:link w:val="af0"/>
    <w:qFormat/>
    <w:rsid w:val="00A13658"/>
    <w:rPr>
      <w:rFonts w:ascii="仿宋" w:eastAsia="仿宋" w:hAnsi="仿宋" w:cs="仿宋"/>
      <w:kern w:val="2"/>
      <w:sz w:val="21"/>
      <w:szCs w:val="30"/>
    </w:rPr>
  </w:style>
  <w:style w:type="character" w:customStyle="1" w:styleId="apple-converted-space">
    <w:name w:val="apple-converted-space"/>
    <w:basedOn w:val="a2"/>
    <w:qFormat/>
    <w:rsid w:val="00A13658"/>
  </w:style>
  <w:style w:type="character" w:customStyle="1" w:styleId="11">
    <w:name w:val="未处理的提及1"/>
    <w:basedOn w:val="a2"/>
    <w:uiPriority w:val="99"/>
    <w:unhideWhenUsed/>
    <w:qFormat/>
    <w:rsid w:val="00A13658"/>
    <w:rPr>
      <w:color w:val="808080"/>
      <w:shd w:val="clear" w:color="auto" w:fill="E6E6E6"/>
    </w:rPr>
  </w:style>
  <w:style w:type="paragraph" w:customStyle="1" w:styleId="ItemList">
    <w:name w:val="Item List"/>
    <w:basedOn w:val="a1"/>
    <w:next w:val="a1"/>
    <w:qFormat/>
    <w:rsid w:val="00A13658"/>
    <w:pPr>
      <w:numPr>
        <w:numId w:val="1"/>
      </w:numPr>
      <w:ind w:firstLineChars="0" w:firstLine="0"/>
    </w:pPr>
    <w:rPr>
      <w:bCs/>
    </w:rPr>
  </w:style>
  <w:style w:type="table" w:styleId="af1">
    <w:name w:val="Table Grid"/>
    <w:basedOn w:val="a3"/>
    <w:qFormat/>
    <w:rsid w:val="00D01D09"/>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70">
    <w:name w:val="toc 7"/>
    <w:basedOn w:val="a0"/>
    <w:next w:val="a0"/>
    <w:qFormat/>
    <w:rsid w:val="00F2768E"/>
    <w:pPr>
      <w:widowControl/>
      <w:ind w:left="1260"/>
      <w:jc w:val="left"/>
    </w:pPr>
    <w:rPr>
      <w:rFonts w:ascii="Times New Roman" w:eastAsia="仿宋" w:hAnsi="Times New Roman" w:cs="Times New Roman"/>
      <w:sz w:val="18"/>
      <w:szCs w:val="18"/>
    </w:rPr>
  </w:style>
  <w:style w:type="paragraph" w:styleId="af2">
    <w:name w:val="Normal Indent"/>
    <w:basedOn w:val="a0"/>
    <w:link w:val="Char7"/>
    <w:qFormat/>
    <w:rsid w:val="00F2768E"/>
    <w:pPr>
      <w:spacing w:line="360" w:lineRule="auto"/>
      <w:ind w:firstLine="476"/>
    </w:pPr>
    <w:rPr>
      <w:rFonts w:ascii="微软雅黑" w:eastAsia="微软雅黑" w:hAnsi="微软雅黑" w:cs="Times New Roman"/>
      <w:kern w:val="0"/>
      <w:szCs w:val="28"/>
    </w:rPr>
  </w:style>
  <w:style w:type="character" w:customStyle="1" w:styleId="Char7">
    <w:name w:val="正文缩进 Char"/>
    <w:link w:val="af2"/>
    <w:qFormat/>
    <w:rsid w:val="00F2768E"/>
    <w:rPr>
      <w:rFonts w:ascii="微软雅黑" w:eastAsia="微软雅黑" w:hAnsi="微软雅黑" w:cs="Times New Roman"/>
      <w:sz w:val="21"/>
      <w:szCs w:val="28"/>
    </w:rPr>
  </w:style>
  <w:style w:type="paragraph" w:styleId="af3">
    <w:name w:val="caption"/>
    <w:basedOn w:val="a0"/>
    <w:next w:val="a0"/>
    <w:qFormat/>
    <w:rsid w:val="00F2768E"/>
    <w:pPr>
      <w:widowControl/>
      <w:spacing w:before="152" w:after="160"/>
      <w:jc w:val="left"/>
    </w:pPr>
    <w:rPr>
      <w:rFonts w:ascii="仿宋" w:eastAsia="黑体" w:hAnsi="仿宋" w:cs="仿宋"/>
      <w:sz w:val="30"/>
      <w:szCs w:val="30"/>
    </w:rPr>
  </w:style>
  <w:style w:type="paragraph" w:styleId="af4">
    <w:name w:val="Document Map"/>
    <w:basedOn w:val="a0"/>
    <w:link w:val="Char8"/>
    <w:qFormat/>
    <w:rsid w:val="00F2768E"/>
    <w:pPr>
      <w:widowControl/>
      <w:shd w:val="clear" w:color="auto" w:fill="000080"/>
      <w:jc w:val="left"/>
    </w:pPr>
    <w:rPr>
      <w:rFonts w:ascii="仿宋" w:eastAsia="仿宋" w:hAnsi="仿宋" w:cs="仿宋"/>
      <w:sz w:val="30"/>
      <w:szCs w:val="30"/>
    </w:rPr>
  </w:style>
  <w:style w:type="character" w:customStyle="1" w:styleId="Char8">
    <w:name w:val="文档结构图 Char"/>
    <w:basedOn w:val="a2"/>
    <w:link w:val="af4"/>
    <w:rsid w:val="00F2768E"/>
    <w:rPr>
      <w:rFonts w:ascii="仿宋" w:eastAsia="仿宋" w:hAnsi="仿宋" w:cs="仿宋"/>
      <w:kern w:val="2"/>
      <w:sz w:val="30"/>
      <w:szCs w:val="30"/>
      <w:shd w:val="clear" w:color="auto" w:fill="000080"/>
    </w:rPr>
  </w:style>
  <w:style w:type="paragraph" w:styleId="af5">
    <w:name w:val="Body Text"/>
    <w:basedOn w:val="a0"/>
    <w:link w:val="Char9"/>
    <w:qFormat/>
    <w:rsid w:val="00F2768E"/>
    <w:pPr>
      <w:spacing w:line="360" w:lineRule="exact"/>
      <w:jc w:val="left"/>
    </w:pPr>
    <w:rPr>
      <w:rFonts w:ascii="宋体" w:eastAsia="仿宋" w:hAnsi="宋体" w:cs="Times New Roman"/>
      <w:bCs/>
      <w:sz w:val="24"/>
      <w:szCs w:val="20"/>
    </w:rPr>
  </w:style>
  <w:style w:type="character" w:customStyle="1" w:styleId="Char9">
    <w:name w:val="正文文本 Char"/>
    <w:basedOn w:val="a2"/>
    <w:link w:val="af5"/>
    <w:qFormat/>
    <w:rsid w:val="00F2768E"/>
    <w:rPr>
      <w:rFonts w:ascii="宋体" w:eastAsia="仿宋" w:hAnsi="宋体" w:cs="Times New Roman"/>
      <w:bCs/>
      <w:kern w:val="2"/>
      <w:sz w:val="24"/>
    </w:rPr>
  </w:style>
  <w:style w:type="paragraph" w:styleId="50">
    <w:name w:val="toc 5"/>
    <w:basedOn w:val="a0"/>
    <w:next w:val="a0"/>
    <w:qFormat/>
    <w:rsid w:val="00F2768E"/>
    <w:pPr>
      <w:widowControl/>
      <w:ind w:left="840"/>
      <w:jc w:val="left"/>
    </w:pPr>
    <w:rPr>
      <w:rFonts w:ascii="Times New Roman" w:eastAsia="仿宋" w:hAnsi="Times New Roman" w:cs="Times New Roman"/>
      <w:sz w:val="18"/>
      <w:szCs w:val="18"/>
    </w:rPr>
  </w:style>
  <w:style w:type="paragraph" w:styleId="30">
    <w:name w:val="toc 3"/>
    <w:basedOn w:val="a0"/>
    <w:next w:val="a0"/>
    <w:uiPriority w:val="39"/>
    <w:qFormat/>
    <w:rsid w:val="00F2768E"/>
    <w:pPr>
      <w:widowControl/>
      <w:ind w:left="420"/>
      <w:jc w:val="left"/>
    </w:pPr>
    <w:rPr>
      <w:rFonts w:ascii="Times New Roman" w:eastAsia="仿宋" w:hAnsi="Times New Roman" w:cs="Times New Roman"/>
      <w:i/>
      <w:iCs/>
      <w:sz w:val="20"/>
      <w:szCs w:val="20"/>
    </w:rPr>
  </w:style>
  <w:style w:type="paragraph" w:styleId="80">
    <w:name w:val="toc 8"/>
    <w:basedOn w:val="a0"/>
    <w:next w:val="a0"/>
    <w:qFormat/>
    <w:rsid w:val="00F2768E"/>
    <w:pPr>
      <w:widowControl/>
      <w:ind w:left="1470"/>
      <w:jc w:val="left"/>
    </w:pPr>
    <w:rPr>
      <w:rFonts w:ascii="Times New Roman" w:eastAsia="仿宋" w:hAnsi="Times New Roman" w:cs="Times New Roman"/>
      <w:sz w:val="18"/>
      <w:szCs w:val="18"/>
    </w:rPr>
  </w:style>
  <w:style w:type="paragraph" w:styleId="af6">
    <w:name w:val="Date"/>
    <w:basedOn w:val="a0"/>
    <w:next w:val="a0"/>
    <w:link w:val="Chara"/>
    <w:uiPriority w:val="99"/>
    <w:unhideWhenUsed/>
    <w:qFormat/>
    <w:rsid w:val="00F2768E"/>
    <w:pPr>
      <w:widowControl/>
      <w:ind w:leftChars="2500" w:left="100"/>
      <w:jc w:val="left"/>
    </w:pPr>
    <w:rPr>
      <w:rFonts w:ascii="仿宋" w:eastAsia="仿宋" w:hAnsi="仿宋" w:cs="仿宋"/>
      <w:sz w:val="30"/>
      <w:szCs w:val="30"/>
    </w:rPr>
  </w:style>
  <w:style w:type="character" w:customStyle="1" w:styleId="Chara">
    <w:name w:val="日期 Char"/>
    <w:basedOn w:val="a2"/>
    <w:link w:val="af6"/>
    <w:uiPriority w:val="99"/>
    <w:qFormat/>
    <w:rsid w:val="00F2768E"/>
    <w:rPr>
      <w:rFonts w:ascii="仿宋" w:eastAsia="仿宋" w:hAnsi="仿宋" w:cs="仿宋"/>
      <w:kern w:val="2"/>
      <w:sz w:val="30"/>
      <w:szCs w:val="30"/>
    </w:rPr>
  </w:style>
  <w:style w:type="paragraph" w:styleId="12">
    <w:name w:val="toc 1"/>
    <w:next w:val="a0"/>
    <w:uiPriority w:val="39"/>
    <w:qFormat/>
    <w:rsid w:val="00F2768E"/>
    <w:pPr>
      <w:spacing w:before="120" w:after="120" w:line="300" w:lineRule="auto"/>
    </w:pPr>
    <w:rPr>
      <w:rFonts w:ascii="Times New Roman" w:eastAsia="宋体" w:hAnsi="Times New Roman" w:cs="Times New Roman"/>
      <w:b/>
      <w:bCs/>
      <w:caps/>
      <w:kern w:val="2"/>
    </w:rPr>
  </w:style>
  <w:style w:type="paragraph" w:styleId="40">
    <w:name w:val="toc 4"/>
    <w:basedOn w:val="a0"/>
    <w:next w:val="a0"/>
    <w:qFormat/>
    <w:rsid w:val="00F2768E"/>
    <w:pPr>
      <w:widowControl/>
      <w:ind w:left="630"/>
      <w:jc w:val="left"/>
    </w:pPr>
    <w:rPr>
      <w:rFonts w:ascii="Times New Roman" w:eastAsia="仿宋" w:hAnsi="Times New Roman" w:cs="Times New Roman"/>
      <w:sz w:val="18"/>
      <w:szCs w:val="18"/>
    </w:rPr>
  </w:style>
  <w:style w:type="paragraph" w:styleId="af7">
    <w:name w:val="Subtitle"/>
    <w:basedOn w:val="a0"/>
    <w:next w:val="a0"/>
    <w:link w:val="Charb"/>
    <w:uiPriority w:val="99"/>
    <w:qFormat/>
    <w:rsid w:val="00F2768E"/>
    <w:pPr>
      <w:spacing w:before="240" w:after="60" w:line="312" w:lineRule="auto"/>
      <w:jc w:val="left"/>
      <w:outlineLvl w:val="1"/>
    </w:pPr>
    <w:rPr>
      <w:rFonts w:ascii="Cambria" w:eastAsia="仿宋" w:hAnsi="Cambria" w:cs="Times New Roman"/>
      <w:b/>
      <w:kern w:val="28"/>
      <w:sz w:val="32"/>
      <w:szCs w:val="20"/>
    </w:rPr>
  </w:style>
  <w:style w:type="character" w:customStyle="1" w:styleId="Charb">
    <w:name w:val="副标题 Char"/>
    <w:basedOn w:val="a2"/>
    <w:link w:val="af7"/>
    <w:uiPriority w:val="99"/>
    <w:qFormat/>
    <w:rsid w:val="00F2768E"/>
    <w:rPr>
      <w:rFonts w:ascii="Cambria" w:eastAsia="仿宋" w:hAnsi="Cambria" w:cs="Times New Roman"/>
      <w:b/>
      <w:kern w:val="28"/>
      <w:sz w:val="32"/>
    </w:rPr>
  </w:style>
  <w:style w:type="paragraph" w:styleId="60">
    <w:name w:val="toc 6"/>
    <w:basedOn w:val="a0"/>
    <w:next w:val="a0"/>
    <w:qFormat/>
    <w:rsid w:val="00F2768E"/>
    <w:pPr>
      <w:widowControl/>
      <w:ind w:left="1050"/>
      <w:jc w:val="left"/>
    </w:pPr>
    <w:rPr>
      <w:rFonts w:ascii="Times New Roman" w:eastAsia="仿宋" w:hAnsi="Times New Roman" w:cs="Times New Roman"/>
      <w:sz w:val="18"/>
      <w:szCs w:val="18"/>
    </w:rPr>
  </w:style>
  <w:style w:type="paragraph" w:styleId="af8">
    <w:name w:val="table of figures"/>
    <w:basedOn w:val="a0"/>
    <w:next w:val="a0"/>
    <w:qFormat/>
    <w:rsid w:val="00F2768E"/>
    <w:pPr>
      <w:widowControl/>
      <w:ind w:left="840" w:hanging="420"/>
      <w:jc w:val="left"/>
    </w:pPr>
    <w:rPr>
      <w:rFonts w:ascii="仿宋" w:eastAsia="仿宋" w:hAnsi="仿宋" w:cs="仿宋"/>
      <w:sz w:val="30"/>
      <w:szCs w:val="30"/>
    </w:rPr>
  </w:style>
  <w:style w:type="paragraph" w:styleId="20">
    <w:name w:val="toc 2"/>
    <w:basedOn w:val="a0"/>
    <w:next w:val="a0"/>
    <w:uiPriority w:val="39"/>
    <w:qFormat/>
    <w:rsid w:val="00F2768E"/>
    <w:pPr>
      <w:widowControl/>
      <w:ind w:left="210"/>
      <w:jc w:val="left"/>
    </w:pPr>
    <w:rPr>
      <w:rFonts w:ascii="Times New Roman" w:eastAsia="仿宋" w:hAnsi="Times New Roman" w:cs="Times New Roman"/>
      <w:smallCaps/>
      <w:sz w:val="20"/>
      <w:szCs w:val="20"/>
    </w:rPr>
  </w:style>
  <w:style w:type="paragraph" w:styleId="90">
    <w:name w:val="toc 9"/>
    <w:basedOn w:val="a0"/>
    <w:next w:val="a0"/>
    <w:qFormat/>
    <w:rsid w:val="00F2768E"/>
    <w:pPr>
      <w:widowControl/>
      <w:ind w:left="1680"/>
      <w:jc w:val="left"/>
    </w:pPr>
    <w:rPr>
      <w:rFonts w:ascii="Times New Roman" w:eastAsia="仿宋" w:hAnsi="Times New Roman" w:cs="Times New Roman"/>
      <w:sz w:val="18"/>
      <w:szCs w:val="18"/>
    </w:rPr>
  </w:style>
  <w:style w:type="paragraph" w:styleId="af9">
    <w:name w:val="Normal (Web)"/>
    <w:basedOn w:val="a0"/>
    <w:uiPriority w:val="99"/>
    <w:qFormat/>
    <w:rsid w:val="00F2768E"/>
    <w:pPr>
      <w:widowControl/>
      <w:spacing w:before="100" w:beforeAutospacing="1" w:after="100" w:afterAutospacing="1"/>
      <w:jc w:val="left"/>
    </w:pPr>
    <w:rPr>
      <w:rFonts w:ascii="宋体" w:eastAsia="仿宋" w:hAnsi="宋体" w:cs="宋体"/>
      <w:kern w:val="0"/>
      <w:sz w:val="24"/>
      <w:szCs w:val="24"/>
    </w:rPr>
  </w:style>
  <w:style w:type="paragraph" w:styleId="afa">
    <w:name w:val="Title"/>
    <w:basedOn w:val="a0"/>
    <w:next w:val="a0"/>
    <w:link w:val="Charc"/>
    <w:qFormat/>
    <w:rsid w:val="00F2768E"/>
    <w:pPr>
      <w:spacing w:before="240" w:after="60"/>
      <w:jc w:val="left"/>
      <w:outlineLvl w:val="0"/>
    </w:pPr>
    <w:rPr>
      <w:rFonts w:ascii="Cambria" w:eastAsia="仿宋" w:hAnsi="Cambria" w:cs="Times New Roman"/>
      <w:b/>
      <w:bCs/>
      <w:sz w:val="32"/>
      <w:szCs w:val="32"/>
    </w:rPr>
  </w:style>
  <w:style w:type="character" w:customStyle="1" w:styleId="Charc">
    <w:name w:val="标题 Char"/>
    <w:basedOn w:val="a2"/>
    <w:link w:val="afa"/>
    <w:qFormat/>
    <w:rsid w:val="00F2768E"/>
    <w:rPr>
      <w:rFonts w:ascii="Cambria" w:eastAsia="仿宋" w:hAnsi="Cambria" w:cs="Times New Roman"/>
      <w:b/>
      <w:bCs/>
      <w:kern w:val="2"/>
      <w:sz w:val="32"/>
      <w:szCs w:val="32"/>
    </w:rPr>
  </w:style>
  <w:style w:type="character" w:styleId="afb">
    <w:name w:val="Strong"/>
    <w:basedOn w:val="a2"/>
    <w:uiPriority w:val="22"/>
    <w:qFormat/>
    <w:rsid w:val="00F2768E"/>
    <w:rPr>
      <w:b/>
      <w:bCs/>
    </w:rPr>
  </w:style>
  <w:style w:type="character" w:styleId="afc">
    <w:name w:val="page number"/>
    <w:basedOn w:val="a2"/>
    <w:qFormat/>
    <w:rsid w:val="00F2768E"/>
    <w:rPr>
      <w:rFonts w:ascii="Times New Roman" w:eastAsia="宋体" w:hAnsi="Times New Roman"/>
      <w:sz w:val="18"/>
      <w:szCs w:val="18"/>
    </w:rPr>
  </w:style>
  <w:style w:type="paragraph" w:customStyle="1" w:styleId="a">
    <w:name w:val="思考题题干"/>
    <w:basedOn w:val="a0"/>
    <w:next w:val="afd"/>
    <w:qFormat/>
    <w:rsid w:val="00F2768E"/>
    <w:pPr>
      <w:widowControl/>
      <w:numPr>
        <w:numId w:val="4"/>
      </w:numPr>
      <w:jc w:val="left"/>
    </w:pPr>
    <w:rPr>
      <w:rFonts w:ascii="仿宋" w:eastAsia="仿宋" w:hAnsi="仿宋" w:cs="仿宋"/>
      <w:sz w:val="30"/>
      <w:szCs w:val="24"/>
    </w:rPr>
  </w:style>
  <w:style w:type="paragraph" w:customStyle="1" w:styleId="afd">
    <w:name w:val="思考题答案"/>
    <w:basedOn w:val="a1"/>
    <w:qFormat/>
    <w:rsid w:val="00F2768E"/>
    <w:pPr>
      <w:widowControl/>
      <w:ind w:leftChars="200" w:left="420" w:rightChars="200" w:right="420"/>
      <w:jc w:val="left"/>
    </w:pPr>
    <w:rPr>
      <w:rFonts w:ascii="仿宋" w:eastAsia="仿宋" w:hAnsi="仿宋" w:cs="仿宋"/>
      <w:sz w:val="30"/>
      <w:szCs w:val="30"/>
    </w:rPr>
  </w:style>
  <w:style w:type="paragraph" w:customStyle="1" w:styleId="FigureText">
    <w:name w:val="Figure Text"/>
    <w:qFormat/>
    <w:rsid w:val="00F2768E"/>
    <w:pPr>
      <w:snapToGrid w:val="0"/>
      <w:jc w:val="center"/>
    </w:pPr>
    <w:rPr>
      <w:rFonts w:ascii="Arial" w:eastAsia="楷体_GB2312" w:hAnsi="Arial" w:cs="Times New Roman"/>
      <w:sz w:val="18"/>
    </w:rPr>
  </w:style>
  <w:style w:type="paragraph" w:customStyle="1" w:styleId="TableDescription">
    <w:name w:val="Table Description"/>
    <w:next w:val="a1"/>
    <w:qFormat/>
    <w:rsid w:val="00F2768E"/>
    <w:pPr>
      <w:keepNext/>
      <w:numPr>
        <w:ilvl w:val="5"/>
        <w:numId w:val="2"/>
      </w:numPr>
      <w:snapToGrid w:val="0"/>
      <w:spacing w:before="160" w:after="80"/>
      <w:ind w:left="0"/>
      <w:jc w:val="center"/>
    </w:pPr>
    <w:rPr>
      <w:rFonts w:ascii="Arial" w:eastAsia="黑体" w:hAnsi="Arial" w:cs="Times New Roman"/>
      <w:sz w:val="18"/>
    </w:rPr>
  </w:style>
  <w:style w:type="paragraph" w:customStyle="1" w:styleId="TableHeading">
    <w:name w:val="Table Heading"/>
    <w:qFormat/>
    <w:rsid w:val="00F2768E"/>
    <w:pPr>
      <w:jc w:val="center"/>
    </w:pPr>
    <w:rPr>
      <w:rFonts w:ascii="Arial" w:eastAsia="黑体" w:hAnsi="Arial" w:cs="Times New Roman"/>
      <w:b/>
      <w:sz w:val="18"/>
    </w:rPr>
  </w:style>
  <w:style w:type="paragraph" w:customStyle="1" w:styleId="TableText">
    <w:name w:val="Table Text"/>
    <w:qFormat/>
    <w:rsid w:val="00F2768E"/>
    <w:pPr>
      <w:autoSpaceDE w:val="0"/>
      <w:autoSpaceDN w:val="0"/>
      <w:jc w:val="center"/>
      <w:textAlignment w:val="bottom"/>
    </w:pPr>
    <w:rPr>
      <w:rFonts w:ascii="Arial" w:eastAsia="宋体" w:hAnsi="Arial" w:cs="Times New Roman"/>
      <w:sz w:val="18"/>
    </w:rPr>
  </w:style>
  <w:style w:type="paragraph" w:customStyle="1" w:styleId="FigureDescription">
    <w:name w:val="Figure Description"/>
    <w:next w:val="a1"/>
    <w:qFormat/>
    <w:rsid w:val="00F2768E"/>
    <w:pPr>
      <w:numPr>
        <w:ilvl w:val="4"/>
        <w:numId w:val="2"/>
      </w:numPr>
      <w:snapToGrid w:val="0"/>
      <w:spacing w:after="160"/>
      <w:jc w:val="center"/>
    </w:pPr>
    <w:rPr>
      <w:rFonts w:ascii="Arial" w:eastAsia="黑体" w:hAnsi="Arial" w:cs="Arial"/>
      <w:kern w:val="2"/>
      <w:sz w:val="18"/>
      <w:szCs w:val="21"/>
    </w:rPr>
  </w:style>
  <w:style w:type="paragraph" w:customStyle="1" w:styleId="NotesHeading">
    <w:name w:val="Notes Heading"/>
    <w:basedOn w:val="a0"/>
    <w:next w:val="NotesText"/>
    <w:qFormat/>
    <w:rsid w:val="00F2768E"/>
    <w:pPr>
      <w:widowControl/>
      <w:pBdr>
        <w:top w:val="single" w:sz="8" w:space="5" w:color="auto"/>
      </w:pBdr>
      <w:jc w:val="left"/>
    </w:pPr>
    <w:rPr>
      <w:rFonts w:ascii="仿宋" w:eastAsia="楷体_GB2312" w:hAnsi="仿宋" w:cs="仿宋"/>
      <w:b/>
      <w:sz w:val="30"/>
      <w:szCs w:val="30"/>
    </w:rPr>
  </w:style>
  <w:style w:type="paragraph" w:customStyle="1" w:styleId="NotesText">
    <w:name w:val="Notes Text"/>
    <w:basedOn w:val="a0"/>
    <w:qFormat/>
    <w:rsid w:val="00F2768E"/>
    <w:pPr>
      <w:widowControl/>
      <w:pBdr>
        <w:bottom w:val="single" w:sz="8" w:space="5" w:color="auto"/>
      </w:pBdr>
      <w:ind w:firstLine="420"/>
      <w:jc w:val="left"/>
    </w:pPr>
    <w:rPr>
      <w:rFonts w:ascii="仿宋" w:eastAsia="楷体_GB2312" w:hAnsi="仿宋" w:cs="仿宋"/>
      <w:sz w:val="30"/>
      <w:szCs w:val="30"/>
    </w:rPr>
  </w:style>
  <w:style w:type="paragraph" w:customStyle="1" w:styleId="Command">
    <w:name w:val="Command"/>
    <w:basedOn w:val="a0"/>
    <w:qFormat/>
    <w:rsid w:val="00F2768E"/>
    <w:pPr>
      <w:widowControl/>
      <w:ind w:leftChars="400" w:left="400"/>
      <w:jc w:val="left"/>
    </w:pPr>
    <w:rPr>
      <w:rFonts w:ascii="仿宋" w:eastAsia="仿宋" w:hAnsi="仿宋" w:cs="仿宋"/>
      <w:kern w:val="0"/>
      <w:sz w:val="20"/>
      <w:szCs w:val="30"/>
    </w:rPr>
  </w:style>
  <w:style w:type="paragraph" w:customStyle="1" w:styleId="TerminalDispaly">
    <w:name w:val="Terminal Dispaly"/>
    <w:qFormat/>
    <w:rsid w:val="00F2768E"/>
    <w:pPr>
      <w:widowControl w:val="0"/>
      <w:spacing w:line="0" w:lineRule="atLeast"/>
      <w:ind w:left="680"/>
    </w:pPr>
    <w:rPr>
      <w:rFonts w:ascii="Courier New" w:eastAsia="宋体" w:hAnsi="Courier New" w:cs="Times New Roman"/>
      <w:sz w:val="17"/>
    </w:rPr>
  </w:style>
  <w:style w:type="paragraph" w:customStyle="1" w:styleId="figure">
    <w:name w:val="figure"/>
    <w:basedOn w:val="a0"/>
    <w:next w:val="FigureDescription"/>
    <w:qFormat/>
    <w:rsid w:val="00F2768E"/>
    <w:pPr>
      <w:keepNext/>
      <w:widowControl/>
      <w:jc w:val="left"/>
    </w:pPr>
    <w:rPr>
      <w:rFonts w:ascii="仿宋" w:eastAsia="仿宋" w:hAnsi="仿宋" w:cs="仿宋"/>
      <w:sz w:val="30"/>
      <w:szCs w:val="30"/>
    </w:rPr>
  </w:style>
  <w:style w:type="character" w:customStyle="1" w:styleId="commandkeywords">
    <w:name w:val="command keywords"/>
    <w:qFormat/>
    <w:rsid w:val="00F2768E"/>
    <w:rPr>
      <w:rFonts w:ascii="Arial" w:eastAsia="宋体" w:hAnsi="Arial"/>
      <w:b/>
      <w:color w:val="000000"/>
      <w:sz w:val="21"/>
    </w:rPr>
  </w:style>
  <w:style w:type="character" w:customStyle="1" w:styleId="commandparameter">
    <w:name w:val="command parameter"/>
    <w:qFormat/>
    <w:rsid w:val="00F2768E"/>
    <w:rPr>
      <w:rFonts w:ascii="Arial" w:eastAsia="宋体" w:hAnsi="Arial"/>
      <w:i/>
      <w:color w:val="000000"/>
      <w:sz w:val="21"/>
    </w:rPr>
  </w:style>
  <w:style w:type="paragraph" w:customStyle="1" w:styleId="afe">
    <w:name w:val="缩略词表"/>
    <w:basedOn w:val="TableText"/>
    <w:qFormat/>
    <w:rsid w:val="00F2768E"/>
    <w:pPr>
      <w:jc w:val="left"/>
    </w:pPr>
  </w:style>
  <w:style w:type="paragraph" w:customStyle="1" w:styleId="aff">
    <w:name w:val="幻灯居中"/>
    <w:basedOn w:val="a0"/>
    <w:next w:val="a1"/>
    <w:qFormat/>
    <w:rsid w:val="00F2768E"/>
    <w:pPr>
      <w:widowControl/>
      <w:jc w:val="left"/>
    </w:pPr>
    <w:rPr>
      <w:rFonts w:ascii="仿宋" w:eastAsia="仿宋" w:hAnsi="仿宋" w:cs="仿宋"/>
      <w:sz w:val="30"/>
      <w:szCs w:val="30"/>
    </w:rPr>
  </w:style>
  <w:style w:type="paragraph" w:customStyle="1" w:styleId="NotesTextItem">
    <w:name w:val="Notes Text Item"/>
    <w:basedOn w:val="NotesText"/>
    <w:next w:val="NotesText"/>
    <w:qFormat/>
    <w:rsid w:val="00F2768E"/>
    <w:pPr>
      <w:numPr>
        <w:numId w:val="5"/>
      </w:numPr>
      <w:tabs>
        <w:tab w:val="clear" w:pos="1657"/>
      </w:tabs>
      <w:ind w:left="397" w:firstLine="200"/>
    </w:pPr>
  </w:style>
  <w:style w:type="paragraph" w:customStyle="1" w:styleId="NumberedItemList">
    <w:name w:val="Numbered Item List"/>
    <w:basedOn w:val="ItemList"/>
    <w:qFormat/>
    <w:rsid w:val="00F2768E"/>
    <w:pPr>
      <w:widowControl/>
      <w:numPr>
        <w:numId w:val="6"/>
      </w:numPr>
    </w:pPr>
    <w:rPr>
      <w:rFonts w:ascii="仿宋" w:eastAsia="Arial" w:hAnsi="仿宋" w:cs="仿宋"/>
      <w:sz w:val="30"/>
      <w:szCs w:val="30"/>
    </w:rPr>
  </w:style>
  <w:style w:type="paragraph" w:customStyle="1" w:styleId="subitemlist">
    <w:name w:val="sub item list"/>
    <w:basedOn w:val="a1"/>
    <w:next w:val="a1"/>
    <w:qFormat/>
    <w:rsid w:val="00F2768E"/>
    <w:pPr>
      <w:widowControl/>
      <w:numPr>
        <w:numId w:val="7"/>
      </w:numPr>
      <w:tabs>
        <w:tab w:val="clear" w:pos="1260"/>
        <w:tab w:val="left" w:pos="1155"/>
      </w:tabs>
      <w:ind w:firstLineChars="0" w:firstLine="0"/>
      <w:jc w:val="left"/>
    </w:pPr>
    <w:rPr>
      <w:rFonts w:ascii="仿宋" w:eastAsia="仿宋" w:hAnsi="仿宋" w:cs="仿宋"/>
      <w:sz w:val="30"/>
      <w:szCs w:val="30"/>
    </w:rPr>
  </w:style>
  <w:style w:type="paragraph" w:customStyle="1" w:styleId="Default">
    <w:name w:val="Default"/>
    <w:qFormat/>
    <w:rsid w:val="00F2768E"/>
    <w:pPr>
      <w:widowControl w:val="0"/>
      <w:autoSpaceDE w:val="0"/>
      <w:autoSpaceDN w:val="0"/>
      <w:adjustRightInd w:val="0"/>
    </w:pPr>
    <w:rPr>
      <w:rFonts w:ascii="黑体" w:eastAsia="黑体" w:hAnsi="Calibri" w:cs="黑体"/>
      <w:color w:val="000000"/>
      <w:sz w:val="24"/>
      <w:szCs w:val="24"/>
    </w:rPr>
  </w:style>
  <w:style w:type="paragraph" w:customStyle="1" w:styleId="aff0">
    <w:name w:val="编号"/>
    <w:basedOn w:val="10"/>
    <w:qFormat/>
    <w:rsid w:val="00F2768E"/>
    <w:pPr>
      <w:tabs>
        <w:tab w:val="left" w:pos="840"/>
      </w:tabs>
      <w:spacing w:line="288" w:lineRule="auto"/>
      <w:ind w:left="840" w:firstLineChars="0" w:firstLine="0"/>
      <w:jc w:val="left"/>
    </w:pPr>
    <w:rPr>
      <w:rFonts w:ascii="Calibri" w:eastAsia="仿宋" w:hAnsi="Calibri" w:cs="Calibri"/>
      <w:sz w:val="24"/>
      <w:szCs w:val="24"/>
    </w:rPr>
  </w:style>
  <w:style w:type="character" w:customStyle="1" w:styleId="Char10">
    <w:name w:val="标题 Char1"/>
    <w:basedOn w:val="a2"/>
    <w:qFormat/>
    <w:rsid w:val="00F2768E"/>
    <w:rPr>
      <w:rFonts w:asciiTheme="majorHAnsi" w:hAnsiTheme="majorHAnsi" w:cstheme="majorBidi"/>
      <w:b/>
      <w:bCs/>
      <w:kern w:val="2"/>
      <w:sz w:val="32"/>
      <w:szCs w:val="32"/>
    </w:rPr>
  </w:style>
  <w:style w:type="character" w:customStyle="1" w:styleId="13">
    <w:name w:val="@他1"/>
    <w:basedOn w:val="a2"/>
    <w:uiPriority w:val="99"/>
    <w:unhideWhenUsed/>
    <w:qFormat/>
    <w:rsid w:val="00F2768E"/>
    <w:rPr>
      <w:color w:val="2B579A"/>
      <w:shd w:val="clear" w:color="auto" w:fill="E6E6E6"/>
    </w:rPr>
  </w:style>
  <w:style w:type="paragraph" w:customStyle="1" w:styleId="aff1">
    <w:name w:val="常规"/>
    <w:basedOn w:val="a0"/>
    <w:link w:val="Chard"/>
    <w:qFormat/>
    <w:rsid w:val="00F2768E"/>
    <w:pPr>
      <w:spacing w:beforeLines="100" w:afterLines="100"/>
      <w:ind w:left="1701"/>
    </w:pPr>
    <w:rPr>
      <w:rFonts w:ascii="微软雅黑" w:eastAsia="微软雅黑" w:hAnsi="微软雅黑" w:cs="Times New Roman"/>
      <w:kern w:val="0"/>
      <w:sz w:val="20"/>
      <w:szCs w:val="21"/>
      <w:lang w:val="zh-CN"/>
    </w:rPr>
  </w:style>
  <w:style w:type="character" w:customStyle="1" w:styleId="Chard">
    <w:name w:val="常规 Char"/>
    <w:link w:val="aff1"/>
    <w:qFormat/>
    <w:rsid w:val="00F2768E"/>
    <w:rPr>
      <w:rFonts w:ascii="微软雅黑" w:eastAsia="微软雅黑" w:hAnsi="微软雅黑" w:cs="Times New Roman"/>
      <w:szCs w:val="21"/>
      <w:lang w:val="zh-CN"/>
    </w:rPr>
  </w:style>
  <w:style w:type="paragraph" w:customStyle="1" w:styleId="21">
    <w:name w:val="列出段落2"/>
    <w:basedOn w:val="a0"/>
    <w:uiPriority w:val="99"/>
    <w:qFormat/>
    <w:rsid w:val="00F2768E"/>
    <w:pPr>
      <w:widowControl/>
      <w:ind w:firstLineChars="200" w:firstLine="420"/>
      <w:jc w:val="left"/>
    </w:pPr>
    <w:rPr>
      <w:rFonts w:ascii="仿宋" w:eastAsia="仿宋" w:hAnsi="仿宋" w:cs="仿宋"/>
      <w:sz w:val="30"/>
      <w:szCs w:val="30"/>
    </w:rPr>
  </w:style>
  <w:style w:type="paragraph" w:customStyle="1" w:styleId="31">
    <w:name w:val="列出段落3"/>
    <w:basedOn w:val="a0"/>
    <w:uiPriority w:val="99"/>
    <w:qFormat/>
    <w:rsid w:val="00F2768E"/>
    <w:pPr>
      <w:widowControl/>
      <w:ind w:firstLineChars="200" w:firstLine="420"/>
      <w:jc w:val="left"/>
    </w:pPr>
    <w:rPr>
      <w:rFonts w:ascii="仿宋" w:eastAsia="仿宋" w:hAnsi="仿宋" w:cs="仿宋"/>
      <w:sz w:val="30"/>
      <w:szCs w:val="30"/>
    </w:rPr>
  </w:style>
  <w:style w:type="character" w:customStyle="1" w:styleId="None">
    <w:name w:val="None"/>
    <w:qFormat/>
    <w:rsid w:val="00F2768E"/>
  </w:style>
  <w:style w:type="character" w:customStyle="1" w:styleId="Hyperlink0">
    <w:name w:val="Hyperlink.0"/>
    <w:basedOn w:val="None"/>
    <w:qFormat/>
    <w:rsid w:val="00F2768E"/>
    <w:rPr>
      <w:lang w:val="en-US"/>
    </w:rPr>
  </w:style>
  <w:style w:type="paragraph" w:customStyle="1" w:styleId="Body">
    <w:name w:val="Body"/>
    <w:qFormat/>
    <w:rsid w:val="00F2768E"/>
    <w:rPr>
      <w:rFonts w:ascii="Helvetica" w:eastAsia="Helvetica" w:hAnsi="Helvetica" w:cs="Helvetica"/>
      <w:color w:val="000000"/>
      <w:sz w:val="22"/>
      <w:szCs w:val="22"/>
    </w:rPr>
  </w:style>
  <w:style w:type="paragraph" w:customStyle="1" w:styleId="41">
    <w:name w:val="列出段落4"/>
    <w:basedOn w:val="a0"/>
    <w:uiPriority w:val="99"/>
    <w:qFormat/>
    <w:rsid w:val="00F2768E"/>
    <w:pPr>
      <w:widowControl/>
      <w:ind w:firstLineChars="200" w:firstLine="420"/>
      <w:jc w:val="left"/>
    </w:pPr>
    <w:rPr>
      <w:rFonts w:ascii="仿宋" w:eastAsia="仿宋" w:hAnsi="仿宋" w:cs="仿宋"/>
      <w:sz w:val="30"/>
      <w:szCs w:val="30"/>
    </w:rPr>
  </w:style>
  <w:style w:type="paragraph" w:customStyle="1" w:styleId="51">
    <w:name w:val="列出段落5"/>
    <w:basedOn w:val="a0"/>
    <w:qFormat/>
    <w:rsid w:val="00F2768E"/>
    <w:pPr>
      <w:widowControl/>
      <w:ind w:firstLineChars="200" w:firstLine="420"/>
      <w:jc w:val="left"/>
    </w:pPr>
    <w:rPr>
      <w:rFonts w:ascii="仿宋" w:eastAsia="仿宋" w:hAnsi="仿宋" w:cs="仿宋"/>
      <w:sz w:val="30"/>
      <w:szCs w:val="30"/>
    </w:rPr>
  </w:style>
  <w:style w:type="paragraph" w:customStyle="1" w:styleId="61">
    <w:name w:val="列出段落6"/>
    <w:basedOn w:val="a0"/>
    <w:uiPriority w:val="34"/>
    <w:qFormat/>
    <w:rsid w:val="00F2768E"/>
    <w:pPr>
      <w:widowControl/>
      <w:ind w:firstLineChars="200" w:firstLine="420"/>
      <w:jc w:val="left"/>
    </w:pPr>
    <w:rPr>
      <w:rFonts w:ascii="仿宋" w:eastAsia="仿宋" w:hAnsi="仿宋" w:cs="仿宋"/>
      <w:sz w:val="30"/>
      <w:szCs w:val="30"/>
    </w:rPr>
  </w:style>
  <w:style w:type="paragraph" w:styleId="aff2">
    <w:name w:val="List Paragraph"/>
    <w:basedOn w:val="a0"/>
    <w:uiPriority w:val="34"/>
    <w:qFormat/>
    <w:rsid w:val="00F2768E"/>
    <w:pPr>
      <w:widowControl/>
      <w:ind w:firstLineChars="200" w:firstLine="420"/>
      <w:jc w:val="left"/>
    </w:pPr>
    <w:rPr>
      <w:rFonts w:ascii="仿宋" w:eastAsia="仿宋" w:hAnsi="仿宋" w:cs="仿宋"/>
      <w:sz w:val="30"/>
      <w:szCs w:val="30"/>
    </w:rPr>
  </w:style>
  <w:style w:type="table" w:customStyle="1" w:styleId="14">
    <w:name w:val="网格型1"/>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浅色底纹 - 强调文字颜色 11"/>
    <w:qFormat/>
    <w:rsid w:val="006071E6"/>
    <w:rPr>
      <w:rFonts w:ascii="Calibri" w:eastAsia="宋体" w:hAnsi="Calibri" w:cs="Times New Roman"/>
      <w:color w:val="365F91"/>
    </w:rPr>
    <w:tblPr>
      <w:tblBorders>
        <w:top w:val="single" w:sz="8" w:space="0" w:color="4F81BD"/>
        <w:bottom w:val="single" w:sz="8" w:space="0" w:color="4F81BD"/>
      </w:tblBorders>
      <w:tblCellMar>
        <w:top w:w="0" w:type="dxa"/>
        <w:left w:w="108" w:type="dxa"/>
        <w:bottom w:w="0" w:type="dxa"/>
        <w:right w:w="108" w:type="dxa"/>
      </w:tblCellMar>
    </w:tblPr>
  </w:style>
  <w:style w:type="table" w:customStyle="1" w:styleId="TableGrid">
    <w:name w:val="TableGrid"/>
    <w:qFormat/>
    <w:rsid w:val="006071E6"/>
    <w:rPr>
      <w:rFonts w:ascii="Calibri" w:eastAsia="宋体" w:hAnsi="Calibri" w:cs="Times New Roman"/>
      <w:kern w:val="2"/>
      <w:sz w:val="21"/>
      <w:szCs w:val="22"/>
    </w:rPr>
    <w:tblPr>
      <w:tblCellMar>
        <w:top w:w="0" w:type="dxa"/>
        <w:left w:w="0" w:type="dxa"/>
        <w:bottom w:w="0" w:type="dxa"/>
        <w:right w:w="0" w:type="dxa"/>
      </w:tblCellMar>
    </w:tblPr>
  </w:style>
  <w:style w:type="table" w:customStyle="1" w:styleId="22">
    <w:name w:val="网格型2"/>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网格型3"/>
    <w:basedOn w:val="a3"/>
    <w:qFormat/>
    <w:rsid w:val="006071E6"/>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image" Target="media/image8.emf"/><Relationship Id="rId39"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oleObject" Target="embeddings/oleObject1.bin"/><Relationship Id="rId34" Type="http://schemas.openxmlformats.org/officeDocument/2006/relationships/oleObject" Target="embeddings/oleObject2.bin"/><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5.xml"/><Relationship Id="rId25" Type="http://schemas.openxmlformats.org/officeDocument/2006/relationships/image" Target="media/image7.emf"/><Relationship Id="rId33" Type="http://schemas.openxmlformats.org/officeDocument/2006/relationships/image" Target="media/image12.wmf"/><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wmf"/><Relationship Id="rId29" Type="http://schemas.openxmlformats.org/officeDocument/2006/relationships/hyperlink" Target="http://195.XX.0.20"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6.jpeg"/><Relationship Id="rId32" Type="http://schemas.openxmlformats.org/officeDocument/2006/relationships/header" Target="header6.xml"/><Relationship Id="rId37" Type="http://schemas.openxmlformats.org/officeDocument/2006/relationships/header" Target="header8.xml"/><Relationship Id="rId40" Type="http://schemas.openxmlformats.org/officeDocument/2006/relationships/header" Target="header9.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image" Target="media/image5.emf"/><Relationship Id="rId28" Type="http://schemas.openxmlformats.org/officeDocument/2006/relationships/footer" Target="footer4.xml"/><Relationship Id="rId36" Type="http://schemas.openxmlformats.org/officeDocument/2006/relationships/header" Target="header7.xml"/><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4.xm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0.png"/><Relationship Id="rId35" Type="http://schemas.openxmlformats.org/officeDocument/2006/relationships/image" Target="media/image13.jpe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82E475-B436-44BF-868F-C62A68A16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83</Pages>
  <Words>6744</Words>
  <Characters>38443</Characters>
  <Application>Microsoft Office Word</Application>
  <DocSecurity>0</DocSecurity>
  <Lines>320</Lines>
  <Paragraphs>90</Paragraphs>
  <ScaleCrop>false</ScaleCrop>
  <Company/>
  <LinksUpToDate>false</LinksUpToDate>
  <CharactersWithSpaces>45097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3</cp:revision>
  <dcterms:created xsi:type="dcterms:W3CDTF">2017-08-31T07:11:00Z</dcterms:created>
  <dcterms:modified xsi:type="dcterms:W3CDTF">2017-09-14T07:01:00Z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