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4475" w:rsidRPr="00AB3036" w:rsidRDefault="00404475" w:rsidP="005E13F8">
      <w:pPr>
        <w:snapToGrid w:val="0"/>
        <w:spacing w:beforeLines="100" w:line="560" w:lineRule="exact"/>
        <w:jc w:val="center"/>
        <w:outlineLvl w:val="0"/>
        <w:rPr>
          <w:rFonts w:ascii="Arial Narrow" w:eastAsia="黑体" w:hAnsi="黑体"/>
          <w:b/>
          <w:sz w:val="36"/>
          <w:szCs w:val="36"/>
        </w:rPr>
      </w:pPr>
      <w:r w:rsidRPr="00AB3036">
        <w:rPr>
          <w:rFonts w:ascii="Arial Narrow" w:eastAsia="黑体" w:hAnsi="黑体"/>
          <w:b/>
          <w:sz w:val="36"/>
          <w:szCs w:val="36"/>
        </w:rPr>
        <w:t>2018</w:t>
      </w:r>
      <w:r w:rsidRPr="00AB3036">
        <w:rPr>
          <w:rFonts w:ascii="Arial Narrow" w:eastAsia="黑体" w:hAnsi="黑体" w:hint="eastAsia"/>
          <w:b/>
          <w:sz w:val="36"/>
          <w:szCs w:val="36"/>
        </w:rPr>
        <w:t>年全国职业院校技能大赛</w:t>
      </w:r>
    </w:p>
    <w:p w:rsidR="00404475" w:rsidRPr="00AB3036" w:rsidRDefault="00404475" w:rsidP="008C7FDE">
      <w:pPr>
        <w:snapToGrid w:val="0"/>
        <w:spacing w:line="560" w:lineRule="exact"/>
        <w:jc w:val="center"/>
        <w:outlineLvl w:val="0"/>
        <w:rPr>
          <w:rFonts w:ascii="Arial Narrow" w:eastAsia="黑体" w:hAnsi="黑体"/>
          <w:b/>
          <w:sz w:val="36"/>
          <w:szCs w:val="36"/>
        </w:rPr>
      </w:pPr>
      <w:r w:rsidRPr="00AB3036">
        <w:rPr>
          <w:rFonts w:ascii="Arial Narrow" w:eastAsia="黑体" w:hAnsi="黑体" w:hint="eastAsia"/>
          <w:b/>
          <w:sz w:val="36"/>
          <w:szCs w:val="36"/>
        </w:rPr>
        <w:t>赛项申报书</w:t>
      </w:r>
    </w:p>
    <w:p w:rsidR="00404475" w:rsidRPr="00AB3036" w:rsidRDefault="00404475" w:rsidP="00404475">
      <w:pPr>
        <w:snapToGrid w:val="0"/>
        <w:spacing w:line="360" w:lineRule="auto"/>
        <w:rPr>
          <w:rFonts w:ascii="微软雅黑" w:eastAsia="微软雅黑" w:hAnsi="微软雅黑"/>
          <w:sz w:val="30"/>
          <w:szCs w:val="30"/>
        </w:rPr>
      </w:pPr>
    </w:p>
    <w:p w:rsidR="00404475" w:rsidRPr="00AB3036" w:rsidRDefault="00404475" w:rsidP="00A82D41">
      <w:pPr>
        <w:snapToGrid w:val="0"/>
        <w:spacing w:line="700" w:lineRule="exact"/>
        <w:ind w:firstLineChars="200" w:firstLine="600"/>
        <w:jc w:val="left"/>
        <w:rPr>
          <w:rFonts w:ascii="仿宋_GB2312" w:eastAsia="仿宋_GB2312" w:hAnsi="宋体"/>
          <w:sz w:val="30"/>
          <w:szCs w:val="30"/>
          <w:u w:val="single"/>
        </w:rPr>
      </w:pPr>
      <w:r w:rsidRPr="00AB3036">
        <w:rPr>
          <w:rFonts w:ascii="仿宋_GB2312" w:eastAsia="仿宋_GB2312" w:hAnsi="宋体" w:hint="eastAsia"/>
          <w:sz w:val="30"/>
          <w:szCs w:val="30"/>
        </w:rPr>
        <w:t>赛项名称：</w:t>
      </w:r>
      <w:r w:rsidR="00676AF5" w:rsidRPr="00676AF5">
        <w:rPr>
          <w:rFonts w:ascii="仿宋_GB2312" w:eastAsia="仿宋_GB2312" w:hAnsi="宋体" w:hint="eastAsia"/>
          <w:sz w:val="30"/>
          <w:szCs w:val="30"/>
          <w:u w:val="single"/>
        </w:rPr>
        <w:t xml:space="preserve"> </w:t>
      </w:r>
      <w:r w:rsidR="00676AF5">
        <w:rPr>
          <w:rFonts w:ascii="仿宋_GB2312" w:eastAsia="仿宋_GB2312" w:hAnsi="宋体" w:hint="eastAsia"/>
          <w:sz w:val="30"/>
          <w:szCs w:val="30"/>
          <w:u w:val="single"/>
        </w:rPr>
        <w:t xml:space="preserve">           </w:t>
      </w:r>
      <w:r w:rsidRPr="00AB3036">
        <w:rPr>
          <w:rFonts w:ascii="仿宋_GB2312" w:eastAsia="仿宋_GB2312" w:hAnsi="宋体" w:hint="eastAsia"/>
          <w:sz w:val="30"/>
          <w:szCs w:val="30"/>
          <w:u w:val="single"/>
        </w:rPr>
        <w:t xml:space="preserve">工业焊接机器人技术 </w:t>
      </w:r>
      <w:r w:rsidR="00676AF5">
        <w:rPr>
          <w:rFonts w:ascii="仿宋_GB2312" w:eastAsia="仿宋_GB2312" w:hAnsi="宋体" w:hint="eastAsia"/>
          <w:sz w:val="30"/>
          <w:szCs w:val="30"/>
          <w:u w:val="single"/>
        </w:rPr>
        <w:t xml:space="preserve">         </w:t>
      </w:r>
      <w:r w:rsidRPr="00AB3036">
        <w:rPr>
          <w:rFonts w:ascii="仿宋_GB2312" w:eastAsia="仿宋_GB2312" w:hAnsi="宋体" w:hint="eastAsia"/>
          <w:sz w:val="30"/>
          <w:szCs w:val="30"/>
          <w:u w:val="single"/>
        </w:rPr>
        <w:t xml:space="preserve">   </w:t>
      </w:r>
    </w:p>
    <w:p w:rsidR="00404475" w:rsidRPr="00AB3036" w:rsidRDefault="00404475" w:rsidP="00A82D41">
      <w:pPr>
        <w:snapToGrid w:val="0"/>
        <w:spacing w:line="700" w:lineRule="exact"/>
        <w:ind w:firstLineChars="200" w:firstLine="600"/>
        <w:jc w:val="left"/>
        <w:rPr>
          <w:rFonts w:ascii="仿宋_GB2312" w:eastAsia="仿宋_GB2312" w:hAnsi="宋体"/>
          <w:sz w:val="30"/>
          <w:szCs w:val="30"/>
        </w:rPr>
      </w:pPr>
      <w:r w:rsidRPr="00AB3036">
        <w:rPr>
          <w:rFonts w:ascii="仿宋_GB2312" w:eastAsia="仿宋_GB2312" w:hAnsi="宋体" w:hint="eastAsia"/>
          <w:sz w:val="30"/>
          <w:szCs w:val="30"/>
        </w:rPr>
        <w:t>赛项类别</w:t>
      </w:r>
      <w:r w:rsidRPr="00AB3036">
        <w:rPr>
          <w:rFonts w:ascii="仿宋_GB2312" w:eastAsia="仿宋_GB2312" w:hAnsi="微软雅黑" w:hint="eastAsia"/>
          <w:sz w:val="30"/>
          <w:szCs w:val="30"/>
        </w:rPr>
        <w:t>：</w:t>
      </w:r>
      <w:r w:rsidRPr="00AB3036">
        <w:rPr>
          <w:rFonts w:ascii="仿宋_GB2312" w:eastAsia="仿宋_GB2312" w:hAnsi="宋体" w:hint="eastAsia"/>
          <w:sz w:val="30"/>
          <w:szCs w:val="30"/>
          <w:u w:val="single"/>
        </w:rPr>
        <w:t>常规赛项</w:t>
      </w:r>
      <w:r w:rsidR="002B5275" w:rsidRPr="00AB3036">
        <w:rPr>
          <w:rFonts w:ascii="仿宋_GB2312" w:eastAsia="仿宋_GB2312" w:hAnsi="宋体" w:hint="eastAsia"/>
          <w:sz w:val="30"/>
          <w:szCs w:val="30"/>
          <w:u w:val="single"/>
        </w:rPr>
        <w:t>■</w:t>
      </w:r>
      <w:r w:rsidRPr="00AB3036">
        <w:rPr>
          <w:rFonts w:ascii="仿宋_GB2312" w:eastAsia="仿宋_GB2312" w:hAnsi="宋体" w:hint="eastAsia"/>
          <w:sz w:val="30"/>
          <w:szCs w:val="30"/>
          <w:u w:val="single"/>
        </w:rPr>
        <w:t xml:space="preserve">     行业特色赛项</w:t>
      </w:r>
      <w:r w:rsidR="002B5275" w:rsidRPr="00AB3036">
        <w:rPr>
          <w:rFonts w:ascii="仿宋_GB2312" w:eastAsia="仿宋_GB2312" w:hAnsi="宋体" w:hint="eastAsia"/>
          <w:sz w:val="30"/>
          <w:szCs w:val="30"/>
          <w:u w:val="single"/>
        </w:rPr>
        <w:t>□</w:t>
      </w:r>
      <w:r w:rsidRPr="00AB3036">
        <w:rPr>
          <w:rFonts w:ascii="仿宋_GB2312" w:eastAsia="仿宋_GB2312" w:hAnsi="宋体" w:hint="eastAsia"/>
          <w:sz w:val="30"/>
          <w:szCs w:val="30"/>
          <w:u w:val="single"/>
        </w:rPr>
        <w:t xml:space="preserve">  </w:t>
      </w:r>
      <w:r w:rsidR="00676AF5">
        <w:rPr>
          <w:rFonts w:ascii="仿宋_GB2312" w:eastAsia="仿宋_GB2312" w:hAnsi="宋体" w:hint="eastAsia"/>
          <w:sz w:val="30"/>
          <w:szCs w:val="30"/>
          <w:u w:val="single"/>
        </w:rPr>
        <w:t xml:space="preserve">         </w:t>
      </w:r>
      <w:r w:rsidRPr="00AB3036">
        <w:rPr>
          <w:rFonts w:ascii="仿宋_GB2312" w:eastAsia="仿宋_GB2312" w:hAnsi="宋体" w:hint="eastAsia"/>
          <w:sz w:val="30"/>
          <w:szCs w:val="30"/>
          <w:u w:val="single"/>
        </w:rPr>
        <w:t xml:space="preserve">  </w:t>
      </w:r>
    </w:p>
    <w:p w:rsidR="00404475" w:rsidRPr="00AB3036" w:rsidRDefault="00404475" w:rsidP="00A82D41">
      <w:pPr>
        <w:snapToGrid w:val="0"/>
        <w:spacing w:line="700" w:lineRule="exact"/>
        <w:ind w:firstLineChars="200" w:firstLine="600"/>
        <w:jc w:val="left"/>
        <w:rPr>
          <w:rFonts w:ascii="仿宋_GB2312" w:eastAsia="仿宋_GB2312" w:hAnsi="宋体"/>
          <w:sz w:val="30"/>
          <w:szCs w:val="30"/>
          <w:u w:val="single"/>
        </w:rPr>
      </w:pPr>
      <w:r w:rsidRPr="00AB3036">
        <w:rPr>
          <w:rFonts w:ascii="仿宋_GB2312" w:eastAsia="仿宋_GB2312" w:hAnsi="宋体" w:hint="eastAsia"/>
          <w:sz w:val="30"/>
          <w:szCs w:val="30"/>
        </w:rPr>
        <w:t>赛项组别：</w:t>
      </w:r>
      <w:r w:rsidRPr="00AB3036">
        <w:rPr>
          <w:rFonts w:ascii="仿宋_GB2312" w:eastAsia="仿宋_GB2312" w:hAnsi="宋体" w:hint="eastAsia"/>
          <w:sz w:val="30"/>
          <w:szCs w:val="30"/>
          <w:u w:val="single"/>
        </w:rPr>
        <w:t>中职组□       高职组</w:t>
      </w:r>
      <w:bookmarkStart w:id="0" w:name="OLE_LINK1"/>
      <w:r w:rsidRPr="00AB3036">
        <w:rPr>
          <w:rFonts w:ascii="仿宋_GB2312" w:eastAsia="仿宋_GB2312" w:hAnsi="宋体" w:hint="eastAsia"/>
          <w:sz w:val="30"/>
          <w:szCs w:val="30"/>
          <w:u w:val="single"/>
        </w:rPr>
        <w:t>■</w:t>
      </w:r>
      <w:bookmarkEnd w:id="0"/>
      <w:r w:rsidR="00676AF5">
        <w:rPr>
          <w:rFonts w:ascii="仿宋_GB2312" w:eastAsia="仿宋_GB2312" w:hAnsi="宋体" w:hint="eastAsia"/>
          <w:sz w:val="30"/>
          <w:szCs w:val="30"/>
          <w:u w:val="single"/>
        </w:rPr>
        <w:t xml:space="preserve">                    </w:t>
      </w:r>
    </w:p>
    <w:p w:rsidR="00404475" w:rsidRPr="00AB3036" w:rsidRDefault="00404475" w:rsidP="00A82D41">
      <w:pPr>
        <w:snapToGrid w:val="0"/>
        <w:spacing w:line="700" w:lineRule="exact"/>
        <w:ind w:firstLineChars="200" w:firstLine="600"/>
        <w:jc w:val="left"/>
        <w:rPr>
          <w:rFonts w:ascii="仿宋_GB2312" w:eastAsia="仿宋_GB2312" w:hAnsi="宋体"/>
          <w:sz w:val="30"/>
          <w:szCs w:val="30"/>
        </w:rPr>
      </w:pPr>
      <w:r w:rsidRPr="00AB3036">
        <w:rPr>
          <w:rFonts w:ascii="仿宋_GB2312" w:eastAsia="仿宋_GB2312" w:hAnsi="微软雅黑" w:hint="eastAsia"/>
          <w:sz w:val="30"/>
          <w:szCs w:val="30"/>
        </w:rPr>
        <w:t>涉及的专业大类/类：</w:t>
      </w:r>
      <w:r w:rsidRPr="00AB3036">
        <w:rPr>
          <w:rFonts w:ascii="仿宋_GB2312" w:eastAsia="仿宋_GB2312" w:hAnsi="宋体" w:hint="eastAsia"/>
          <w:sz w:val="30"/>
          <w:szCs w:val="30"/>
          <w:u w:val="single"/>
        </w:rPr>
        <w:t xml:space="preserve">  </w:t>
      </w:r>
      <w:r w:rsidR="00676AF5">
        <w:rPr>
          <w:rFonts w:ascii="仿宋_GB2312" w:eastAsia="仿宋_GB2312" w:hAnsi="宋体" w:hint="eastAsia"/>
          <w:sz w:val="30"/>
          <w:szCs w:val="30"/>
          <w:u w:val="single"/>
        </w:rPr>
        <w:t xml:space="preserve">     </w:t>
      </w:r>
      <w:r w:rsidRPr="00AB3036">
        <w:rPr>
          <w:rFonts w:ascii="仿宋_GB2312" w:eastAsia="仿宋_GB2312" w:hAnsi="宋体" w:hint="eastAsia"/>
          <w:sz w:val="30"/>
          <w:szCs w:val="30"/>
          <w:u w:val="single"/>
        </w:rPr>
        <w:t>装备制造</w:t>
      </w:r>
      <w:r w:rsidR="00EA2808" w:rsidRPr="00AB3036">
        <w:rPr>
          <w:rFonts w:ascii="仿宋_GB2312" w:eastAsia="仿宋_GB2312" w:hAnsi="宋体" w:hint="eastAsia"/>
          <w:sz w:val="30"/>
          <w:szCs w:val="30"/>
          <w:u w:val="single"/>
        </w:rPr>
        <w:t>大</w:t>
      </w:r>
      <w:r w:rsidRPr="00AB3036">
        <w:rPr>
          <w:rFonts w:ascii="仿宋_GB2312" w:eastAsia="仿宋_GB2312" w:hAnsi="宋体" w:hint="eastAsia"/>
          <w:sz w:val="30"/>
          <w:szCs w:val="30"/>
          <w:u w:val="single"/>
        </w:rPr>
        <w:t>类</w:t>
      </w:r>
      <w:r w:rsidR="00676AF5">
        <w:rPr>
          <w:rFonts w:ascii="仿宋_GB2312" w:eastAsia="仿宋_GB2312" w:hAnsi="宋体" w:hint="eastAsia"/>
          <w:sz w:val="30"/>
          <w:szCs w:val="30"/>
          <w:u w:val="single"/>
        </w:rPr>
        <w:t xml:space="preserve">              </w:t>
      </w:r>
    </w:p>
    <w:p w:rsidR="00404475" w:rsidRPr="00AB3036" w:rsidRDefault="00404475" w:rsidP="00A82D41">
      <w:pPr>
        <w:snapToGrid w:val="0"/>
        <w:spacing w:line="700" w:lineRule="exact"/>
        <w:ind w:firstLineChars="200" w:firstLine="600"/>
        <w:jc w:val="left"/>
        <w:rPr>
          <w:rFonts w:ascii="仿宋_GB2312" w:eastAsia="仿宋_GB2312" w:hAnsi="宋体"/>
          <w:sz w:val="30"/>
          <w:szCs w:val="30"/>
        </w:rPr>
      </w:pPr>
      <w:r w:rsidRPr="00AB3036">
        <w:rPr>
          <w:rFonts w:ascii="仿宋_GB2312" w:eastAsia="仿宋_GB2312" w:hAnsi="宋体" w:hint="eastAsia"/>
          <w:sz w:val="30"/>
          <w:szCs w:val="30"/>
        </w:rPr>
        <w:t>方案设计专家组组长：</w:t>
      </w:r>
      <w:r w:rsidR="00676AF5" w:rsidRPr="00676AF5">
        <w:rPr>
          <w:rFonts w:ascii="仿宋_GB2312" w:eastAsia="仿宋_GB2312" w:hAnsi="宋体" w:hint="eastAsia"/>
          <w:sz w:val="30"/>
          <w:szCs w:val="30"/>
          <w:u w:val="single"/>
        </w:rPr>
        <w:t xml:space="preserve">       </w:t>
      </w:r>
      <w:r w:rsidR="00676AF5">
        <w:rPr>
          <w:rFonts w:ascii="仿宋_GB2312" w:eastAsia="仿宋_GB2312" w:hAnsi="宋体" w:hint="eastAsia"/>
          <w:sz w:val="30"/>
          <w:szCs w:val="30"/>
          <w:u w:val="single"/>
        </w:rPr>
        <w:t xml:space="preserve">                   </w:t>
      </w:r>
    </w:p>
    <w:p w:rsidR="00404475" w:rsidRPr="00AB3036" w:rsidRDefault="00404475" w:rsidP="00A82D41">
      <w:pPr>
        <w:snapToGrid w:val="0"/>
        <w:spacing w:line="700" w:lineRule="exact"/>
        <w:ind w:firstLineChars="200" w:firstLine="600"/>
        <w:jc w:val="left"/>
        <w:rPr>
          <w:rFonts w:ascii="仿宋_GB2312" w:eastAsia="仿宋_GB2312" w:hAnsi="宋体"/>
          <w:sz w:val="30"/>
          <w:szCs w:val="30"/>
          <w:u w:val="single"/>
        </w:rPr>
      </w:pPr>
      <w:r w:rsidRPr="00AB3036">
        <w:rPr>
          <w:rFonts w:ascii="仿宋_GB2312" w:eastAsia="仿宋_GB2312" w:hAnsi="宋体" w:hint="eastAsia"/>
          <w:sz w:val="30"/>
          <w:szCs w:val="30"/>
        </w:rPr>
        <w:t>手机</w:t>
      </w:r>
      <w:r w:rsidRPr="00AB3036">
        <w:rPr>
          <w:rFonts w:ascii="仿宋_GB2312" w:eastAsia="仿宋_GB2312" w:hAnsi="微软雅黑" w:hint="eastAsia"/>
          <w:sz w:val="30"/>
          <w:szCs w:val="30"/>
        </w:rPr>
        <w:t>号码</w:t>
      </w:r>
      <w:r w:rsidRPr="00AB3036">
        <w:rPr>
          <w:rFonts w:ascii="仿宋_GB2312" w:eastAsia="仿宋_GB2312" w:hAnsi="宋体" w:hint="eastAsia"/>
          <w:sz w:val="30"/>
          <w:szCs w:val="30"/>
        </w:rPr>
        <w:t>：</w:t>
      </w:r>
      <w:r w:rsidR="00676AF5" w:rsidRPr="00676AF5">
        <w:rPr>
          <w:rFonts w:ascii="仿宋_GB2312" w:eastAsia="仿宋_GB2312" w:hAnsi="宋体" w:hint="eastAsia"/>
          <w:sz w:val="30"/>
          <w:szCs w:val="30"/>
          <w:u w:val="single"/>
        </w:rPr>
        <w:t xml:space="preserve">                                 </w:t>
      </w:r>
    </w:p>
    <w:p w:rsidR="00404475" w:rsidRPr="00AB3036" w:rsidRDefault="00404475" w:rsidP="00404475">
      <w:pPr>
        <w:snapToGrid w:val="0"/>
        <w:spacing w:line="560" w:lineRule="exact"/>
        <w:ind w:firstLineChars="200" w:firstLine="600"/>
        <w:jc w:val="left"/>
        <w:rPr>
          <w:rFonts w:ascii="仿宋_GB2312" w:eastAsia="仿宋_GB2312" w:hAnsi="宋体"/>
          <w:sz w:val="30"/>
          <w:szCs w:val="30"/>
        </w:rPr>
      </w:pPr>
    </w:p>
    <w:p w:rsidR="00A82D41" w:rsidRPr="00AB3036" w:rsidRDefault="00A82D41" w:rsidP="005E13F8">
      <w:pPr>
        <w:snapToGrid w:val="0"/>
        <w:spacing w:beforeLines="50" w:afterLines="50" w:line="360" w:lineRule="auto"/>
        <w:ind w:leftChars="284" w:left="3746" w:hangingChars="1050" w:hanging="3150"/>
        <w:rPr>
          <w:rFonts w:ascii="仿宋_GB2312" w:eastAsia="仿宋_GB2312" w:hAnsi="微软雅黑"/>
          <w:sz w:val="30"/>
          <w:szCs w:val="30"/>
          <w:u w:val="single"/>
        </w:rPr>
      </w:pPr>
      <w:r w:rsidRPr="00AB3036">
        <w:rPr>
          <w:rFonts w:ascii="仿宋_GB2312" w:eastAsia="仿宋_GB2312" w:hAnsi="微软雅黑" w:hint="eastAsia"/>
          <w:sz w:val="30"/>
          <w:szCs w:val="30"/>
        </w:rPr>
        <w:t>方案申报单位（盖章）：</w:t>
      </w:r>
      <w:r w:rsidRPr="00AB3036">
        <w:rPr>
          <w:rFonts w:ascii="仿宋_GB2312" w:eastAsia="仿宋_GB2312" w:hAnsi="微软雅黑" w:hint="eastAsia"/>
          <w:sz w:val="30"/>
          <w:szCs w:val="30"/>
          <w:u w:val="single"/>
        </w:rPr>
        <w:t xml:space="preserve">中国职业技术教育学会校企合作委员会 </w:t>
      </w:r>
    </w:p>
    <w:p w:rsidR="00A82D41" w:rsidRPr="00AB3036" w:rsidRDefault="00A82D41" w:rsidP="005E13F8">
      <w:pPr>
        <w:snapToGrid w:val="0"/>
        <w:spacing w:beforeLines="50" w:afterLines="50" w:line="360" w:lineRule="auto"/>
        <w:ind w:firstLineChars="200" w:firstLine="600"/>
        <w:rPr>
          <w:rFonts w:ascii="仿宋_GB2312" w:eastAsia="仿宋_GB2312" w:hAnsi="微软雅黑"/>
          <w:sz w:val="30"/>
          <w:szCs w:val="30"/>
        </w:rPr>
      </w:pPr>
      <w:r w:rsidRPr="00AB3036">
        <w:rPr>
          <w:rFonts w:ascii="仿宋_GB2312" w:eastAsia="仿宋_GB2312" w:hAnsi="微软雅黑" w:hint="eastAsia"/>
          <w:sz w:val="30"/>
          <w:szCs w:val="30"/>
        </w:rPr>
        <w:t xml:space="preserve">方案申报负责人： </w:t>
      </w:r>
      <w:r w:rsidRPr="00AB3036">
        <w:rPr>
          <w:rFonts w:ascii="仿宋_GB2312" w:eastAsia="仿宋_GB2312" w:hAnsi="微软雅黑" w:hint="eastAsia"/>
          <w:sz w:val="30"/>
          <w:szCs w:val="30"/>
          <w:u w:val="single"/>
        </w:rPr>
        <w:t xml:space="preserve">                          </w:t>
      </w:r>
    </w:p>
    <w:p w:rsidR="00A82D41" w:rsidRPr="00AB3036" w:rsidRDefault="00A82D41" w:rsidP="005E13F8">
      <w:pPr>
        <w:snapToGrid w:val="0"/>
        <w:spacing w:beforeLines="50" w:afterLines="50" w:line="360" w:lineRule="auto"/>
        <w:ind w:firstLineChars="200" w:firstLine="600"/>
        <w:rPr>
          <w:rFonts w:ascii="仿宋_GB2312" w:eastAsia="仿宋_GB2312" w:hAnsi="微软雅黑"/>
          <w:sz w:val="30"/>
          <w:szCs w:val="30"/>
        </w:rPr>
      </w:pPr>
      <w:r w:rsidRPr="00AB3036">
        <w:rPr>
          <w:rFonts w:ascii="仿宋_GB2312" w:eastAsia="仿宋_GB2312" w:hAnsi="微软雅黑" w:hint="eastAsia"/>
          <w:sz w:val="30"/>
          <w:szCs w:val="30"/>
        </w:rPr>
        <w:t>方案申报单位联络人：</w:t>
      </w:r>
      <w:r w:rsidRPr="00AB3036">
        <w:rPr>
          <w:rFonts w:ascii="仿宋_GB2312" w:eastAsia="仿宋_GB2312" w:hAnsi="微软雅黑" w:hint="eastAsia"/>
          <w:sz w:val="30"/>
          <w:szCs w:val="30"/>
          <w:u w:val="single"/>
        </w:rPr>
        <w:t xml:space="preserve">                          </w:t>
      </w:r>
    </w:p>
    <w:p w:rsidR="00A82D41" w:rsidRPr="00AB3036" w:rsidRDefault="00A82D41" w:rsidP="005E13F8">
      <w:pPr>
        <w:snapToGrid w:val="0"/>
        <w:spacing w:beforeLines="50" w:afterLines="50" w:line="360" w:lineRule="auto"/>
        <w:ind w:firstLineChars="200" w:firstLine="600"/>
        <w:rPr>
          <w:rFonts w:ascii="仿宋_GB2312" w:eastAsia="仿宋_GB2312" w:hAnsi="微软雅黑"/>
          <w:sz w:val="30"/>
          <w:szCs w:val="30"/>
        </w:rPr>
      </w:pPr>
      <w:r w:rsidRPr="00AB3036">
        <w:rPr>
          <w:rFonts w:ascii="仿宋_GB2312" w:eastAsia="仿宋_GB2312" w:hAnsi="微软雅黑" w:hint="eastAsia"/>
          <w:sz w:val="30"/>
          <w:szCs w:val="30"/>
        </w:rPr>
        <w:t>联络人手机号码：</w:t>
      </w:r>
      <w:r w:rsidRPr="00AB3036">
        <w:rPr>
          <w:rFonts w:ascii="仿宋_GB2312" w:eastAsia="仿宋_GB2312" w:hAnsi="微软雅黑" w:hint="eastAsia"/>
          <w:sz w:val="30"/>
          <w:szCs w:val="30"/>
          <w:u w:val="single"/>
        </w:rPr>
        <w:t xml:space="preserve">                       </w:t>
      </w:r>
    </w:p>
    <w:p w:rsidR="00A82D41" w:rsidRPr="00AB3036" w:rsidRDefault="00A82D41" w:rsidP="005E13F8">
      <w:pPr>
        <w:snapToGrid w:val="0"/>
        <w:spacing w:beforeLines="50" w:afterLines="50" w:line="360" w:lineRule="auto"/>
        <w:ind w:firstLineChars="200" w:firstLine="600"/>
        <w:rPr>
          <w:rFonts w:ascii="仿宋_GB2312" w:eastAsia="仿宋_GB2312" w:hAnsi="微软雅黑"/>
          <w:sz w:val="30"/>
          <w:szCs w:val="30"/>
          <w:u w:val="single"/>
        </w:rPr>
      </w:pPr>
      <w:r w:rsidRPr="00AB3036">
        <w:rPr>
          <w:rFonts w:ascii="仿宋_GB2312" w:eastAsia="仿宋_GB2312" w:hAnsi="微软雅黑" w:hint="eastAsia"/>
          <w:sz w:val="30"/>
          <w:szCs w:val="30"/>
        </w:rPr>
        <w:t>电子邮箱：</w:t>
      </w:r>
      <w:r w:rsidRPr="00AB3036">
        <w:rPr>
          <w:rFonts w:ascii="仿宋_GB2312" w:eastAsia="仿宋_GB2312" w:hAnsi="微软雅黑" w:hint="eastAsia"/>
          <w:sz w:val="30"/>
          <w:szCs w:val="30"/>
          <w:u w:val="single"/>
        </w:rPr>
        <w:t xml:space="preserve">                       </w:t>
      </w:r>
    </w:p>
    <w:p w:rsidR="00A82D41" w:rsidRPr="00AB3036" w:rsidRDefault="00A82D41" w:rsidP="005E13F8">
      <w:pPr>
        <w:snapToGrid w:val="0"/>
        <w:spacing w:beforeLines="50" w:afterLines="50" w:line="360" w:lineRule="auto"/>
        <w:ind w:firstLineChars="200" w:firstLine="600"/>
        <w:rPr>
          <w:rFonts w:ascii="仿宋_GB2312" w:eastAsia="仿宋_GB2312" w:hAnsi="微软雅黑"/>
          <w:sz w:val="30"/>
          <w:szCs w:val="30"/>
          <w:u w:val="single"/>
        </w:rPr>
      </w:pPr>
      <w:r w:rsidRPr="00AB3036">
        <w:rPr>
          <w:rFonts w:ascii="仿宋_GB2312" w:eastAsia="仿宋_GB2312" w:hAnsi="微软雅黑" w:hint="eastAsia"/>
          <w:sz w:val="30"/>
          <w:szCs w:val="30"/>
        </w:rPr>
        <w:t>通讯地址：</w:t>
      </w:r>
      <w:r w:rsidRPr="00AB3036">
        <w:rPr>
          <w:rFonts w:ascii="仿宋_GB2312" w:eastAsia="仿宋_GB2312" w:hAnsi="微软雅黑" w:hint="eastAsia"/>
          <w:sz w:val="30"/>
          <w:szCs w:val="30"/>
          <w:u w:val="single"/>
        </w:rPr>
        <w:t xml:space="preserve">                         </w:t>
      </w:r>
    </w:p>
    <w:p w:rsidR="00A82D41" w:rsidRPr="00AB3036" w:rsidRDefault="00A82D41" w:rsidP="005E13F8">
      <w:pPr>
        <w:snapToGrid w:val="0"/>
        <w:spacing w:beforeLines="50" w:afterLines="50" w:line="360" w:lineRule="auto"/>
        <w:ind w:firstLineChars="200" w:firstLine="600"/>
        <w:rPr>
          <w:rFonts w:ascii="仿宋_GB2312" w:eastAsia="仿宋_GB2312" w:hAnsi="微软雅黑"/>
          <w:sz w:val="30"/>
          <w:szCs w:val="30"/>
        </w:rPr>
      </w:pPr>
      <w:r w:rsidRPr="00AB3036">
        <w:rPr>
          <w:rFonts w:ascii="仿宋_GB2312" w:eastAsia="仿宋_GB2312" w:hAnsi="微软雅黑" w:hint="eastAsia"/>
          <w:sz w:val="30"/>
          <w:szCs w:val="30"/>
        </w:rPr>
        <w:t>邮政编码：</w:t>
      </w:r>
      <w:r w:rsidR="00676AF5" w:rsidRPr="00676AF5">
        <w:rPr>
          <w:rFonts w:ascii="仿宋_GB2312" w:eastAsia="仿宋_GB2312" w:hAnsi="微软雅黑" w:hint="eastAsia"/>
          <w:sz w:val="30"/>
          <w:szCs w:val="30"/>
          <w:u w:val="single"/>
        </w:rPr>
        <w:t xml:space="preserve">             </w:t>
      </w:r>
      <w:r w:rsidR="00676AF5">
        <w:rPr>
          <w:rFonts w:ascii="仿宋_GB2312" w:eastAsia="仿宋_GB2312" w:hAnsi="微软雅黑" w:hint="eastAsia"/>
          <w:sz w:val="30"/>
          <w:szCs w:val="30"/>
          <w:u w:val="single"/>
        </w:rPr>
        <w:t xml:space="preserve">  </w:t>
      </w:r>
      <w:r w:rsidR="00676AF5" w:rsidRPr="00676AF5">
        <w:rPr>
          <w:rFonts w:ascii="仿宋_GB2312" w:eastAsia="仿宋_GB2312" w:hAnsi="微软雅黑" w:hint="eastAsia"/>
          <w:sz w:val="30"/>
          <w:szCs w:val="30"/>
          <w:u w:val="single"/>
        </w:rPr>
        <w:t xml:space="preserve">  </w:t>
      </w:r>
      <w:r w:rsidRPr="00AB3036">
        <w:rPr>
          <w:rFonts w:ascii="仿宋_GB2312" w:eastAsia="仿宋_GB2312" w:hAnsi="微软雅黑" w:hint="eastAsia"/>
          <w:sz w:val="30"/>
          <w:szCs w:val="30"/>
          <w:u w:val="single"/>
        </w:rPr>
        <w:t xml:space="preserve"> </w:t>
      </w:r>
      <w:r w:rsidR="00676AF5">
        <w:rPr>
          <w:rFonts w:ascii="仿宋_GB2312" w:eastAsia="仿宋_GB2312" w:hAnsi="微软雅黑" w:hint="eastAsia"/>
          <w:sz w:val="30"/>
          <w:szCs w:val="30"/>
          <w:u w:val="single"/>
        </w:rPr>
        <w:t xml:space="preserve">            </w:t>
      </w:r>
      <w:r w:rsidRPr="00AB3036">
        <w:rPr>
          <w:rFonts w:ascii="仿宋_GB2312" w:eastAsia="仿宋_GB2312" w:hAnsi="微软雅黑" w:hint="eastAsia"/>
          <w:sz w:val="30"/>
          <w:szCs w:val="30"/>
          <w:u w:val="single"/>
        </w:rPr>
        <w:t xml:space="preserve"> </w:t>
      </w:r>
      <w:r w:rsidR="00676AF5">
        <w:rPr>
          <w:rFonts w:ascii="仿宋_GB2312" w:eastAsia="仿宋_GB2312" w:hAnsi="微软雅黑" w:hint="eastAsia"/>
          <w:sz w:val="30"/>
          <w:szCs w:val="30"/>
          <w:u w:val="single"/>
        </w:rPr>
        <w:t xml:space="preserve">  </w:t>
      </w:r>
      <w:r w:rsidRPr="00AB3036">
        <w:rPr>
          <w:rFonts w:ascii="仿宋_GB2312" w:eastAsia="仿宋_GB2312" w:hAnsi="微软雅黑" w:hint="eastAsia"/>
          <w:sz w:val="30"/>
          <w:szCs w:val="30"/>
          <w:u w:val="single"/>
        </w:rPr>
        <w:t xml:space="preserve"> </w:t>
      </w:r>
    </w:p>
    <w:p w:rsidR="00404475" w:rsidRPr="00AB3036" w:rsidRDefault="00A82D41" w:rsidP="005E13F8">
      <w:pPr>
        <w:snapToGrid w:val="0"/>
        <w:spacing w:beforeLines="50" w:afterLines="50" w:line="360" w:lineRule="auto"/>
        <w:ind w:firstLineChars="200" w:firstLine="600"/>
        <w:rPr>
          <w:rFonts w:ascii="仿宋_GB2312" w:eastAsia="仿宋_GB2312" w:hAnsi="宋体"/>
          <w:sz w:val="30"/>
          <w:szCs w:val="30"/>
          <w:u w:val="single"/>
        </w:rPr>
      </w:pPr>
      <w:r w:rsidRPr="00AB3036">
        <w:rPr>
          <w:rFonts w:ascii="仿宋_GB2312" w:eastAsia="仿宋_GB2312" w:hAnsi="微软雅黑" w:hint="eastAsia"/>
          <w:sz w:val="30"/>
          <w:szCs w:val="30"/>
        </w:rPr>
        <w:t>申报日期：</w:t>
      </w:r>
      <w:r w:rsidR="00676AF5" w:rsidRPr="00676AF5">
        <w:rPr>
          <w:rFonts w:ascii="仿宋_GB2312" w:eastAsia="仿宋_GB2312" w:hAnsi="微软雅黑" w:hint="eastAsia"/>
          <w:sz w:val="30"/>
          <w:szCs w:val="30"/>
          <w:u w:val="single"/>
        </w:rPr>
        <w:t xml:space="preserve">             </w:t>
      </w:r>
      <w:r w:rsidRPr="00AB3036">
        <w:rPr>
          <w:rFonts w:ascii="仿宋_GB2312" w:eastAsia="仿宋_GB2312" w:hAnsi="微软雅黑" w:hint="eastAsia"/>
          <w:sz w:val="30"/>
          <w:szCs w:val="30"/>
          <w:u w:val="single"/>
        </w:rPr>
        <w:t>2017年8月30日</w:t>
      </w:r>
      <w:r w:rsidR="00676AF5">
        <w:rPr>
          <w:rFonts w:ascii="仿宋_GB2312" w:eastAsia="仿宋_GB2312" w:hAnsi="微软雅黑" w:hint="eastAsia"/>
          <w:sz w:val="30"/>
          <w:szCs w:val="30"/>
          <w:u w:val="single"/>
        </w:rPr>
        <w:t xml:space="preserve">            </w:t>
      </w:r>
    </w:p>
    <w:p w:rsidR="002533A9" w:rsidRPr="00AB3036" w:rsidRDefault="002533A9">
      <w:pPr>
        <w:widowControl/>
        <w:jc w:val="left"/>
        <w:rPr>
          <w:rFonts w:ascii="Arial Narrow" w:eastAsia="仿宋_GB2312" w:hAnsi="Arial Narrow" w:cs="Arial"/>
          <w:sz w:val="30"/>
          <w:szCs w:val="30"/>
        </w:rPr>
        <w:sectPr w:rsidR="002533A9" w:rsidRPr="00AB3036">
          <w:headerReference w:type="default" r:id="rId8"/>
          <w:footerReference w:type="even" r:id="rId9"/>
          <w:pgSz w:w="11906" w:h="16838"/>
          <w:pgMar w:top="1440" w:right="1800" w:bottom="1440" w:left="1800" w:header="851" w:footer="992" w:gutter="0"/>
          <w:cols w:space="425"/>
          <w:docGrid w:type="lines" w:linePitch="312"/>
        </w:sectPr>
      </w:pPr>
    </w:p>
    <w:p w:rsidR="002533A9" w:rsidRPr="00AB3036" w:rsidRDefault="007D53EE">
      <w:pPr>
        <w:snapToGrid w:val="0"/>
        <w:spacing w:line="540" w:lineRule="exact"/>
        <w:jc w:val="center"/>
        <w:rPr>
          <w:rFonts w:ascii="Arial Narrow" w:eastAsia="黑体" w:hAnsi="Arial Narrow"/>
          <w:b/>
          <w:sz w:val="36"/>
          <w:szCs w:val="36"/>
        </w:rPr>
      </w:pPr>
      <w:r w:rsidRPr="00AB3036">
        <w:rPr>
          <w:rFonts w:ascii="Arial Narrow" w:eastAsia="黑体" w:hAnsi="黑体" w:hint="eastAsia"/>
          <w:b/>
          <w:sz w:val="36"/>
          <w:szCs w:val="36"/>
        </w:rPr>
        <w:lastRenderedPageBreak/>
        <w:t>2018</w:t>
      </w:r>
      <w:r w:rsidRPr="00AB3036">
        <w:rPr>
          <w:rFonts w:ascii="Arial Narrow" w:eastAsia="黑体" w:hAnsi="黑体" w:hint="eastAsia"/>
          <w:b/>
          <w:sz w:val="36"/>
          <w:szCs w:val="36"/>
        </w:rPr>
        <w:t>年</w:t>
      </w:r>
      <w:r w:rsidRPr="00AB3036">
        <w:rPr>
          <w:rFonts w:ascii="Arial Narrow" w:eastAsia="黑体" w:hAnsi="黑体"/>
          <w:b/>
          <w:sz w:val="36"/>
          <w:szCs w:val="36"/>
        </w:rPr>
        <w:t>全国职业院校技能大赛</w:t>
      </w:r>
    </w:p>
    <w:p w:rsidR="002533A9" w:rsidRPr="00AB3036" w:rsidRDefault="007D53EE">
      <w:pPr>
        <w:snapToGrid w:val="0"/>
        <w:spacing w:line="540" w:lineRule="exact"/>
        <w:jc w:val="center"/>
        <w:rPr>
          <w:rFonts w:ascii="Arial Narrow" w:eastAsia="黑体" w:hAnsi="Arial Narrow"/>
          <w:b/>
          <w:sz w:val="36"/>
          <w:szCs w:val="36"/>
        </w:rPr>
      </w:pPr>
      <w:r w:rsidRPr="00AB3036">
        <w:rPr>
          <w:rFonts w:ascii="Arial Narrow" w:eastAsia="黑体" w:hAnsi="黑体"/>
          <w:b/>
          <w:sz w:val="36"/>
          <w:szCs w:val="36"/>
        </w:rPr>
        <w:t>赛项申报方案</w:t>
      </w:r>
    </w:p>
    <w:p w:rsidR="002533A9" w:rsidRPr="00AB3036" w:rsidRDefault="007D53EE" w:rsidP="006D38A2">
      <w:pPr>
        <w:snapToGrid w:val="0"/>
        <w:spacing w:line="560" w:lineRule="exact"/>
        <w:ind w:firstLineChars="200" w:firstLine="602"/>
        <w:outlineLvl w:val="0"/>
        <w:rPr>
          <w:rFonts w:ascii="黑体" w:eastAsia="黑体" w:hAnsi="黑体" w:cs="黑体"/>
          <w:b/>
          <w:sz w:val="30"/>
          <w:szCs w:val="30"/>
        </w:rPr>
      </w:pPr>
      <w:r w:rsidRPr="00AB3036">
        <w:rPr>
          <w:rFonts w:ascii="黑体" w:eastAsia="黑体" w:hAnsi="黑体" w:cs="黑体" w:hint="eastAsia"/>
          <w:b/>
          <w:sz w:val="30"/>
          <w:szCs w:val="30"/>
        </w:rPr>
        <w:t>一、赛项名称</w:t>
      </w:r>
    </w:p>
    <w:p w:rsidR="002533A9" w:rsidRPr="00AB3036" w:rsidRDefault="007D53EE" w:rsidP="005E13F8">
      <w:pPr>
        <w:snapToGrid w:val="0"/>
        <w:spacing w:line="560" w:lineRule="exact"/>
        <w:ind w:firstLineChars="200" w:firstLine="602"/>
        <w:jc w:val="left"/>
        <w:outlineLvl w:val="1"/>
        <w:rPr>
          <w:rFonts w:ascii="仿宋_GB2312" w:eastAsia="仿宋_GB2312" w:hAnsi="宋体" w:cs="Arial"/>
          <w:b/>
          <w:kern w:val="0"/>
          <w:sz w:val="30"/>
          <w:szCs w:val="30"/>
        </w:rPr>
      </w:pPr>
      <w:r w:rsidRPr="00AB3036">
        <w:rPr>
          <w:rFonts w:ascii="仿宋_GB2312" w:eastAsia="仿宋_GB2312" w:hAnsi="宋体" w:cs="Arial"/>
          <w:b/>
          <w:kern w:val="0"/>
          <w:sz w:val="30"/>
          <w:szCs w:val="30"/>
        </w:rPr>
        <w:t>（一）赛项名称</w:t>
      </w:r>
    </w:p>
    <w:p w:rsidR="002533A9" w:rsidRPr="00AB3036" w:rsidRDefault="00E7497B" w:rsidP="008C7FDE">
      <w:pPr>
        <w:snapToGrid w:val="0"/>
        <w:spacing w:line="560" w:lineRule="exact"/>
        <w:ind w:firstLineChars="200" w:firstLine="600"/>
        <w:rPr>
          <w:rFonts w:ascii="Arial Narrow" w:eastAsia="仿宋_GB2312" w:hAnsi="Arial Narrow" w:cs="Arial"/>
          <w:sz w:val="30"/>
          <w:szCs w:val="30"/>
        </w:rPr>
      </w:pPr>
      <w:r w:rsidRPr="00AB3036">
        <w:rPr>
          <w:rFonts w:ascii="Arial Narrow" w:eastAsia="仿宋_GB2312" w:hAnsi="Arial Narrow" w:cs="Arial" w:hint="eastAsia"/>
          <w:sz w:val="30"/>
          <w:szCs w:val="30"/>
        </w:rPr>
        <w:t>工业焊接</w:t>
      </w:r>
      <w:r w:rsidRPr="00AB3036">
        <w:rPr>
          <w:rFonts w:ascii="Arial Narrow" w:eastAsia="仿宋_GB2312" w:hAnsi="Arial Narrow" w:cs="Arial"/>
          <w:sz w:val="30"/>
          <w:szCs w:val="30"/>
        </w:rPr>
        <w:t>机器人技术</w:t>
      </w:r>
    </w:p>
    <w:p w:rsidR="002533A9" w:rsidRPr="00AB3036" w:rsidRDefault="007D53EE" w:rsidP="005E13F8">
      <w:pPr>
        <w:snapToGrid w:val="0"/>
        <w:spacing w:line="560" w:lineRule="exact"/>
        <w:ind w:firstLineChars="200" w:firstLine="602"/>
        <w:jc w:val="left"/>
        <w:outlineLvl w:val="1"/>
        <w:rPr>
          <w:rFonts w:ascii="仿宋_GB2312" w:eastAsia="仿宋_GB2312" w:hAnsi="宋体" w:cs="Arial"/>
          <w:b/>
          <w:kern w:val="0"/>
          <w:sz w:val="30"/>
          <w:szCs w:val="30"/>
        </w:rPr>
      </w:pPr>
      <w:r w:rsidRPr="00AB3036">
        <w:rPr>
          <w:rFonts w:ascii="仿宋_GB2312" w:eastAsia="仿宋_GB2312" w:hAnsi="宋体" w:cs="Arial"/>
          <w:b/>
          <w:kern w:val="0"/>
          <w:sz w:val="30"/>
          <w:szCs w:val="30"/>
        </w:rPr>
        <w:t>（二）压题彩照</w:t>
      </w:r>
    </w:p>
    <w:p w:rsidR="002533A9" w:rsidRPr="00AB3036" w:rsidRDefault="00454796" w:rsidP="00CC4679">
      <w:pPr>
        <w:snapToGrid w:val="0"/>
        <w:rPr>
          <w:rFonts w:ascii="Arial Narrow" w:eastAsia="仿宋_GB2312" w:hAnsi="Arial Narrow" w:cs="Arial"/>
          <w:sz w:val="30"/>
          <w:szCs w:val="30"/>
        </w:rPr>
      </w:pPr>
      <w:r w:rsidRPr="00AB3036">
        <w:rPr>
          <w:rFonts w:ascii="Arial Narrow" w:eastAsia="仿宋_GB2312" w:hAnsi="Arial Narrow" w:cs="Arial"/>
          <w:noProof/>
          <w:sz w:val="30"/>
          <w:szCs w:val="30"/>
        </w:rPr>
        <w:drawing>
          <wp:inline distT="0" distB="0" distL="0" distR="0">
            <wp:extent cx="5274310" cy="3303177"/>
            <wp:effectExtent l="0" t="0" r="0" b="0"/>
            <wp:docPr id="2" name="图片 2" descr="C:\Users\Administrator\Desktop\timg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timg (5).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74310" cy="3303177"/>
                    </a:xfrm>
                    <a:prstGeom prst="rect">
                      <a:avLst/>
                    </a:prstGeom>
                    <a:noFill/>
                    <a:ln>
                      <a:noFill/>
                    </a:ln>
                  </pic:spPr>
                </pic:pic>
              </a:graphicData>
            </a:graphic>
          </wp:inline>
        </w:drawing>
      </w:r>
    </w:p>
    <w:p w:rsidR="002533A9" w:rsidRPr="00AB3036" w:rsidRDefault="007D53EE" w:rsidP="005E13F8">
      <w:pPr>
        <w:snapToGrid w:val="0"/>
        <w:spacing w:line="560" w:lineRule="exact"/>
        <w:ind w:firstLineChars="200" w:firstLine="602"/>
        <w:jc w:val="left"/>
        <w:outlineLvl w:val="1"/>
        <w:rPr>
          <w:rFonts w:ascii="仿宋_GB2312" w:eastAsia="仿宋_GB2312" w:hAnsi="宋体" w:cs="Arial"/>
          <w:b/>
          <w:kern w:val="0"/>
          <w:sz w:val="30"/>
          <w:szCs w:val="30"/>
        </w:rPr>
      </w:pPr>
      <w:r w:rsidRPr="00AB3036">
        <w:rPr>
          <w:rFonts w:ascii="仿宋_GB2312" w:eastAsia="仿宋_GB2312" w:hAnsi="宋体" w:cs="Arial"/>
          <w:b/>
          <w:kern w:val="0"/>
          <w:sz w:val="30"/>
          <w:szCs w:val="30"/>
        </w:rPr>
        <w:t>（三）赛项归属产业类型</w:t>
      </w:r>
    </w:p>
    <w:p w:rsidR="001657B5" w:rsidRPr="00AB3036" w:rsidRDefault="001657B5">
      <w:pPr>
        <w:snapToGrid w:val="0"/>
        <w:spacing w:line="560" w:lineRule="exact"/>
        <w:ind w:firstLineChars="200" w:firstLine="600"/>
        <w:rPr>
          <w:rFonts w:ascii="Arial Narrow" w:eastAsia="仿宋_GB2312" w:hAnsi="Arial Narrow" w:cs="Arial"/>
          <w:sz w:val="30"/>
          <w:szCs w:val="30"/>
        </w:rPr>
      </w:pPr>
      <w:r w:rsidRPr="00AB3036">
        <w:rPr>
          <w:rFonts w:ascii="仿宋_GB2312" w:eastAsia="仿宋_GB2312" w:hAnsi="宋体" w:cs="Arial" w:hint="eastAsia"/>
          <w:kern w:val="0"/>
          <w:sz w:val="30"/>
          <w:szCs w:val="30"/>
        </w:rPr>
        <w:t>装备制造业</w:t>
      </w:r>
    </w:p>
    <w:p w:rsidR="002533A9" w:rsidRPr="00AB3036" w:rsidRDefault="007D53EE" w:rsidP="005E13F8">
      <w:pPr>
        <w:snapToGrid w:val="0"/>
        <w:spacing w:line="560" w:lineRule="exact"/>
        <w:ind w:firstLineChars="200" w:firstLine="602"/>
        <w:jc w:val="left"/>
        <w:outlineLvl w:val="1"/>
        <w:rPr>
          <w:rFonts w:ascii="仿宋_GB2312" w:eastAsia="仿宋_GB2312" w:hAnsi="宋体" w:cs="Arial"/>
          <w:b/>
          <w:kern w:val="0"/>
          <w:sz w:val="30"/>
          <w:szCs w:val="30"/>
        </w:rPr>
      </w:pPr>
      <w:r w:rsidRPr="00AB3036">
        <w:rPr>
          <w:rFonts w:ascii="仿宋_GB2312" w:eastAsia="仿宋_GB2312" w:hAnsi="宋体" w:cs="Arial"/>
          <w:b/>
          <w:kern w:val="0"/>
          <w:sz w:val="30"/>
          <w:szCs w:val="30"/>
        </w:rPr>
        <w:t>（四）赛项归属专业大类</w:t>
      </w:r>
      <w:r w:rsidRPr="00AB3036">
        <w:rPr>
          <w:rFonts w:ascii="仿宋_GB2312" w:eastAsia="仿宋_GB2312" w:hAnsi="宋体" w:cs="Arial" w:hint="eastAsia"/>
          <w:b/>
          <w:kern w:val="0"/>
          <w:sz w:val="30"/>
          <w:szCs w:val="30"/>
        </w:rPr>
        <w:t>/类</w:t>
      </w:r>
    </w:p>
    <w:p w:rsidR="007D227D" w:rsidRPr="00AB3036" w:rsidRDefault="00937A11" w:rsidP="009807AA">
      <w:pPr>
        <w:snapToGrid w:val="0"/>
        <w:spacing w:line="560" w:lineRule="exact"/>
        <w:ind w:firstLineChars="200" w:firstLine="600"/>
        <w:jc w:val="left"/>
        <w:rPr>
          <w:rFonts w:ascii="仿宋_GB2312" w:eastAsia="仿宋_GB2312" w:hAnsi="宋体" w:cs="Arial"/>
          <w:kern w:val="0"/>
          <w:sz w:val="30"/>
          <w:szCs w:val="30"/>
        </w:rPr>
      </w:pPr>
      <w:r w:rsidRPr="00940C28">
        <w:rPr>
          <w:rFonts w:ascii="仿宋_GB2312" w:eastAsia="仿宋_GB2312" w:hAnsi="宋体" w:cs="宋体" w:hint="eastAsia"/>
          <w:sz w:val="30"/>
          <w:szCs w:val="30"/>
        </w:rPr>
        <w:t>现行</w:t>
      </w:r>
      <w:r w:rsidRPr="00940C28">
        <w:rPr>
          <w:rFonts w:ascii="Arial Narrow" w:eastAsia="仿宋_GB2312" w:hAnsi="Arial Narrow" w:cs="Arial" w:hint="eastAsia"/>
          <w:sz w:val="30"/>
          <w:szCs w:val="30"/>
        </w:rPr>
        <w:t>《普通高等学校高等职业教育学校（专科）专业目录（</w:t>
      </w:r>
      <w:r w:rsidRPr="00940C28">
        <w:rPr>
          <w:rFonts w:ascii="仿宋_GB2312" w:eastAsia="仿宋_GB2312" w:hAnsi="仿宋_GB2312" w:cs="仿宋_GB2312" w:hint="eastAsia"/>
          <w:sz w:val="30"/>
          <w:szCs w:val="30"/>
        </w:rPr>
        <w:t>2015</w:t>
      </w:r>
      <w:r w:rsidRPr="00940C28">
        <w:rPr>
          <w:rFonts w:ascii="Arial Narrow" w:eastAsia="仿宋_GB2312" w:hAnsi="Arial Narrow" w:cs="Arial" w:hint="eastAsia"/>
          <w:sz w:val="30"/>
          <w:szCs w:val="30"/>
        </w:rPr>
        <w:t>年修订）》</w:t>
      </w:r>
      <w:r w:rsidRPr="00940C28">
        <w:rPr>
          <w:rFonts w:ascii="仿宋_GB2312" w:eastAsia="仿宋_GB2312" w:hAnsi="宋体" w:cs="宋体" w:hint="eastAsia"/>
          <w:sz w:val="30"/>
          <w:szCs w:val="30"/>
        </w:rPr>
        <w:t>中的分类、专业代码及</w:t>
      </w:r>
      <w:r w:rsidRPr="00940C28">
        <w:rPr>
          <w:rFonts w:ascii="仿宋_GB2312" w:eastAsia="仿宋_GB2312" w:hAnsi="宋体" w:hint="eastAsia"/>
          <w:sz w:val="30"/>
          <w:szCs w:val="30"/>
        </w:rPr>
        <w:t>全称：</w:t>
      </w:r>
    </w:p>
    <w:p w:rsidR="009807AA" w:rsidRPr="00AB3036" w:rsidRDefault="009807AA" w:rsidP="009807AA">
      <w:pPr>
        <w:snapToGrid w:val="0"/>
        <w:spacing w:line="560" w:lineRule="exact"/>
        <w:ind w:firstLineChars="200" w:firstLine="600"/>
        <w:jc w:val="left"/>
        <w:rPr>
          <w:rFonts w:ascii="仿宋_GB2312" w:eastAsia="仿宋_GB2312" w:hAnsi="宋体" w:cs="Arial"/>
          <w:kern w:val="0"/>
          <w:sz w:val="30"/>
          <w:szCs w:val="30"/>
        </w:rPr>
      </w:pPr>
      <w:r w:rsidRPr="00AB3036">
        <w:rPr>
          <w:rFonts w:ascii="仿宋_GB2312" w:eastAsia="仿宋_GB2312" w:hAnsi="宋体" w:cs="Arial" w:hint="eastAsia"/>
          <w:kern w:val="0"/>
          <w:sz w:val="30"/>
          <w:szCs w:val="30"/>
        </w:rPr>
        <w:t>56 装备制造大类</w:t>
      </w:r>
    </w:p>
    <w:p w:rsidR="009807AA" w:rsidRPr="00AB3036" w:rsidRDefault="009807AA" w:rsidP="00A43EA6">
      <w:pPr>
        <w:snapToGrid w:val="0"/>
        <w:spacing w:line="560" w:lineRule="exact"/>
        <w:ind w:leftChars="300" w:left="630"/>
        <w:jc w:val="left"/>
        <w:rPr>
          <w:rFonts w:ascii="仿宋_GB2312" w:eastAsia="仿宋_GB2312" w:hAnsi="宋体" w:cs="Arial"/>
          <w:kern w:val="0"/>
          <w:sz w:val="30"/>
          <w:szCs w:val="30"/>
        </w:rPr>
      </w:pPr>
      <w:r w:rsidRPr="00AB3036">
        <w:rPr>
          <w:rFonts w:ascii="仿宋_GB2312" w:eastAsia="仿宋_GB2312" w:hAnsi="宋体" w:cs="Arial" w:hint="eastAsia"/>
          <w:kern w:val="0"/>
          <w:sz w:val="30"/>
          <w:szCs w:val="30"/>
        </w:rPr>
        <w:t>5</w:t>
      </w:r>
      <w:r w:rsidRPr="00AB3036">
        <w:rPr>
          <w:rFonts w:ascii="仿宋_GB2312" w:eastAsia="仿宋_GB2312" w:hAnsi="宋体" w:cs="Arial"/>
          <w:kern w:val="0"/>
          <w:sz w:val="30"/>
          <w:szCs w:val="30"/>
        </w:rPr>
        <w:t>601机械设计制造类</w:t>
      </w:r>
      <w:r w:rsidR="005F2251">
        <w:rPr>
          <w:rFonts w:ascii="仿宋_GB2312" w:eastAsia="仿宋_GB2312" w:hAnsi="宋体" w:cs="Arial" w:hint="eastAsia"/>
          <w:kern w:val="0"/>
          <w:sz w:val="30"/>
          <w:szCs w:val="30"/>
        </w:rPr>
        <w:t xml:space="preserve">     </w:t>
      </w:r>
      <w:r w:rsidR="00A43EA6" w:rsidRPr="00AB3036">
        <w:rPr>
          <w:rFonts w:ascii="仿宋_GB2312" w:eastAsia="仿宋_GB2312" w:hAnsi="宋体" w:cs="Arial" w:hint="eastAsia"/>
          <w:kern w:val="0"/>
          <w:sz w:val="30"/>
          <w:szCs w:val="30"/>
        </w:rPr>
        <w:t>560101机械设计与制造</w:t>
      </w:r>
    </w:p>
    <w:p w:rsidR="00A43EA6" w:rsidRPr="00AB3036" w:rsidRDefault="00E23869" w:rsidP="0082791B">
      <w:pPr>
        <w:snapToGrid w:val="0"/>
        <w:spacing w:line="560" w:lineRule="exact"/>
        <w:ind w:leftChars="300" w:left="630" w:firstLineChars="1100" w:firstLine="3300"/>
        <w:jc w:val="left"/>
        <w:rPr>
          <w:rFonts w:ascii="仿宋_GB2312" w:eastAsia="仿宋_GB2312" w:hAnsi="宋体" w:cs="Arial"/>
          <w:kern w:val="0"/>
          <w:sz w:val="30"/>
          <w:szCs w:val="30"/>
        </w:rPr>
      </w:pPr>
      <w:r>
        <w:rPr>
          <w:rFonts w:ascii="仿宋_GB2312" w:eastAsia="仿宋_GB2312" w:hAnsi="宋体" w:cs="Arial" w:hint="eastAsia"/>
          <w:kern w:val="0"/>
          <w:sz w:val="30"/>
          <w:szCs w:val="30"/>
        </w:rPr>
        <w:t xml:space="preserve">  </w:t>
      </w:r>
      <w:r w:rsidR="00A43EA6" w:rsidRPr="00AB3036">
        <w:rPr>
          <w:rFonts w:ascii="仿宋_GB2312" w:eastAsia="仿宋_GB2312" w:hAnsi="宋体" w:cs="Arial" w:hint="eastAsia"/>
          <w:kern w:val="0"/>
          <w:sz w:val="30"/>
          <w:szCs w:val="30"/>
        </w:rPr>
        <w:t>560102机械制造与自动化</w:t>
      </w:r>
    </w:p>
    <w:p w:rsidR="002D2324" w:rsidRPr="00AB3036" w:rsidRDefault="005F2251" w:rsidP="0082791B">
      <w:pPr>
        <w:snapToGrid w:val="0"/>
        <w:spacing w:line="560" w:lineRule="exact"/>
        <w:ind w:leftChars="300" w:left="630" w:firstLineChars="1100" w:firstLine="3300"/>
        <w:jc w:val="left"/>
        <w:rPr>
          <w:rFonts w:ascii="仿宋_GB2312" w:eastAsia="仿宋_GB2312" w:hAnsi="宋体" w:cs="Arial"/>
          <w:kern w:val="0"/>
          <w:sz w:val="30"/>
          <w:szCs w:val="30"/>
        </w:rPr>
      </w:pPr>
      <w:r>
        <w:rPr>
          <w:rFonts w:ascii="仿宋_GB2312" w:eastAsia="仿宋_GB2312" w:hAnsi="宋体" w:cs="Arial" w:hint="eastAsia"/>
          <w:kern w:val="0"/>
          <w:sz w:val="30"/>
          <w:szCs w:val="30"/>
        </w:rPr>
        <w:t xml:space="preserve">  </w:t>
      </w:r>
      <w:r w:rsidR="002D2324" w:rsidRPr="00AB3036">
        <w:rPr>
          <w:rFonts w:ascii="仿宋_GB2312" w:eastAsia="仿宋_GB2312" w:hAnsi="宋体" w:cs="Arial" w:hint="eastAsia"/>
          <w:kern w:val="0"/>
          <w:sz w:val="30"/>
          <w:szCs w:val="30"/>
        </w:rPr>
        <w:t>560106材料成型与控制技术</w:t>
      </w:r>
    </w:p>
    <w:p w:rsidR="00A43EA6" w:rsidRPr="00AB3036" w:rsidRDefault="005F2251" w:rsidP="0082791B">
      <w:pPr>
        <w:snapToGrid w:val="0"/>
        <w:spacing w:line="560" w:lineRule="exact"/>
        <w:ind w:leftChars="300" w:left="630" w:firstLineChars="1100" w:firstLine="3300"/>
        <w:jc w:val="left"/>
        <w:rPr>
          <w:rFonts w:ascii="仿宋_GB2312" w:eastAsia="仿宋_GB2312" w:hAnsi="宋体" w:cs="Arial"/>
          <w:kern w:val="0"/>
          <w:sz w:val="30"/>
          <w:szCs w:val="30"/>
        </w:rPr>
      </w:pPr>
      <w:r>
        <w:rPr>
          <w:rFonts w:ascii="仿宋_GB2312" w:eastAsia="仿宋_GB2312" w:hAnsi="宋体" w:cs="Arial" w:hint="eastAsia"/>
          <w:kern w:val="0"/>
          <w:sz w:val="30"/>
          <w:szCs w:val="30"/>
        </w:rPr>
        <w:lastRenderedPageBreak/>
        <w:t xml:space="preserve">  </w:t>
      </w:r>
      <w:r w:rsidR="00A43EA6" w:rsidRPr="00AB3036">
        <w:rPr>
          <w:rFonts w:ascii="仿宋_GB2312" w:eastAsia="仿宋_GB2312" w:hAnsi="宋体" w:cs="Arial" w:hint="eastAsia"/>
          <w:kern w:val="0"/>
          <w:sz w:val="30"/>
          <w:szCs w:val="30"/>
        </w:rPr>
        <w:t>560107金属材料与热处理技术</w:t>
      </w:r>
    </w:p>
    <w:p w:rsidR="002D2324" w:rsidRPr="00AB3036" w:rsidRDefault="005F2251" w:rsidP="0082791B">
      <w:pPr>
        <w:snapToGrid w:val="0"/>
        <w:spacing w:line="560" w:lineRule="exact"/>
        <w:ind w:leftChars="300" w:left="630" w:firstLineChars="1100" w:firstLine="3300"/>
        <w:jc w:val="left"/>
        <w:rPr>
          <w:rFonts w:ascii="仿宋_GB2312" w:eastAsia="仿宋_GB2312" w:hAnsi="宋体" w:cs="Arial"/>
          <w:kern w:val="0"/>
          <w:sz w:val="30"/>
          <w:szCs w:val="30"/>
        </w:rPr>
      </w:pPr>
      <w:r>
        <w:rPr>
          <w:rFonts w:ascii="仿宋_GB2312" w:eastAsia="仿宋_GB2312" w:hAnsi="宋体" w:cs="Arial" w:hint="eastAsia"/>
          <w:kern w:val="0"/>
          <w:sz w:val="30"/>
          <w:szCs w:val="30"/>
        </w:rPr>
        <w:t xml:space="preserve">  </w:t>
      </w:r>
      <w:r w:rsidR="002D2324" w:rsidRPr="00AB3036">
        <w:rPr>
          <w:rFonts w:ascii="仿宋_GB2312" w:eastAsia="仿宋_GB2312" w:hAnsi="宋体" w:cs="Arial" w:hint="eastAsia"/>
          <w:kern w:val="0"/>
          <w:sz w:val="30"/>
          <w:szCs w:val="30"/>
        </w:rPr>
        <w:t>560110焊接技术与自动化</w:t>
      </w:r>
    </w:p>
    <w:p w:rsidR="009807AA" w:rsidRPr="00AB3036" w:rsidRDefault="009807AA" w:rsidP="00945CA9">
      <w:pPr>
        <w:snapToGrid w:val="0"/>
        <w:spacing w:line="560" w:lineRule="exact"/>
        <w:ind w:firstLineChars="200" w:firstLine="600"/>
        <w:jc w:val="left"/>
        <w:rPr>
          <w:rFonts w:ascii="仿宋_GB2312" w:eastAsia="仿宋_GB2312" w:hAnsi="宋体" w:cs="Arial"/>
          <w:kern w:val="0"/>
          <w:sz w:val="30"/>
          <w:szCs w:val="30"/>
        </w:rPr>
      </w:pPr>
      <w:r w:rsidRPr="00AB3036">
        <w:rPr>
          <w:rFonts w:ascii="仿宋_GB2312" w:eastAsia="仿宋_GB2312" w:hAnsi="宋体" w:cs="Arial" w:hint="eastAsia"/>
          <w:kern w:val="0"/>
          <w:sz w:val="30"/>
          <w:szCs w:val="30"/>
        </w:rPr>
        <w:t>5603</w:t>
      </w:r>
      <w:r w:rsidRPr="00AB3036">
        <w:rPr>
          <w:rFonts w:ascii="仿宋_GB2312" w:eastAsia="仿宋_GB2312" w:hAnsi="宋体" w:cs="Arial"/>
          <w:kern w:val="0"/>
          <w:sz w:val="30"/>
          <w:szCs w:val="30"/>
        </w:rPr>
        <w:t>自动化类</w:t>
      </w:r>
      <w:r w:rsidR="00E23869">
        <w:rPr>
          <w:rFonts w:ascii="仿宋_GB2312" w:eastAsia="仿宋_GB2312" w:hAnsi="宋体" w:cs="Arial" w:hint="eastAsia"/>
          <w:kern w:val="0"/>
          <w:sz w:val="30"/>
          <w:szCs w:val="30"/>
        </w:rPr>
        <w:t xml:space="preserve">            </w:t>
      </w:r>
      <w:r w:rsidRPr="00AB3036">
        <w:rPr>
          <w:rFonts w:ascii="仿宋_GB2312" w:eastAsia="仿宋_GB2312" w:hAnsi="宋体" w:cs="Arial" w:hint="eastAsia"/>
          <w:kern w:val="0"/>
          <w:sz w:val="30"/>
          <w:szCs w:val="30"/>
        </w:rPr>
        <w:t>56030</w:t>
      </w:r>
      <w:r w:rsidR="003C5581" w:rsidRPr="00AB3036">
        <w:rPr>
          <w:rFonts w:ascii="仿宋_GB2312" w:eastAsia="仿宋_GB2312" w:hAnsi="宋体" w:cs="Arial"/>
          <w:kern w:val="0"/>
          <w:sz w:val="30"/>
          <w:szCs w:val="30"/>
        </w:rPr>
        <w:t>9</w:t>
      </w:r>
      <w:r w:rsidR="003C5581" w:rsidRPr="00AB3036">
        <w:rPr>
          <w:rFonts w:ascii="仿宋_GB2312" w:eastAsia="仿宋_GB2312" w:hAnsi="宋体" w:cs="Arial" w:hint="eastAsia"/>
          <w:kern w:val="0"/>
          <w:sz w:val="30"/>
          <w:szCs w:val="30"/>
        </w:rPr>
        <w:t>工业机器人</w:t>
      </w:r>
      <w:r w:rsidRPr="00AB3036">
        <w:rPr>
          <w:rFonts w:ascii="仿宋_GB2312" w:eastAsia="仿宋_GB2312" w:hAnsi="宋体" w:cs="Arial"/>
          <w:kern w:val="0"/>
          <w:sz w:val="30"/>
          <w:szCs w:val="30"/>
        </w:rPr>
        <w:t>技术</w:t>
      </w:r>
    </w:p>
    <w:p w:rsidR="002533A9" w:rsidRPr="00AB3036" w:rsidRDefault="007D53EE" w:rsidP="0047353E">
      <w:pPr>
        <w:snapToGrid w:val="0"/>
        <w:spacing w:line="560" w:lineRule="exact"/>
        <w:ind w:firstLineChars="200" w:firstLine="602"/>
        <w:outlineLvl w:val="0"/>
        <w:rPr>
          <w:rFonts w:ascii="Arial Narrow" w:eastAsia="仿宋_GB2312" w:hAnsi="Arial Narrow" w:cs="Arial"/>
          <w:b/>
          <w:sz w:val="30"/>
          <w:szCs w:val="30"/>
        </w:rPr>
      </w:pPr>
      <w:r w:rsidRPr="00AB3036">
        <w:rPr>
          <w:rFonts w:ascii="黑体" w:eastAsia="黑体" w:hAnsi="黑体" w:cs="黑体" w:hint="eastAsia"/>
          <w:b/>
          <w:sz w:val="30"/>
          <w:szCs w:val="30"/>
        </w:rPr>
        <w:t>二、赛项申报专家组</w:t>
      </w:r>
    </w:p>
    <w:p w:rsidR="002533A9" w:rsidRPr="00AB3036" w:rsidRDefault="007D53EE" w:rsidP="0047353E">
      <w:pPr>
        <w:snapToGrid w:val="0"/>
        <w:spacing w:line="560" w:lineRule="exact"/>
        <w:ind w:firstLineChars="200" w:firstLine="602"/>
        <w:outlineLvl w:val="0"/>
        <w:rPr>
          <w:rFonts w:ascii="Arial Narrow" w:eastAsia="仿宋_GB2312" w:hAnsi="Arial Narrow" w:cs="Arial"/>
          <w:b/>
          <w:sz w:val="30"/>
          <w:szCs w:val="30"/>
        </w:rPr>
      </w:pPr>
      <w:r w:rsidRPr="00AB3036">
        <w:rPr>
          <w:rFonts w:ascii="黑体" w:eastAsia="黑体" w:hAnsi="黑体" w:cs="黑体" w:hint="eastAsia"/>
          <w:b/>
          <w:sz w:val="30"/>
          <w:szCs w:val="30"/>
        </w:rPr>
        <w:t>三、赛项目的</w:t>
      </w:r>
    </w:p>
    <w:p w:rsidR="00CC2CC2" w:rsidRPr="00AB3036" w:rsidRDefault="00CC2CC2">
      <w:pPr>
        <w:snapToGrid w:val="0"/>
        <w:spacing w:line="560" w:lineRule="exact"/>
        <w:ind w:firstLineChars="200" w:firstLine="600"/>
        <w:rPr>
          <w:rFonts w:ascii="仿宋_GB2312" w:eastAsia="仿宋_GB2312" w:hAnsi="Arial Narrow" w:cs="Arial"/>
          <w:sz w:val="30"/>
          <w:szCs w:val="30"/>
        </w:rPr>
      </w:pPr>
      <w:r w:rsidRPr="00AB3036">
        <w:rPr>
          <w:rFonts w:ascii="仿宋_GB2312" w:eastAsia="仿宋_GB2312" w:hAnsi="Arial Narrow" w:cs="Arial" w:hint="eastAsia"/>
          <w:sz w:val="30"/>
          <w:szCs w:val="30"/>
        </w:rPr>
        <w:t>焊接是制造业中重要的加工工艺方法之一，几乎渗透到制造及工程建成的各个领域，由于</w:t>
      </w:r>
      <w:r w:rsidR="00612B04">
        <w:rPr>
          <w:rFonts w:ascii="仿宋_GB2312" w:eastAsia="仿宋_GB2312" w:hAnsi="Arial Narrow" w:cs="Arial" w:hint="eastAsia"/>
          <w:sz w:val="30"/>
          <w:szCs w:val="30"/>
        </w:rPr>
        <w:t>新</w:t>
      </w:r>
      <w:r w:rsidRPr="00AB3036">
        <w:rPr>
          <w:rFonts w:ascii="仿宋_GB2312" w:eastAsia="仿宋_GB2312" w:hAnsi="Arial Narrow" w:cs="Arial" w:hint="eastAsia"/>
          <w:sz w:val="30"/>
          <w:szCs w:val="30"/>
        </w:rPr>
        <w:t>技</w:t>
      </w:r>
      <w:bookmarkStart w:id="1" w:name="_GoBack"/>
      <w:bookmarkEnd w:id="1"/>
      <w:r w:rsidRPr="00AB3036">
        <w:rPr>
          <w:rFonts w:ascii="仿宋_GB2312" w:eastAsia="仿宋_GB2312" w:hAnsi="Arial Narrow" w:cs="Arial" w:hint="eastAsia"/>
          <w:sz w:val="30"/>
          <w:szCs w:val="30"/>
        </w:rPr>
        <w:t>术飞速发展的推动，焊接制造</w:t>
      </w:r>
      <w:r w:rsidR="00612B04">
        <w:rPr>
          <w:rFonts w:ascii="仿宋_GB2312" w:eastAsia="仿宋_GB2312" w:hAnsi="Arial Narrow" w:cs="Arial" w:hint="eastAsia"/>
          <w:sz w:val="30"/>
          <w:szCs w:val="30"/>
        </w:rPr>
        <w:t>工艺正经历着从手工焊接到自动焊接的过渡。焊接过程自动化、机器人</w:t>
      </w:r>
      <w:r w:rsidRPr="00AB3036">
        <w:rPr>
          <w:rFonts w:ascii="仿宋_GB2312" w:eastAsia="仿宋_GB2312" w:hAnsi="Arial Narrow" w:cs="Arial" w:hint="eastAsia"/>
          <w:sz w:val="30"/>
          <w:szCs w:val="30"/>
        </w:rPr>
        <w:t>及智能化已成为焊接行业的发展趋势，</w:t>
      </w:r>
      <w:r w:rsidR="00612B04">
        <w:rPr>
          <w:rFonts w:ascii="仿宋_GB2312" w:eastAsia="仿宋_GB2312" w:hAnsi="Arial Narrow" w:cs="Arial" w:hint="eastAsia"/>
          <w:sz w:val="30"/>
          <w:szCs w:val="30"/>
        </w:rPr>
        <w:t>机器人</w:t>
      </w:r>
      <w:r w:rsidRPr="00AB3036">
        <w:rPr>
          <w:rFonts w:ascii="仿宋_GB2312" w:eastAsia="仿宋_GB2312" w:hAnsi="Arial Narrow" w:cs="Arial" w:hint="eastAsia"/>
          <w:sz w:val="30"/>
          <w:szCs w:val="30"/>
        </w:rPr>
        <w:t>焊接技术已成为焊接</w:t>
      </w:r>
      <w:r w:rsidR="006557AF">
        <w:rPr>
          <w:rFonts w:ascii="仿宋_GB2312" w:eastAsia="仿宋_GB2312" w:hAnsi="Arial Narrow" w:cs="Arial" w:hint="eastAsia"/>
          <w:sz w:val="30"/>
          <w:szCs w:val="30"/>
        </w:rPr>
        <w:t>领域</w:t>
      </w:r>
      <w:r w:rsidRPr="00AB3036">
        <w:rPr>
          <w:rFonts w:ascii="仿宋_GB2312" w:eastAsia="仿宋_GB2312" w:hAnsi="Arial Narrow" w:cs="Arial" w:hint="eastAsia"/>
          <w:sz w:val="30"/>
          <w:szCs w:val="30"/>
        </w:rPr>
        <w:t>研究的新热点</w:t>
      </w:r>
      <w:r w:rsidR="00825597">
        <w:rPr>
          <w:rFonts w:ascii="仿宋_GB2312" w:eastAsia="仿宋_GB2312" w:hAnsi="Arial Narrow" w:cs="Arial" w:hint="eastAsia"/>
          <w:sz w:val="30"/>
          <w:szCs w:val="30"/>
        </w:rPr>
        <w:t>。</w:t>
      </w:r>
    </w:p>
    <w:p w:rsidR="005F7956" w:rsidRPr="00AB3036" w:rsidRDefault="005F7956" w:rsidP="00D72FAA">
      <w:pPr>
        <w:snapToGrid w:val="0"/>
        <w:spacing w:line="560" w:lineRule="exact"/>
        <w:ind w:firstLineChars="200" w:firstLine="600"/>
        <w:rPr>
          <w:rFonts w:ascii="仿宋_GB2312" w:eastAsia="仿宋_GB2312" w:hAnsi="Arial Narrow" w:cs="Arial"/>
          <w:sz w:val="30"/>
          <w:szCs w:val="30"/>
        </w:rPr>
      </w:pPr>
      <w:r w:rsidRPr="00AB3036">
        <w:rPr>
          <w:rFonts w:ascii="仿宋_GB2312" w:eastAsia="仿宋_GB2312" w:hAnsi="Arial Narrow" w:cs="Arial" w:hint="eastAsia"/>
          <w:sz w:val="30"/>
          <w:szCs w:val="30"/>
        </w:rPr>
        <w:t>随着国家《工业制造2015》发展纲要的落实，焊接机器人的应用将日益增加</w:t>
      </w:r>
      <w:r w:rsidR="00123BB1">
        <w:rPr>
          <w:rFonts w:ascii="仿宋_GB2312" w:eastAsia="仿宋_GB2312" w:hAnsi="Arial Narrow" w:cs="Arial" w:hint="eastAsia"/>
          <w:sz w:val="30"/>
          <w:szCs w:val="30"/>
        </w:rPr>
        <w:t>和快速发展</w:t>
      </w:r>
      <w:r w:rsidRPr="00AB3036">
        <w:rPr>
          <w:rFonts w:ascii="仿宋_GB2312" w:eastAsia="仿宋_GB2312" w:hAnsi="Arial Narrow" w:cs="Arial" w:hint="eastAsia"/>
          <w:sz w:val="30"/>
          <w:szCs w:val="30"/>
        </w:rPr>
        <w:t>。据不完全统计，全世界在役的工业机器人中大约有将近一半的工业机器人用于各种形式的焊接加工领域，如汽车、工程机械、冶金、石油管道、水利、船舶、重装、军工等各领域，特别是工作条件比较恶劣和危险系数比较高的环境。与之不相适应的是我国焊接机器人应用人才培养极为不足，为了更好的引导和促进焊接自动化专业</w:t>
      </w:r>
      <w:r w:rsidR="00123BB1">
        <w:rPr>
          <w:rFonts w:ascii="仿宋_GB2312" w:eastAsia="仿宋_GB2312" w:hAnsi="Arial Narrow" w:cs="Arial" w:hint="eastAsia"/>
          <w:sz w:val="30"/>
          <w:szCs w:val="30"/>
        </w:rPr>
        <w:t>实践</w:t>
      </w:r>
      <w:r w:rsidRPr="00AB3036">
        <w:rPr>
          <w:rFonts w:ascii="仿宋_GB2312" w:eastAsia="仿宋_GB2312" w:hAnsi="Arial Narrow" w:cs="Arial" w:hint="eastAsia"/>
          <w:sz w:val="30"/>
          <w:szCs w:val="30"/>
        </w:rPr>
        <w:t>教学，营造重视焊接技术、</w:t>
      </w:r>
      <w:r w:rsidR="00D72FAA" w:rsidRPr="00AB3036">
        <w:rPr>
          <w:rFonts w:ascii="仿宋_GB2312" w:eastAsia="仿宋_GB2312" w:hAnsi="Arial Narrow" w:cs="Arial" w:hint="eastAsia"/>
          <w:sz w:val="30"/>
          <w:szCs w:val="30"/>
        </w:rPr>
        <w:t>焊接工艺、</w:t>
      </w:r>
      <w:r w:rsidRPr="00AB3036">
        <w:rPr>
          <w:rFonts w:ascii="仿宋_GB2312" w:eastAsia="仿宋_GB2312" w:hAnsi="Arial Narrow" w:cs="Arial" w:hint="eastAsia"/>
          <w:sz w:val="30"/>
          <w:szCs w:val="30"/>
        </w:rPr>
        <w:t>崇尚技能的氛围，联合国内焊接电源、机器人、焊接</w:t>
      </w:r>
      <w:r w:rsidR="00565B72" w:rsidRPr="00AB3036">
        <w:rPr>
          <w:rFonts w:ascii="仿宋_GB2312" w:eastAsia="仿宋_GB2312" w:hAnsi="Arial Narrow" w:cs="Arial" w:hint="eastAsia"/>
          <w:sz w:val="30"/>
          <w:szCs w:val="30"/>
        </w:rPr>
        <w:t>仿真软件</w:t>
      </w:r>
      <w:r w:rsidRPr="00AB3036">
        <w:rPr>
          <w:rFonts w:ascii="仿宋_GB2312" w:eastAsia="仿宋_GB2312" w:hAnsi="Arial Narrow" w:cs="Arial" w:hint="eastAsia"/>
          <w:sz w:val="30"/>
          <w:szCs w:val="30"/>
        </w:rPr>
        <w:t>等相关企业，共同设计</w:t>
      </w:r>
      <w:r w:rsidR="00565B72" w:rsidRPr="00AB3036">
        <w:rPr>
          <w:rFonts w:ascii="仿宋_GB2312" w:eastAsia="仿宋_GB2312" w:hAnsi="Arial Narrow" w:cs="Arial" w:hint="eastAsia"/>
          <w:sz w:val="30"/>
          <w:szCs w:val="30"/>
        </w:rPr>
        <w:t>工业焊</w:t>
      </w:r>
      <w:r w:rsidR="00F303F8" w:rsidRPr="00AB3036">
        <w:rPr>
          <w:rFonts w:ascii="仿宋_GB2312" w:eastAsia="仿宋_GB2312" w:hAnsi="Arial Narrow" w:cs="Arial" w:hint="eastAsia"/>
          <w:sz w:val="30"/>
          <w:szCs w:val="30"/>
        </w:rPr>
        <w:t>接</w:t>
      </w:r>
      <w:r w:rsidR="00565B72" w:rsidRPr="00AB3036">
        <w:rPr>
          <w:rFonts w:ascii="仿宋_GB2312" w:eastAsia="仿宋_GB2312" w:hAnsi="Arial Narrow" w:cs="Arial" w:hint="eastAsia"/>
          <w:sz w:val="30"/>
          <w:szCs w:val="30"/>
        </w:rPr>
        <w:t>机器人技术</w:t>
      </w:r>
      <w:r w:rsidRPr="00AB3036">
        <w:rPr>
          <w:rFonts w:ascii="仿宋_GB2312" w:eastAsia="仿宋_GB2312" w:hAnsi="Arial Narrow" w:cs="Arial" w:hint="eastAsia"/>
          <w:sz w:val="30"/>
          <w:szCs w:val="30"/>
        </w:rPr>
        <w:t>大赛，旨在激发焊接技能人才学习技术的热情，发现和选拔</w:t>
      </w:r>
      <w:proofErr w:type="gramStart"/>
      <w:r w:rsidRPr="00AB3036">
        <w:rPr>
          <w:rFonts w:ascii="仿宋_GB2312" w:eastAsia="仿宋_GB2312" w:hAnsi="Arial Narrow" w:cs="Arial" w:hint="eastAsia"/>
          <w:sz w:val="30"/>
          <w:szCs w:val="30"/>
        </w:rPr>
        <w:t>焊接高</w:t>
      </w:r>
      <w:proofErr w:type="gramEnd"/>
      <w:r w:rsidRPr="00AB3036">
        <w:rPr>
          <w:rFonts w:ascii="仿宋_GB2312" w:eastAsia="仿宋_GB2312" w:hAnsi="Arial Narrow" w:cs="Arial" w:hint="eastAsia"/>
          <w:sz w:val="30"/>
          <w:szCs w:val="30"/>
        </w:rPr>
        <w:t>技能人才，促进相关院校专业建设和课程改革，提高</w:t>
      </w:r>
      <w:proofErr w:type="gramStart"/>
      <w:r w:rsidRPr="00AB3036">
        <w:rPr>
          <w:rFonts w:ascii="仿宋_GB2312" w:eastAsia="仿宋_GB2312" w:hAnsi="Arial Narrow" w:cs="Arial" w:hint="eastAsia"/>
          <w:sz w:val="30"/>
          <w:szCs w:val="30"/>
        </w:rPr>
        <w:t>焊接高</w:t>
      </w:r>
      <w:proofErr w:type="gramEnd"/>
      <w:r w:rsidRPr="00AB3036">
        <w:rPr>
          <w:rFonts w:ascii="仿宋_GB2312" w:eastAsia="仿宋_GB2312" w:hAnsi="Arial Narrow" w:cs="Arial" w:hint="eastAsia"/>
          <w:sz w:val="30"/>
          <w:szCs w:val="30"/>
        </w:rPr>
        <w:t>技能人才培育质量和竞争力，推动我国民族产业的技术进步，为我国经济建设快速发展做出积极贡献。</w:t>
      </w:r>
    </w:p>
    <w:p w:rsidR="005F7956" w:rsidRPr="00AB3036" w:rsidRDefault="005F7956" w:rsidP="00123BB1">
      <w:pPr>
        <w:snapToGrid w:val="0"/>
        <w:spacing w:line="560" w:lineRule="exact"/>
        <w:ind w:firstLineChars="190" w:firstLine="570"/>
        <w:rPr>
          <w:rFonts w:ascii="Arial Narrow" w:eastAsia="仿宋_GB2312" w:hAnsi="Arial Narrow" w:cs="Arial"/>
          <w:sz w:val="30"/>
          <w:szCs w:val="30"/>
        </w:rPr>
      </w:pPr>
      <w:r w:rsidRPr="00AB3036">
        <w:rPr>
          <w:rFonts w:ascii="仿宋_GB2312" w:eastAsia="仿宋_GB2312" w:hAnsi="Arial Narrow" w:cs="Arial" w:hint="eastAsia"/>
          <w:sz w:val="30"/>
          <w:szCs w:val="30"/>
        </w:rPr>
        <w:t>本赛项主要针对产业发展要求和人才需求，面向企业、职业</w:t>
      </w:r>
      <w:r w:rsidRPr="00AB3036">
        <w:rPr>
          <w:rFonts w:ascii="仿宋_GB2312" w:eastAsia="仿宋_GB2312" w:hAnsi="Arial Narrow" w:cs="Arial" w:hint="eastAsia"/>
          <w:sz w:val="30"/>
          <w:szCs w:val="30"/>
        </w:rPr>
        <w:lastRenderedPageBreak/>
        <w:t>院校自动化技术、机器人技术应用和焊接自动化等专业，考察选手编程</w:t>
      </w:r>
      <w:r w:rsidR="00F303F8" w:rsidRPr="00AB3036">
        <w:rPr>
          <w:rFonts w:ascii="仿宋_GB2312" w:eastAsia="仿宋_GB2312" w:hAnsi="Arial Narrow" w:cs="Arial" w:hint="eastAsia"/>
          <w:sz w:val="30"/>
          <w:szCs w:val="30"/>
        </w:rPr>
        <w:t>仿真</w:t>
      </w:r>
      <w:r w:rsidRPr="00AB3036">
        <w:rPr>
          <w:rFonts w:ascii="仿宋_GB2312" w:eastAsia="仿宋_GB2312" w:hAnsi="Arial Narrow" w:cs="Arial" w:hint="eastAsia"/>
          <w:sz w:val="30"/>
          <w:szCs w:val="30"/>
        </w:rPr>
        <w:t>和加工应用等综合水平，推动民族品牌焊接电源及焊接机器人应用与发展，</w:t>
      </w:r>
      <w:r w:rsidR="00F303F8" w:rsidRPr="00AB3036">
        <w:rPr>
          <w:rFonts w:ascii="仿宋_GB2312" w:eastAsia="仿宋_GB2312" w:hAnsi="Arial Narrow" w:cs="Arial" w:hint="eastAsia"/>
          <w:sz w:val="30"/>
          <w:szCs w:val="30"/>
        </w:rPr>
        <w:t>引领职业院校</w:t>
      </w:r>
      <w:r w:rsidRPr="00AB3036">
        <w:rPr>
          <w:rFonts w:ascii="仿宋_GB2312" w:eastAsia="仿宋_GB2312" w:hAnsi="Arial Narrow" w:cs="Arial" w:hint="eastAsia"/>
          <w:sz w:val="30"/>
          <w:szCs w:val="30"/>
        </w:rPr>
        <w:t>焊接自动化专业课程教学的优化和改革，培养具有实践能力、创新能力的高素质技能复合型人才，加快我国产业转型升级。</w:t>
      </w:r>
    </w:p>
    <w:p w:rsidR="002533A9" w:rsidRPr="00AB3036" w:rsidRDefault="007D53EE" w:rsidP="0047353E">
      <w:pPr>
        <w:snapToGrid w:val="0"/>
        <w:spacing w:line="560" w:lineRule="exact"/>
        <w:ind w:firstLineChars="200" w:firstLine="602"/>
        <w:outlineLvl w:val="0"/>
        <w:rPr>
          <w:rFonts w:ascii="Arial Narrow" w:eastAsia="仿宋_GB2312" w:hAnsi="Arial Narrow" w:cs="Arial"/>
          <w:b/>
          <w:sz w:val="30"/>
          <w:szCs w:val="30"/>
        </w:rPr>
      </w:pPr>
      <w:r w:rsidRPr="00AB3036">
        <w:rPr>
          <w:rFonts w:ascii="黑体" w:eastAsia="黑体" w:hAnsi="黑体" w:cs="黑体" w:hint="eastAsia"/>
          <w:b/>
          <w:sz w:val="30"/>
          <w:szCs w:val="30"/>
        </w:rPr>
        <w:t>四、赛项设计原则</w:t>
      </w:r>
    </w:p>
    <w:p w:rsidR="002533A9" w:rsidRPr="00AB3036" w:rsidRDefault="007D53EE" w:rsidP="005E13F8">
      <w:pPr>
        <w:snapToGrid w:val="0"/>
        <w:spacing w:line="560" w:lineRule="exact"/>
        <w:ind w:firstLineChars="200" w:firstLine="602"/>
        <w:outlineLvl w:val="1"/>
        <w:rPr>
          <w:rFonts w:ascii="Arial Narrow" w:eastAsia="仿宋_GB2312" w:hAnsi="Arial Narrow" w:cs="Arial"/>
          <w:b/>
          <w:sz w:val="30"/>
          <w:szCs w:val="30"/>
        </w:rPr>
      </w:pPr>
      <w:r w:rsidRPr="00AB3036">
        <w:rPr>
          <w:rFonts w:ascii="Arial Narrow" w:eastAsia="仿宋_GB2312" w:hAnsi="Arial Narrow" w:cs="Arial"/>
          <w:b/>
          <w:sz w:val="30"/>
          <w:szCs w:val="30"/>
        </w:rPr>
        <w:t>（一）公开、公平、公正</w:t>
      </w:r>
    </w:p>
    <w:p w:rsidR="005F7956" w:rsidRPr="00AB3036" w:rsidRDefault="005F7956" w:rsidP="00871187">
      <w:pPr>
        <w:snapToGrid w:val="0"/>
        <w:spacing w:line="560" w:lineRule="exact"/>
        <w:ind w:firstLineChars="200" w:firstLine="600"/>
        <w:rPr>
          <w:rFonts w:ascii="仿宋_GB2312" w:eastAsia="仿宋_GB2312" w:hAnsi="Arial Narrow" w:cs="Arial"/>
          <w:sz w:val="30"/>
          <w:szCs w:val="30"/>
        </w:rPr>
      </w:pPr>
      <w:r w:rsidRPr="00AB3036">
        <w:rPr>
          <w:rFonts w:ascii="仿宋_GB2312" w:eastAsia="仿宋_GB2312" w:hAnsi="Arial Narrow" w:cs="Arial" w:hint="eastAsia"/>
          <w:sz w:val="30"/>
          <w:szCs w:val="30"/>
        </w:rPr>
        <w:t>赛前公布组装的工业焊接机器人</w:t>
      </w:r>
      <w:r w:rsidRPr="00AB3036">
        <w:rPr>
          <w:rFonts w:ascii="仿宋_GB2312" w:eastAsia="仿宋_GB2312" w:hAnsi="Arial Narrow" w:cs="Arial"/>
          <w:sz w:val="30"/>
          <w:szCs w:val="30"/>
        </w:rPr>
        <w:t>技术</w:t>
      </w:r>
      <w:r w:rsidRPr="00AB3036">
        <w:rPr>
          <w:rFonts w:ascii="仿宋_GB2312" w:eastAsia="仿宋_GB2312" w:hAnsi="Arial Narrow" w:cs="Arial" w:hint="eastAsia"/>
          <w:sz w:val="30"/>
          <w:szCs w:val="30"/>
        </w:rPr>
        <w:t>设备名称，公布操作工艺规范和要求，公布配分细则，做到比赛内容、比赛过程、工艺标准、评分要求公开、公平与公正。</w:t>
      </w:r>
    </w:p>
    <w:p w:rsidR="005F7956" w:rsidRPr="00AB3036" w:rsidRDefault="005F7956" w:rsidP="00871187">
      <w:pPr>
        <w:snapToGrid w:val="0"/>
        <w:spacing w:line="560" w:lineRule="exact"/>
        <w:ind w:firstLineChars="200" w:firstLine="600"/>
        <w:rPr>
          <w:rFonts w:ascii="仿宋_GB2312" w:eastAsia="仿宋_GB2312" w:hAnsi="Arial Narrow" w:cs="Arial"/>
          <w:sz w:val="30"/>
          <w:szCs w:val="30"/>
        </w:rPr>
      </w:pPr>
      <w:r w:rsidRPr="00AB3036">
        <w:rPr>
          <w:rFonts w:ascii="仿宋_GB2312" w:eastAsia="仿宋_GB2312" w:hAnsi="Arial Narrow" w:cs="Arial" w:hint="eastAsia"/>
          <w:sz w:val="30"/>
          <w:szCs w:val="30"/>
        </w:rPr>
        <w:t>在赛项组织方面，按照大赛成绩管理办法的成绩管理流程执行，采用</w:t>
      </w:r>
      <w:r w:rsidR="00FD3AE4" w:rsidRPr="00AB3036">
        <w:rPr>
          <w:rFonts w:ascii="仿宋_GB2312" w:eastAsia="仿宋_GB2312" w:hAnsi="Arial Narrow" w:cs="Arial" w:hint="eastAsia"/>
          <w:sz w:val="30"/>
          <w:szCs w:val="30"/>
        </w:rPr>
        <w:t>二</w:t>
      </w:r>
      <w:r w:rsidRPr="00AB3036">
        <w:rPr>
          <w:rFonts w:ascii="仿宋_GB2312" w:eastAsia="仿宋_GB2312" w:hAnsi="Arial Narrow" w:cs="Arial" w:hint="eastAsia"/>
          <w:sz w:val="30"/>
          <w:szCs w:val="30"/>
        </w:rPr>
        <w:t>次加密，成绩采用现场过程和结果评判相结合；严格把关专家和裁判选用制度，对裁判进行培训和考核，统一执裁尺度；借鉴世界技能大赛赛场布置模式，设置参观区域，允许观众和指导教师现场观摩大赛。按要求组织赛项各个环节，保证竞赛公开、公平、公正。</w:t>
      </w:r>
    </w:p>
    <w:p w:rsidR="002533A9" w:rsidRPr="00AB3036" w:rsidRDefault="007D53EE" w:rsidP="005E13F8">
      <w:pPr>
        <w:snapToGrid w:val="0"/>
        <w:spacing w:line="560" w:lineRule="exact"/>
        <w:ind w:firstLineChars="200" w:firstLine="602"/>
        <w:outlineLvl w:val="1"/>
        <w:rPr>
          <w:rFonts w:ascii="Arial Narrow" w:eastAsia="仿宋_GB2312" w:hAnsi="Arial Narrow" w:cs="Arial"/>
          <w:b/>
          <w:sz w:val="30"/>
          <w:szCs w:val="30"/>
        </w:rPr>
      </w:pPr>
      <w:r w:rsidRPr="00AB3036">
        <w:rPr>
          <w:rFonts w:ascii="Arial Narrow" w:eastAsia="仿宋_GB2312" w:hAnsi="Arial Narrow" w:cs="Arial"/>
          <w:b/>
          <w:sz w:val="30"/>
          <w:szCs w:val="30"/>
        </w:rPr>
        <w:t>（二）</w:t>
      </w:r>
      <w:r w:rsidRPr="00AB3036">
        <w:rPr>
          <w:rFonts w:ascii="Arial Narrow" w:eastAsia="仿宋_GB2312" w:hAnsi="Arial Narrow" w:cs="Arial" w:hint="eastAsia"/>
          <w:b/>
          <w:sz w:val="30"/>
          <w:szCs w:val="30"/>
        </w:rPr>
        <w:t>行业特色赛项所涉专业，必须对国家基础性、战略性</w:t>
      </w:r>
      <w:r w:rsidR="00C30771" w:rsidRPr="00AB3036">
        <w:rPr>
          <w:rFonts w:ascii="Arial Narrow" w:eastAsia="仿宋_GB2312" w:hAnsi="Arial Narrow" w:cs="Arial" w:hint="eastAsia"/>
          <w:b/>
          <w:sz w:val="30"/>
          <w:szCs w:val="30"/>
        </w:rPr>
        <w:t>产业起重要支持作用，且行业特色突出、全国布点较少</w:t>
      </w:r>
    </w:p>
    <w:p w:rsidR="00CB7304" w:rsidRPr="00AB3036" w:rsidRDefault="00CB7304" w:rsidP="00871187">
      <w:pPr>
        <w:snapToGrid w:val="0"/>
        <w:spacing w:line="560" w:lineRule="exact"/>
        <w:ind w:firstLineChars="200" w:firstLine="600"/>
        <w:rPr>
          <w:rFonts w:ascii="仿宋_GB2312" w:eastAsia="仿宋_GB2312" w:hAnsi="Arial Narrow" w:cs="Arial"/>
          <w:sz w:val="30"/>
          <w:szCs w:val="30"/>
        </w:rPr>
      </w:pPr>
      <w:r w:rsidRPr="00AB3036">
        <w:rPr>
          <w:rFonts w:ascii="仿宋_GB2312" w:eastAsia="仿宋_GB2312" w:hAnsi="Arial Narrow" w:cs="Arial" w:hint="eastAsia"/>
          <w:sz w:val="30"/>
          <w:szCs w:val="30"/>
        </w:rPr>
        <w:t>焊接机器人之所以能够占据整个工业机器人总量的40%以上，与焊接这个特殊的行业有关，焊接作为工业“裁缝”，是工业生产中非常重要的加工手段，同时由于焊接烟尘、弧光、金属飞溅的存在，焊接的工作环境又非常恶劣，焊接质量的好坏对产品质量起决定性的影响。</w:t>
      </w:r>
    </w:p>
    <w:p w:rsidR="00CB7304" w:rsidRPr="00AB3036" w:rsidRDefault="00CB7304" w:rsidP="00871187">
      <w:pPr>
        <w:snapToGrid w:val="0"/>
        <w:spacing w:line="560" w:lineRule="exact"/>
        <w:ind w:firstLineChars="200" w:firstLine="600"/>
        <w:rPr>
          <w:rFonts w:ascii="仿宋_GB2312" w:eastAsia="仿宋_GB2312" w:hAnsi="Arial Narrow" w:cs="Arial"/>
          <w:sz w:val="30"/>
          <w:szCs w:val="30"/>
        </w:rPr>
      </w:pPr>
      <w:r w:rsidRPr="00AB3036">
        <w:rPr>
          <w:rFonts w:ascii="仿宋_GB2312" w:eastAsia="仿宋_GB2312" w:hAnsi="Arial Narrow" w:cs="Arial" w:hint="eastAsia"/>
          <w:sz w:val="30"/>
          <w:szCs w:val="30"/>
        </w:rPr>
        <w:t>传统的焊接工艺实施主要依靠手工操作和人工经验，具有环</w:t>
      </w:r>
      <w:r w:rsidRPr="00AB3036">
        <w:rPr>
          <w:rFonts w:ascii="仿宋_GB2312" w:eastAsia="仿宋_GB2312" w:hAnsi="Arial Narrow" w:cs="Arial" w:hint="eastAsia"/>
          <w:sz w:val="30"/>
          <w:szCs w:val="30"/>
        </w:rPr>
        <w:lastRenderedPageBreak/>
        <w:t>境恶劣、劳动</w:t>
      </w:r>
      <w:r w:rsidR="00EE0FC8">
        <w:rPr>
          <w:rFonts w:ascii="仿宋_GB2312" w:eastAsia="仿宋_GB2312" w:hAnsi="Arial Narrow" w:cs="Arial" w:hint="eastAsia"/>
          <w:sz w:val="30"/>
          <w:szCs w:val="30"/>
        </w:rPr>
        <w:t>强度高、生产效率低、产品质量不稳定的特点，难以实现高精度的焊接作业</w:t>
      </w:r>
      <w:r w:rsidRPr="00AB3036">
        <w:rPr>
          <w:rFonts w:ascii="仿宋_GB2312" w:eastAsia="仿宋_GB2312" w:hAnsi="Arial Narrow" w:cs="Arial" w:hint="eastAsia"/>
          <w:sz w:val="30"/>
          <w:szCs w:val="30"/>
        </w:rPr>
        <w:t>。随着计算机与自动化技术的</w:t>
      </w:r>
      <w:r w:rsidR="00EE0FC8">
        <w:rPr>
          <w:rFonts w:ascii="仿宋_GB2312" w:eastAsia="仿宋_GB2312" w:hAnsi="Arial Narrow" w:cs="Arial" w:hint="eastAsia"/>
          <w:sz w:val="30"/>
          <w:szCs w:val="30"/>
        </w:rPr>
        <w:t>应用</w:t>
      </w:r>
      <w:r w:rsidRPr="00AB3036">
        <w:rPr>
          <w:rFonts w:ascii="仿宋_GB2312" w:eastAsia="仿宋_GB2312" w:hAnsi="Arial Narrow" w:cs="Arial" w:hint="eastAsia"/>
          <w:sz w:val="30"/>
          <w:szCs w:val="30"/>
        </w:rPr>
        <w:t>，传统的手工作业逐步发展成一定规模的机械化、自动化以及机器人焊接制造。由于焊接机器人具有高效率、质量稳定、通用性强、工作可靠的优点，受到人们越来越多的重视。在焊接生产中采用机器人技术，可以提高生产率、改善劳动条件、稳定和保证焊接质量、实现小批量产品的焊接自动化。采用机器人焊接已成为焊接自动化技术现代化的主要标志。</w:t>
      </w:r>
    </w:p>
    <w:p w:rsidR="00CB7304" w:rsidRPr="00AB3036" w:rsidRDefault="00CB7304" w:rsidP="00871187">
      <w:pPr>
        <w:snapToGrid w:val="0"/>
        <w:spacing w:line="560" w:lineRule="exact"/>
        <w:ind w:firstLineChars="200" w:firstLine="600"/>
        <w:rPr>
          <w:rFonts w:ascii="仿宋_GB2312" w:eastAsia="仿宋_GB2312" w:hAnsi="Arial Narrow" w:cs="Arial"/>
          <w:sz w:val="30"/>
          <w:szCs w:val="30"/>
        </w:rPr>
      </w:pPr>
      <w:r w:rsidRPr="00AB3036">
        <w:rPr>
          <w:rFonts w:ascii="仿宋_GB2312" w:eastAsia="仿宋_GB2312" w:hAnsi="Arial Narrow" w:cs="Arial" w:hint="eastAsia"/>
          <w:sz w:val="30"/>
          <w:szCs w:val="30"/>
        </w:rPr>
        <w:t>高</w:t>
      </w:r>
      <w:r w:rsidRPr="00AB3036">
        <w:rPr>
          <w:rFonts w:ascii="仿宋_GB2312" w:eastAsia="仿宋_GB2312" w:hAnsi="Arial Narrow" w:cs="Arial"/>
          <w:sz w:val="30"/>
          <w:szCs w:val="30"/>
        </w:rPr>
        <w:t>等职业</w:t>
      </w:r>
      <w:r w:rsidRPr="00AB3036">
        <w:rPr>
          <w:rFonts w:ascii="仿宋_GB2312" w:eastAsia="仿宋_GB2312" w:hAnsi="Arial Narrow" w:cs="Arial" w:hint="eastAsia"/>
          <w:sz w:val="30"/>
          <w:szCs w:val="30"/>
        </w:rPr>
        <w:t>院</w:t>
      </w:r>
      <w:r w:rsidRPr="00AB3036">
        <w:rPr>
          <w:rFonts w:ascii="仿宋_GB2312" w:eastAsia="仿宋_GB2312" w:hAnsi="Arial Narrow" w:cs="Arial"/>
          <w:sz w:val="30"/>
          <w:szCs w:val="30"/>
        </w:rPr>
        <w:t>校的机械制造</w:t>
      </w:r>
      <w:r w:rsidR="00D575FC">
        <w:rPr>
          <w:rFonts w:ascii="仿宋_GB2312" w:eastAsia="仿宋_GB2312" w:hAnsi="Arial Narrow" w:cs="Arial" w:hint="eastAsia"/>
          <w:sz w:val="30"/>
          <w:szCs w:val="30"/>
        </w:rPr>
        <w:t>、</w:t>
      </w:r>
      <w:r w:rsidRPr="00AB3036">
        <w:rPr>
          <w:rFonts w:ascii="仿宋_GB2312" w:eastAsia="仿宋_GB2312" w:hAnsi="Arial Narrow" w:cs="Arial"/>
          <w:sz w:val="30"/>
          <w:szCs w:val="30"/>
        </w:rPr>
        <w:t>自动化专业类别中</w:t>
      </w:r>
      <w:r w:rsidR="00021E48" w:rsidRPr="00AB3036">
        <w:rPr>
          <w:rFonts w:ascii="仿宋_GB2312" w:eastAsia="仿宋_GB2312" w:hAnsi="Arial Narrow" w:cs="Arial" w:hint="eastAsia"/>
          <w:sz w:val="30"/>
          <w:szCs w:val="30"/>
        </w:rPr>
        <w:t>设</w:t>
      </w:r>
      <w:r w:rsidR="00021E48" w:rsidRPr="00AB3036">
        <w:rPr>
          <w:rFonts w:ascii="仿宋_GB2312" w:eastAsia="仿宋_GB2312" w:hAnsi="Arial Narrow" w:cs="Arial"/>
          <w:sz w:val="30"/>
          <w:szCs w:val="30"/>
        </w:rPr>
        <w:t>有</w:t>
      </w:r>
      <w:r w:rsidRPr="00AB3036">
        <w:rPr>
          <w:rFonts w:ascii="仿宋_GB2312" w:eastAsia="仿宋_GB2312" w:hAnsi="Arial Narrow" w:cs="Arial" w:hint="eastAsia"/>
          <w:sz w:val="30"/>
          <w:szCs w:val="30"/>
        </w:rPr>
        <w:t>焊接相关</w:t>
      </w:r>
      <w:r w:rsidR="00021E48" w:rsidRPr="00AB3036">
        <w:rPr>
          <w:rFonts w:ascii="仿宋_GB2312" w:eastAsia="仿宋_GB2312" w:hAnsi="Arial Narrow" w:cs="Arial" w:hint="eastAsia"/>
          <w:sz w:val="30"/>
          <w:szCs w:val="30"/>
        </w:rPr>
        <w:t>的课程</w:t>
      </w:r>
      <w:r w:rsidRPr="00AB3036">
        <w:rPr>
          <w:rFonts w:ascii="仿宋_GB2312" w:eastAsia="仿宋_GB2312" w:hAnsi="Arial Narrow" w:cs="Arial"/>
          <w:sz w:val="30"/>
          <w:szCs w:val="30"/>
        </w:rPr>
        <w:t>。</w:t>
      </w:r>
    </w:p>
    <w:p w:rsidR="002533A9" w:rsidRPr="00AB3036" w:rsidRDefault="007D53EE" w:rsidP="005E13F8">
      <w:pPr>
        <w:snapToGrid w:val="0"/>
        <w:spacing w:line="560" w:lineRule="exact"/>
        <w:ind w:firstLineChars="200" w:firstLine="602"/>
        <w:outlineLvl w:val="1"/>
        <w:rPr>
          <w:rFonts w:ascii="Arial Narrow" w:eastAsia="仿宋_GB2312" w:hAnsi="Arial Narrow" w:cs="Arial"/>
          <w:b/>
          <w:sz w:val="30"/>
          <w:szCs w:val="30"/>
        </w:rPr>
      </w:pPr>
      <w:r w:rsidRPr="00AB3036">
        <w:rPr>
          <w:rFonts w:ascii="Arial Narrow" w:eastAsia="仿宋_GB2312" w:hAnsi="Arial Narrow" w:cs="Arial"/>
          <w:b/>
          <w:sz w:val="30"/>
          <w:szCs w:val="30"/>
        </w:rPr>
        <w:t>（三）竞赛内容对应相关职业岗位或岗位群、体现专业核心能力与核心知识、涵盖丰富的专业知识与专业技能点</w:t>
      </w:r>
    </w:p>
    <w:p w:rsidR="008F0E46" w:rsidRPr="00AB3036" w:rsidRDefault="00E81E86">
      <w:pPr>
        <w:snapToGrid w:val="0"/>
        <w:spacing w:line="560" w:lineRule="exact"/>
        <w:ind w:firstLineChars="200" w:firstLine="600"/>
        <w:rPr>
          <w:rFonts w:ascii="仿宋_GB2312" w:eastAsia="仿宋_GB2312" w:hAnsi="Arial Narrow" w:cs="Arial"/>
          <w:sz w:val="30"/>
          <w:szCs w:val="30"/>
        </w:rPr>
      </w:pPr>
      <w:r w:rsidRPr="00AB3036">
        <w:rPr>
          <w:rFonts w:ascii="仿宋_GB2312" w:eastAsia="仿宋_GB2312" w:hAnsi="Arial Narrow" w:cs="Arial" w:hint="eastAsia"/>
          <w:sz w:val="30"/>
          <w:szCs w:val="30"/>
        </w:rPr>
        <w:t>竞赛</w:t>
      </w:r>
      <w:r w:rsidRPr="00AB3036">
        <w:rPr>
          <w:rFonts w:ascii="仿宋_GB2312" w:eastAsia="仿宋_GB2312" w:hAnsi="Arial Narrow" w:cs="Arial"/>
          <w:sz w:val="30"/>
          <w:szCs w:val="30"/>
        </w:rPr>
        <w:t>内容高度对接焊接技术及自动化专业教学内容与人才培养目标，</w:t>
      </w:r>
      <w:r w:rsidR="00636DF0" w:rsidRPr="00AB3036">
        <w:rPr>
          <w:rFonts w:ascii="仿宋_GB2312" w:eastAsia="仿宋_GB2312" w:hAnsi="Arial Narrow" w:cs="Arial" w:hint="eastAsia"/>
          <w:sz w:val="30"/>
          <w:szCs w:val="30"/>
        </w:rPr>
        <w:t>考核</w:t>
      </w:r>
      <w:r w:rsidR="00636DF0" w:rsidRPr="00AB3036">
        <w:rPr>
          <w:rFonts w:ascii="仿宋_GB2312" w:eastAsia="仿宋_GB2312" w:hAnsi="Arial Narrow" w:cs="Arial"/>
          <w:sz w:val="30"/>
          <w:szCs w:val="30"/>
        </w:rPr>
        <w:t>内容与</w:t>
      </w:r>
      <w:r w:rsidR="000E321B">
        <w:rPr>
          <w:rFonts w:ascii="仿宋_GB2312" w:eastAsia="仿宋_GB2312" w:hAnsi="Arial Narrow" w:cs="Arial" w:hint="eastAsia"/>
          <w:sz w:val="30"/>
          <w:szCs w:val="30"/>
        </w:rPr>
        <w:t>“</w:t>
      </w:r>
      <w:r w:rsidR="00636DF0" w:rsidRPr="00AB3036">
        <w:rPr>
          <w:rFonts w:ascii="仿宋_GB2312" w:eastAsia="仿宋_GB2312" w:hAnsi="Arial Narrow" w:cs="Arial" w:hint="eastAsia"/>
          <w:sz w:val="30"/>
          <w:szCs w:val="30"/>
        </w:rPr>
        <w:t>焊工</w:t>
      </w:r>
      <w:r w:rsidR="000E321B">
        <w:rPr>
          <w:rFonts w:ascii="仿宋_GB2312" w:eastAsia="仿宋_GB2312" w:hAnsi="Arial Narrow" w:cs="Arial" w:hint="eastAsia"/>
          <w:sz w:val="30"/>
          <w:szCs w:val="30"/>
        </w:rPr>
        <w:t>”</w:t>
      </w:r>
      <w:r w:rsidR="00636DF0" w:rsidRPr="00AB3036">
        <w:rPr>
          <w:rFonts w:ascii="仿宋_GB2312" w:eastAsia="仿宋_GB2312" w:hAnsi="Arial Narrow" w:cs="Arial" w:hint="eastAsia"/>
          <w:sz w:val="30"/>
          <w:szCs w:val="30"/>
        </w:rPr>
        <w:t>职业</w:t>
      </w:r>
      <w:r w:rsidR="00636DF0" w:rsidRPr="00AB3036">
        <w:rPr>
          <w:rFonts w:ascii="仿宋_GB2312" w:eastAsia="仿宋_GB2312" w:hAnsi="Arial Narrow" w:cs="Arial"/>
          <w:sz w:val="30"/>
          <w:szCs w:val="30"/>
        </w:rPr>
        <w:t>技能鉴定</w:t>
      </w:r>
      <w:r w:rsidR="00636DF0" w:rsidRPr="00AB3036">
        <w:rPr>
          <w:rFonts w:ascii="仿宋_GB2312" w:eastAsia="仿宋_GB2312" w:hAnsi="Arial Narrow" w:cs="Arial" w:hint="eastAsia"/>
          <w:sz w:val="30"/>
          <w:szCs w:val="30"/>
        </w:rPr>
        <w:t>相</w:t>
      </w:r>
      <w:r w:rsidR="00636DF0" w:rsidRPr="00AB3036">
        <w:rPr>
          <w:rFonts w:ascii="仿宋_GB2312" w:eastAsia="仿宋_GB2312" w:hAnsi="Arial Narrow" w:cs="Arial"/>
          <w:sz w:val="30"/>
          <w:szCs w:val="30"/>
        </w:rPr>
        <w:t>结合，</w:t>
      </w:r>
      <w:r w:rsidR="008F0E46" w:rsidRPr="00AB3036">
        <w:rPr>
          <w:rFonts w:ascii="仿宋_GB2312" w:eastAsia="仿宋_GB2312" w:hAnsi="Arial Narrow" w:cs="Arial" w:hint="eastAsia"/>
          <w:sz w:val="30"/>
          <w:szCs w:val="30"/>
        </w:rPr>
        <w:t>涉及焊接技术、焊接工艺、机器人应用、</w:t>
      </w:r>
      <w:r w:rsidR="00952B09" w:rsidRPr="00AB3036">
        <w:rPr>
          <w:rFonts w:ascii="仿宋_GB2312" w:eastAsia="仿宋_GB2312" w:hAnsi="Arial Narrow" w:cs="Arial" w:hint="eastAsia"/>
          <w:sz w:val="30"/>
          <w:szCs w:val="30"/>
        </w:rPr>
        <w:t>计算机辅助设计与制造CAD\CAM技术</w:t>
      </w:r>
      <w:r w:rsidR="008F0E46" w:rsidRPr="00AB3036">
        <w:rPr>
          <w:rFonts w:ascii="仿宋_GB2312" w:eastAsia="仿宋_GB2312" w:hAnsi="Arial Narrow" w:cs="Arial" w:hint="eastAsia"/>
          <w:sz w:val="30"/>
          <w:szCs w:val="30"/>
        </w:rPr>
        <w:t>等核心知识和核心技能，对应</w:t>
      </w:r>
      <w:r w:rsidR="00952B09" w:rsidRPr="00AB3036">
        <w:rPr>
          <w:rFonts w:ascii="仿宋_GB2312" w:eastAsia="仿宋_GB2312" w:hAnsi="Arial Narrow" w:cs="Arial" w:hint="eastAsia"/>
          <w:sz w:val="30"/>
          <w:szCs w:val="30"/>
        </w:rPr>
        <w:t>焊接设备</w:t>
      </w:r>
      <w:r w:rsidR="00952B09" w:rsidRPr="00AB3036">
        <w:rPr>
          <w:rFonts w:ascii="仿宋_GB2312" w:eastAsia="仿宋_GB2312" w:hAnsi="Arial Narrow" w:cs="Arial"/>
          <w:sz w:val="30"/>
          <w:szCs w:val="30"/>
        </w:rPr>
        <w:t>的</w:t>
      </w:r>
      <w:r w:rsidR="008F0E46" w:rsidRPr="00AB3036">
        <w:rPr>
          <w:rFonts w:ascii="仿宋_GB2312" w:eastAsia="仿宋_GB2312" w:hAnsi="Arial Narrow" w:cs="Arial" w:hint="eastAsia"/>
          <w:sz w:val="30"/>
          <w:szCs w:val="30"/>
        </w:rPr>
        <w:t>安装</w:t>
      </w:r>
      <w:r w:rsidR="00A56C85" w:rsidRPr="00AB3036">
        <w:rPr>
          <w:rFonts w:ascii="仿宋_GB2312" w:eastAsia="仿宋_GB2312" w:hAnsi="Arial Narrow" w:cs="Arial" w:hint="eastAsia"/>
          <w:sz w:val="30"/>
          <w:szCs w:val="30"/>
        </w:rPr>
        <w:t>操作</w:t>
      </w:r>
      <w:r w:rsidR="008F0E46" w:rsidRPr="00AB3036">
        <w:rPr>
          <w:rFonts w:ascii="仿宋_GB2312" w:eastAsia="仿宋_GB2312" w:hAnsi="Arial Narrow" w:cs="Arial" w:hint="eastAsia"/>
          <w:sz w:val="30"/>
          <w:szCs w:val="30"/>
        </w:rPr>
        <w:t>、工业机器人编程与调试、</w:t>
      </w:r>
      <w:r w:rsidR="00952B09" w:rsidRPr="00AB3036">
        <w:rPr>
          <w:rFonts w:ascii="仿宋_GB2312" w:eastAsia="仿宋_GB2312" w:hAnsi="Arial Narrow" w:cs="Arial" w:hint="eastAsia"/>
          <w:sz w:val="30"/>
          <w:szCs w:val="30"/>
        </w:rPr>
        <w:t>焊接轨迹离线编程仿真及应用</w:t>
      </w:r>
      <w:r w:rsidR="008F0E46" w:rsidRPr="00AB3036">
        <w:rPr>
          <w:rFonts w:ascii="仿宋_GB2312" w:eastAsia="仿宋_GB2312" w:hAnsi="Arial Narrow" w:cs="Arial" w:hint="eastAsia"/>
          <w:sz w:val="30"/>
          <w:szCs w:val="30"/>
        </w:rPr>
        <w:t>、机电气运行调试、故障诊断与排除、维护与保养等职业岗位日常工作任务</w:t>
      </w:r>
      <w:r w:rsidR="00A56C85" w:rsidRPr="00AB3036">
        <w:rPr>
          <w:rFonts w:ascii="仿宋_GB2312" w:eastAsia="仿宋_GB2312" w:hAnsi="Arial Narrow" w:cs="Arial" w:hint="eastAsia"/>
          <w:sz w:val="30"/>
          <w:szCs w:val="30"/>
        </w:rPr>
        <w:t>，培养学生实践动手能力，以及焊接工作制定、解决实际问题的能力</w:t>
      </w:r>
      <w:r w:rsidR="008F0E46" w:rsidRPr="00AB3036">
        <w:rPr>
          <w:rFonts w:ascii="仿宋_GB2312" w:eastAsia="仿宋_GB2312" w:hAnsi="Arial Narrow" w:cs="Arial" w:hint="eastAsia"/>
          <w:sz w:val="30"/>
          <w:szCs w:val="30"/>
        </w:rPr>
        <w:t>。</w:t>
      </w:r>
    </w:p>
    <w:p w:rsidR="002533A9" w:rsidRPr="00AB3036" w:rsidRDefault="008F0E46" w:rsidP="005E13F8">
      <w:pPr>
        <w:snapToGrid w:val="0"/>
        <w:spacing w:line="560" w:lineRule="exact"/>
        <w:ind w:firstLineChars="200" w:firstLine="602"/>
        <w:outlineLvl w:val="1"/>
        <w:rPr>
          <w:rFonts w:ascii="Arial Narrow" w:eastAsia="仿宋_GB2312" w:hAnsi="Arial Narrow" w:cs="Arial"/>
          <w:b/>
          <w:sz w:val="30"/>
          <w:szCs w:val="30"/>
        </w:rPr>
      </w:pPr>
      <w:r w:rsidRPr="00AB3036">
        <w:rPr>
          <w:rFonts w:ascii="Arial Narrow" w:eastAsia="仿宋_GB2312" w:hAnsi="Arial Narrow" w:cs="Arial"/>
          <w:b/>
          <w:sz w:val="30"/>
          <w:szCs w:val="30"/>
        </w:rPr>
        <w:t>（四）竞赛平台成熟</w:t>
      </w:r>
    </w:p>
    <w:p w:rsidR="008F0E46" w:rsidRDefault="00834EA1">
      <w:pPr>
        <w:snapToGrid w:val="0"/>
        <w:spacing w:line="560" w:lineRule="exact"/>
        <w:ind w:firstLineChars="200" w:firstLine="600"/>
        <w:rPr>
          <w:rFonts w:ascii="仿宋_GB2312" w:eastAsia="仿宋_GB2312" w:hAnsi="Arial Narrow" w:cs="Arial"/>
          <w:sz w:val="30"/>
          <w:szCs w:val="30"/>
        </w:rPr>
      </w:pPr>
      <w:r w:rsidRPr="00AB3036">
        <w:rPr>
          <w:rFonts w:ascii="仿宋_GB2312" w:eastAsia="仿宋_GB2312" w:hAnsi="Arial Narrow" w:cs="Arial" w:hint="eastAsia"/>
          <w:sz w:val="30"/>
          <w:szCs w:val="30"/>
        </w:rPr>
        <w:t>竞赛</w:t>
      </w:r>
      <w:r w:rsidRPr="00AB3036">
        <w:rPr>
          <w:rFonts w:ascii="仿宋_GB2312" w:eastAsia="仿宋_GB2312" w:hAnsi="Arial Narrow" w:cs="Arial"/>
          <w:sz w:val="30"/>
          <w:szCs w:val="30"/>
        </w:rPr>
        <w:t>平台采用</w:t>
      </w:r>
      <w:r w:rsidRPr="00AB3036">
        <w:rPr>
          <w:rFonts w:ascii="仿宋_GB2312" w:eastAsia="仿宋_GB2312" w:hAnsi="Arial Narrow" w:cs="Arial" w:hint="eastAsia"/>
          <w:sz w:val="30"/>
          <w:szCs w:val="30"/>
        </w:rPr>
        <w:t>真实生产</w:t>
      </w:r>
      <w:r w:rsidR="00AE73A2" w:rsidRPr="00AB3036">
        <w:rPr>
          <w:rFonts w:ascii="仿宋_GB2312" w:eastAsia="仿宋_GB2312" w:hAnsi="Arial Narrow" w:cs="Arial" w:hint="eastAsia"/>
          <w:sz w:val="30"/>
          <w:szCs w:val="30"/>
        </w:rPr>
        <w:t>加工</w:t>
      </w:r>
      <w:r w:rsidRPr="00AB3036">
        <w:rPr>
          <w:rFonts w:ascii="仿宋_GB2312" w:eastAsia="仿宋_GB2312" w:hAnsi="Arial Narrow" w:cs="Arial" w:hint="eastAsia"/>
          <w:sz w:val="30"/>
          <w:szCs w:val="30"/>
        </w:rPr>
        <w:t>设备为载体，</w:t>
      </w:r>
      <w:r w:rsidR="00D9199E" w:rsidRPr="00AB3036">
        <w:rPr>
          <w:rFonts w:ascii="仿宋_GB2312" w:eastAsia="仿宋_GB2312" w:hAnsi="Arial Narrow" w:cs="Arial" w:hint="eastAsia"/>
          <w:sz w:val="30"/>
          <w:szCs w:val="30"/>
        </w:rPr>
        <w:t>结合企业</w:t>
      </w:r>
      <w:r w:rsidR="00D9199E" w:rsidRPr="00AB3036">
        <w:rPr>
          <w:rFonts w:ascii="仿宋_GB2312" w:eastAsia="仿宋_GB2312" w:hAnsi="Arial Narrow" w:cs="Arial"/>
          <w:sz w:val="30"/>
          <w:szCs w:val="30"/>
        </w:rPr>
        <w:t>或实际生产的需求，</w:t>
      </w:r>
      <w:r w:rsidRPr="00AB3036">
        <w:rPr>
          <w:rFonts w:ascii="仿宋_GB2312" w:eastAsia="仿宋_GB2312" w:hAnsi="Arial Narrow" w:cs="Arial" w:hint="eastAsia"/>
          <w:sz w:val="30"/>
          <w:szCs w:val="30"/>
        </w:rPr>
        <w:t>联合焊机</w:t>
      </w:r>
      <w:r w:rsidRPr="00AB3036">
        <w:rPr>
          <w:rFonts w:ascii="仿宋_GB2312" w:eastAsia="仿宋_GB2312" w:hAnsi="Arial Narrow" w:cs="Arial"/>
          <w:sz w:val="30"/>
          <w:szCs w:val="30"/>
        </w:rPr>
        <w:t>、机器人、仿真软件等厂家</w:t>
      </w:r>
      <w:r w:rsidRPr="00AB3036">
        <w:rPr>
          <w:rFonts w:ascii="仿宋_GB2312" w:eastAsia="仿宋_GB2312" w:hAnsi="Arial Narrow" w:cs="Arial" w:hint="eastAsia"/>
          <w:sz w:val="30"/>
          <w:szCs w:val="30"/>
        </w:rPr>
        <w:t>共同</w:t>
      </w:r>
      <w:r w:rsidRPr="00AB3036">
        <w:rPr>
          <w:rFonts w:ascii="仿宋_GB2312" w:eastAsia="仿宋_GB2312" w:hAnsi="Arial Narrow" w:cs="Arial"/>
          <w:sz w:val="30"/>
          <w:szCs w:val="30"/>
        </w:rPr>
        <w:t>设计</w:t>
      </w:r>
      <w:r w:rsidRPr="00AB3036">
        <w:rPr>
          <w:rFonts w:ascii="仿宋_GB2312" w:eastAsia="仿宋_GB2312" w:hAnsi="Arial Narrow" w:cs="Arial" w:hint="eastAsia"/>
          <w:sz w:val="30"/>
          <w:szCs w:val="30"/>
        </w:rPr>
        <w:t>开发</w:t>
      </w:r>
      <w:r w:rsidR="00AE73A2" w:rsidRPr="00AB3036">
        <w:rPr>
          <w:rFonts w:ascii="仿宋_GB2312" w:eastAsia="仿宋_GB2312" w:hAnsi="Arial Narrow" w:cs="Arial" w:hint="eastAsia"/>
          <w:sz w:val="30"/>
          <w:szCs w:val="30"/>
        </w:rPr>
        <w:t>，</w:t>
      </w:r>
      <w:r w:rsidR="00AE73A2" w:rsidRPr="00AB3036">
        <w:rPr>
          <w:rFonts w:ascii="仿宋_GB2312" w:eastAsia="仿宋_GB2312" w:hAnsi="Arial Narrow" w:cs="Arial"/>
          <w:sz w:val="30"/>
          <w:szCs w:val="30"/>
        </w:rPr>
        <w:t>具有工业</w:t>
      </w:r>
      <w:r w:rsidR="00AE73A2" w:rsidRPr="00AB3036">
        <w:rPr>
          <w:rFonts w:ascii="仿宋_GB2312" w:eastAsia="仿宋_GB2312" w:hAnsi="Arial Narrow" w:cs="Arial" w:hint="eastAsia"/>
          <w:sz w:val="30"/>
          <w:szCs w:val="30"/>
        </w:rPr>
        <w:t>机器人</w:t>
      </w:r>
      <w:r w:rsidR="00AE73A2" w:rsidRPr="00AB3036">
        <w:rPr>
          <w:rFonts w:ascii="仿宋_GB2312" w:eastAsia="仿宋_GB2312" w:hAnsi="Arial Narrow" w:cs="Arial"/>
          <w:sz w:val="30"/>
          <w:szCs w:val="30"/>
        </w:rPr>
        <w:t>焊接</w:t>
      </w:r>
      <w:r w:rsidR="00AE73A2" w:rsidRPr="00AB3036">
        <w:rPr>
          <w:rFonts w:ascii="仿宋_GB2312" w:eastAsia="仿宋_GB2312" w:hAnsi="Arial Narrow" w:cs="Arial" w:hint="eastAsia"/>
          <w:sz w:val="30"/>
          <w:szCs w:val="30"/>
        </w:rPr>
        <w:t>工作站</w:t>
      </w:r>
      <w:r w:rsidR="00AE73A2" w:rsidRPr="00AB3036">
        <w:rPr>
          <w:rFonts w:ascii="仿宋_GB2312" w:eastAsia="仿宋_GB2312" w:hAnsi="Arial Narrow" w:cs="Arial"/>
          <w:sz w:val="30"/>
          <w:szCs w:val="30"/>
        </w:rPr>
        <w:t>的典型性和实用性</w:t>
      </w:r>
      <w:r w:rsidRPr="00AB3036">
        <w:rPr>
          <w:rFonts w:ascii="仿宋_GB2312" w:eastAsia="仿宋_GB2312" w:hAnsi="Arial Narrow" w:cs="Arial" w:hint="eastAsia"/>
          <w:sz w:val="30"/>
          <w:szCs w:val="30"/>
        </w:rPr>
        <w:t>。</w:t>
      </w:r>
    </w:p>
    <w:p w:rsidR="00011278" w:rsidRDefault="00011278">
      <w:pPr>
        <w:snapToGrid w:val="0"/>
        <w:spacing w:line="560" w:lineRule="exact"/>
        <w:ind w:firstLineChars="200" w:firstLine="600"/>
        <w:rPr>
          <w:rFonts w:ascii="仿宋_GB2312" w:eastAsia="仿宋_GB2312" w:hAnsi="Arial Narrow" w:cs="Arial"/>
          <w:sz w:val="30"/>
          <w:szCs w:val="30"/>
        </w:rPr>
      </w:pPr>
      <w:r w:rsidRPr="005F77A6">
        <w:rPr>
          <w:rFonts w:ascii="仿宋_GB2312" w:eastAsia="仿宋_GB2312" w:hAnsi="宋体" w:hint="eastAsia"/>
          <w:sz w:val="30"/>
          <w:szCs w:val="30"/>
        </w:rPr>
        <w:t>为了探索“</w:t>
      </w:r>
      <w:r>
        <w:rPr>
          <w:rFonts w:ascii="仿宋_GB2312" w:eastAsia="仿宋_GB2312" w:hAnsi="宋体" w:hint="eastAsia"/>
          <w:sz w:val="30"/>
          <w:szCs w:val="30"/>
        </w:rPr>
        <w:t>工业焊接机器人技术</w:t>
      </w:r>
      <w:r w:rsidRPr="005F77A6">
        <w:rPr>
          <w:rFonts w:ascii="仿宋_GB2312" w:eastAsia="仿宋_GB2312" w:hAnsi="宋体" w:hint="eastAsia"/>
          <w:sz w:val="30"/>
          <w:szCs w:val="30"/>
        </w:rPr>
        <w:t>”赛项的新思路，通过校企</w:t>
      </w:r>
      <w:r w:rsidRPr="005F77A6">
        <w:rPr>
          <w:rFonts w:ascii="仿宋_GB2312" w:eastAsia="仿宋_GB2312" w:hAnsi="宋体" w:hint="eastAsia"/>
          <w:sz w:val="30"/>
          <w:szCs w:val="30"/>
        </w:rPr>
        <w:lastRenderedPageBreak/>
        <w:t>合作途径，以该项目的综合实训课程开发为载体，推动专业建设和课程改革，并成功举办了</w:t>
      </w:r>
      <w:r>
        <w:rPr>
          <w:rFonts w:ascii="仿宋_GB2312" w:eastAsia="仿宋_GB2312" w:hAnsi="宋体" w:cs="宋体" w:hint="eastAsia"/>
          <w:sz w:val="30"/>
          <w:szCs w:val="30"/>
        </w:rPr>
        <w:t>2011年、2012年、2013年、2014年、2015年连续五届全国职业院校现代制造及自动化技术教师大赛“工业机器人与机器视觉编程调试”赛项，社会影响反应良好，</w:t>
      </w:r>
      <w:r>
        <w:rPr>
          <w:rFonts w:ascii="仿宋_GB2312" w:eastAsia="仿宋_GB2312" w:hAnsi="宋体" w:cs="宋体"/>
          <w:sz w:val="30"/>
          <w:szCs w:val="30"/>
        </w:rPr>
        <w:t>具有广泛的用户基础</w:t>
      </w:r>
      <w:r>
        <w:rPr>
          <w:rFonts w:ascii="仿宋_GB2312" w:eastAsia="仿宋_GB2312" w:hAnsi="宋体" w:cs="宋体" w:hint="eastAsia"/>
          <w:sz w:val="30"/>
          <w:szCs w:val="30"/>
        </w:rPr>
        <w:t>。</w:t>
      </w:r>
    </w:p>
    <w:p w:rsidR="002533A9" w:rsidRPr="00AB3036" w:rsidRDefault="007D53EE" w:rsidP="0047353E">
      <w:pPr>
        <w:snapToGrid w:val="0"/>
        <w:spacing w:line="560" w:lineRule="exact"/>
        <w:ind w:firstLineChars="200" w:firstLine="602"/>
        <w:outlineLvl w:val="0"/>
        <w:rPr>
          <w:rFonts w:ascii="Arial Narrow" w:eastAsia="仿宋_GB2312" w:hAnsi="Arial Narrow" w:cs="Arial"/>
          <w:b/>
          <w:sz w:val="30"/>
          <w:szCs w:val="30"/>
        </w:rPr>
      </w:pPr>
      <w:r w:rsidRPr="00AB3036">
        <w:rPr>
          <w:rFonts w:ascii="黑体" w:eastAsia="黑体" w:hAnsi="黑体" w:cs="黑体" w:hint="eastAsia"/>
          <w:b/>
          <w:sz w:val="30"/>
          <w:szCs w:val="30"/>
        </w:rPr>
        <w:t>五、赛项方案的特色与创新点</w:t>
      </w:r>
    </w:p>
    <w:p w:rsidR="00A50A8D" w:rsidRPr="00AB3036" w:rsidRDefault="00A50A8D" w:rsidP="005E13F8">
      <w:pPr>
        <w:snapToGrid w:val="0"/>
        <w:spacing w:line="560" w:lineRule="exact"/>
        <w:ind w:firstLineChars="200" w:firstLine="602"/>
        <w:outlineLvl w:val="1"/>
        <w:rPr>
          <w:rFonts w:eastAsia="仿宋_GB2312"/>
          <w:b/>
          <w:sz w:val="30"/>
          <w:szCs w:val="30"/>
        </w:rPr>
      </w:pPr>
      <w:r w:rsidRPr="00AB3036">
        <w:rPr>
          <w:rFonts w:eastAsia="仿宋_GB2312" w:hint="eastAsia"/>
          <w:b/>
          <w:sz w:val="30"/>
          <w:szCs w:val="30"/>
        </w:rPr>
        <w:t>（一）竞赛内容方面</w:t>
      </w:r>
    </w:p>
    <w:p w:rsidR="00A50A8D" w:rsidRPr="00AB3036" w:rsidRDefault="00A50A8D" w:rsidP="00A50A8D">
      <w:pPr>
        <w:snapToGrid w:val="0"/>
        <w:spacing w:line="560" w:lineRule="exact"/>
        <w:ind w:firstLineChars="200" w:firstLine="600"/>
        <w:rPr>
          <w:rFonts w:ascii="Arial Narrow" w:eastAsia="仿宋_GB2312" w:hAnsi="Arial Narrow" w:cs="Arial"/>
          <w:sz w:val="30"/>
          <w:szCs w:val="30"/>
        </w:rPr>
      </w:pPr>
      <w:r w:rsidRPr="00AB3036">
        <w:rPr>
          <w:rFonts w:ascii="Arial Narrow" w:eastAsia="仿宋_GB2312" w:hAnsi="Arial Narrow" w:cs="Arial" w:hint="eastAsia"/>
          <w:sz w:val="30"/>
          <w:szCs w:val="30"/>
        </w:rPr>
        <w:t>竞赛</w:t>
      </w:r>
      <w:r w:rsidRPr="00AB3036">
        <w:rPr>
          <w:rFonts w:ascii="Arial Narrow" w:eastAsia="仿宋_GB2312" w:hAnsi="Arial Narrow" w:cs="Arial"/>
          <w:sz w:val="30"/>
          <w:szCs w:val="30"/>
        </w:rPr>
        <w:t>内容</w:t>
      </w:r>
      <w:r w:rsidRPr="00AB3036">
        <w:rPr>
          <w:rFonts w:ascii="Arial Narrow" w:eastAsia="仿宋_GB2312" w:hAnsi="Arial Narrow" w:cs="Arial" w:hint="eastAsia"/>
          <w:sz w:val="30"/>
          <w:szCs w:val="30"/>
        </w:rPr>
        <w:t>项涉及计算机辅助设计与制造</w:t>
      </w:r>
      <w:r w:rsidRPr="00AB3036">
        <w:rPr>
          <w:rFonts w:ascii="Arial Narrow" w:eastAsia="仿宋_GB2312" w:hAnsi="Arial Narrow" w:cs="Arial" w:hint="eastAsia"/>
          <w:sz w:val="30"/>
          <w:szCs w:val="30"/>
        </w:rPr>
        <w:t>CAD\CAM</w:t>
      </w:r>
      <w:r w:rsidRPr="00AB3036">
        <w:rPr>
          <w:rFonts w:ascii="Arial Narrow" w:eastAsia="仿宋_GB2312" w:hAnsi="Arial Narrow" w:cs="Arial" w:hint="eastAsia"/>
          <w:sz w:val="30"/>
          <w:szCs w:val="30"/>
        </w:rPr>
        <w:t>技术、材料、焊接工艺、</w:t>
      </w:r>
      <w:r w:rsidRPr="00AB3036">
        <w:rPr>
          <w:rFonts w:ascii="仿宋_GB2312" w:eastAsia="仿宋_GB2312" w:hAnsi="Arial Narrow" w:cs="Arial" w:hint="eastAsia"/>
          <w:sz w:val="30"/>
          <w:szCs w:val="30"/>
        </w:rPr>
        <w:t>机器人</w:t>
      </w:r>
      <w:r w:rsidRPr="00AB3036">
        <w:rPr>
          <w:rFonts w:ascii="Arial Narrow" w:eastAsia="仿宋_GB2312" w:hAnsi="Arial Narrow" w:cs="Arial" w:hint="eastAsia"/>
          <w:sz w:val="30"/>
          <w:szCs w:val="30"/>
        </w:rPr>
        <w:t>等专业技能和内容，综合考察队员的多方面专业技能和综合素养，符合当前产业发展对焊接人才的素质要求，</w:t>
      </w:r>
      <w:r w:rsidR="00B80FF2" w:rsidRPr="00AB3036">
        <w:rPr>
          <w:rFonts w:ascii="Arial Narrow" w:eastAsia="仿宋_GB2312" w:hAnsi="Arial Narrow" w:cs="Arial" w:hint="eastAsia"/>
          <w:sz w:val="30"/>
          <w:szCs w:val="30"/>
        </w:rPr>
        <w:t>赛事</w:t>
      </w:r>
      <w:r w:rsidR="00B80FF2" w:rsidRPr="00AB3036">
        <w:rPr>
          <w:rFonts w:ascii="Arial Narrow" w:eastAsia="仿宋_GB2312" w:hAnsi="Arial Narrow" w:cs="Arial"/>
          <w:sz w:val="30"/>
          <w:szCs w:val="30"/>
        </w:rPr>
        <w:t>的举办</w:t>
      </w:r>
      <w:r w:rsidRPr="00AB3036">
        <w:rPr>
          <w:rFonts w:ascii="Arial Narrow" w:eastAsia="仿宋_GB2312" w:hAnsi="Arial Narrow" w:cs="Arial" w:hint="eastAsia"/>
          <w:sz w:val="30"/>
          <w:szCs w:val="30"/>
        </w:rPr>
        <w:t>填补</w:t>
      </w:r>
      <w:r w:rsidR="00197E6B" w:rsidRPr="00AB3036">
        <w:rPr>
          <w:rFonts w:ascii="Arial Narrow" w:eastAsia="仿宋_GB2312" w:hAnsi="Arial Narrow" w:cs="Arial" w:hint="eastAsia"/>
          <w:sz w:val="30"/>
          <w:szCs w:val="30"/>
        </w:rPr>
        <w:t>了</w:t>
      </w:r>
      <w:r w:rsidRPr="00AB3036">
        <w:rPr>
          <w:rFonts w:ascii="Arial Narrow" w:eastAsia="仿宋_GB2312" w:hAnsi="Arial Narrow" w:cs="Arial" w:hint="eastAsia"/>
          <w:sz w:val="30"/>
          <w:szCs w:val="30"/>
        </w:rPr>
        <w:t>国家</w:t>
      </w:r>
      <w:r w:rsidRPr="00AB3036">
        <w:rPr>
          <w:rFonts w:ascii="Arial Narrow" w:eastAsia="仿宋_GB2312" w:hAnsi="Arial Narrow" w:cs="Arial"/>
          <w:sz w:val="30"/>
          <w:szCs w:val="30"/>
        </w:rPr>
        <w:t>级工业机器人焊接技能大赛</w:t>
      </w:r>
      <w:r w:rsidRPr="00AB3036">
        <w:rPr>
          <w:rFonts w:ascii="Arial Narrow" w:eastAsia="仿宋_GB2312" w:hAnsi="Arial Narrow" w:cs="Arial" w:hint="eastAsia"/>
          <w:sz w:val="30"/>
          <w:szCs w:val="30"/>
        </w:rPr>
        <w:t>的空白，通过</w:t>
      </w:r>
      <w:r w:rsidRPr="00AB3036">
        <w:rPr>
          <w:rFonts w:ascii="Arial Narrow" w:eastAsia="仿宋_GB2312" w:hAnsi="Arial Narrow" w:cs="Arial"/>
          <w:sz w:val="30"/>
          <w:szCs w:val="30"/>
        </w:rPr>
        <w:t>本届</w:t>
      </w:r>
      <w:r w:rsidRPr="00AB3036">
        <w:rPr>
          <w:rFonts w:ascii="Arial Narrow" w:eastAsia="仿宋_GB2312" w:hAnsi="Arial Narrow" w:cs="Arial" w:hint="eastAsia"/>
          <w:sz w:val="30"/>
          <w:szCs w:val="30"/>
        </w:rPr>
        <w:t>赛事</w:t>
      </w:r>
      <w:r w:rsidRPr="00AB3036">
        <w:rPr>
          <w:rFonts w:ascii="Arial Narrow" w:eastAsia="仿宋_GB2312" w:hAnsi="Arial Narrow" w:cs="Arial"/>
          <w:sz w:val="30"/>
          <w:szCs w:val="30"/>
        </w:rPr>
        <w:t>的举办，引领</w:t>
      </w:r>
      <w:r w:rsidRPr="00AB3036">
        <w:rPr>
          <w:rFonts w:ascii="Arial Narrow" w:eastAsia="仿宋_GB2312" w:hAnsi="Arial Narrow" w:cs="Arial" w:hint="eastAsia"/>
          <w:sz w:val="30"/>
          <w:szCs w:val="30"/>
        </w:rPr>
        <w:t>焊接</w:t>
      </w:r>
      <w:r w:rsidRPr="00AB3036">
        <w:rPr>
          <w:rFonts w:ascii="Arial Narrow" w:eastAsia="仿宋_GB2312" w:hAnsi="Arial Narrow" w:cs="Arial"/>
          <w:sz w:val="30"/>
          <w:szCs w:val="30"/>
        </w:rPr>
        <w:t>自动化的</w:t>
      </w:r>
      <w:r w:rsidRPr="00AB3036">
        <w:rPr>
          <w:rFonts w:ascii="Arial Narrow" w:eastAsia="仿宋_GB2312" w:hAnsi="Arial Narrow" w:cs="Arial" w:hint="eastAsia"/>
          <w:sz w:val="30"/>
          <w:szCs w:val="30"/>
        </w:rPr>
        <w:t>课程</w:t>
      </w:r>
      <w:r w:rsidRPr="00AB3036">
        <w:rPr>
          <w:rFonts w:ascii="Arial Narrow" w:eastAsia="仿宋_GB2312" w:hAnsi="Arial Narrow" w:cs="Arial"/>
          <w:sz w:val="30"/>
          <w:szCs w:val="30"/>
        </w:rPr>
        <w:t>改革</w:t>
      </w:r>
      <w:r w:rsidRPr="00AB3036">
        <w:rPr>
          <w:rFonts w:ascii="Arial Narrow" w:eastAsia="仿宋_GB2312" w:hAnsi="Arial Narrow" w:cs="Arial" w:hint="eastAsia"/>
          <w:sz w:val="30"/>
          <w:szCs w:val="30"/>
        </w:rPr>
        <w:t>。</w:t>
      </w:r>
    </w:p>
    <w:p w:rsidR="00A50A8D" w:rsidRPr="00AB3036" w:rsidRDefault="00A50A8D" w:rsidP="005E13F8">
      <w:pPr>
        <w:snapToGrid w:val="0"/>
        <w:spacing w:line="560" w:lineRule="exact"/>
        <w:ind w:firstLineChars="200" w:firstLine="602"/>
        <w:outlineLvl w:val="1"/>
        <w:rPr>
          <w:rFonts w:eastAsia="仿宋_GB2312"/>
          <w:b/>
          <w:sz w:val="30"/>
          <w:szCs w:val="30"/>
        </w:rPr>
      </w:pPr>
      <w:r w:rsidRPr="00AB3036">
        <w:rPr>
          <w:rFonts w:eastAsia="仿宋_GB2312" w:hint="eastAsia"/>
          <w:b/>
          <w:sz w:val="30"/>
          <w:szCs w:val="30"/>
        </w:rPr>
        <w:t>（二）平台创新性方面</w:t>
      </w:r>
    </w:p>
    <w:p w:rsidR="006164B9" w:rsidRPr="00AB3036" w:rsidRDefault="00441C44" w:rsidP="008F2013">
      <w:pPr>
        <w:snapToGrid w:val="0"/>
        <w:spacing w:line="560" w:lineRule="exact"/>
        <w:ind w:firstLineChars="200" w:firstLine="600"/>
        <w:rPr>
          <w:rFonts w:ascii="仿宋_GB2312" w:eastAsia="仿宋_GB2312" w:hAnsi="仿宋_GB2312" w:cs="仿宋_GB2312"/>
          <w:sz w:val="30"/>
          <w:szCs w:val="30"/>
        </w:rPr>
      </w:pPr>
      <w:r w:rsidRPr="00AB3036">
        <w:rPr>
          <w:rFonts w:ascii="仿宋_GB2312" w:eastAsia="仿宋_GB2312" w:hAnsi="仿宋_GB2312" w:cs="仿宋_GB2312" w:hint="eastAsia"/>
          <w:sz w:val="30"/>
          <w:szCs w:val="30"/>
        </w:rPr>
        <w:t>赛项平台以</w:t>
      </w:r>
      <w:r w:rsidR="008F2013" w:rsidRPr="00AB3036">
        <w:rPr>
          <w:rFonts w:ascii="仿宋_GB2312" w:eastAsia="仿宋_GB2312" w:hAnsi="仿宋_GB2312" w:cs="仿宋_GB2312" w:hint="eastAsia"/>
          <w:sz w:val="30"/>
          <w:szCs w:val="30"/>
        </w:rPr>
        <w:t>企业</w:t>
      </w:r>
      <w:r w:rsidRPr="00AB3036">
        <w:rPr>
          <w:rFonts w:ascii="仿宋_GB2312" w:eastAsia="仿宋_GB2312" w:hAnsi="仿宋_GB2312" w:cs="仿宋_GB2312" w:hint="eastAsia"/>
          <w:sz w:val="30"/>
          <w:szCs w:val="30"/>
        </w:rPr>
        <w:t>真实生产设备为载体，使用知名专业厂商提供的软硬件，</w:t>
      </w:r>
      <w:r w:rsidR="001A6EAC" w:rsidRPr="00AB3036">
        <w:rPr>
          <w:rFonts w:ascii="仿宋_GB2312" w:eastAsia="仿宋_GB2312" w:hAnsi="仿宋_GB2312" w:cs="仿宋_GB2312" w:hint="eastAsia"/>
          <w:sz w:val="30"/>
          <w:szCs w:val="30"/>
        </w:rPr>
        <w:t>配有自动升降的保护装置，能够有效遮挡焊接时产生的电弧强光</w:t>
      </w:r>
      <w:r w:rsidR="00696916" w:rsidRPr="00AB3036">
        <w:rPr>
          <w:rFonts w:ascii="仿宋_GB2312" w:eastAsia="仿宋_GB2312" w:hAnsi="仿宋_GB2312" w:cs="仿宋_GB2312" w:hint="eastAsia"/>
          <w:sz w:val="30"/>
          <w:szCs w:val="30"/>
        </w:rPr>
        <w:t>，</w:t>
      </w:r>
      <w:r w:rsidRPr="00AB3036">
        <w:rPr>
          <w:rFonts w:ascii="仿宋_GB2312" w:eastAsia="仿宋_GB2312" w:hAnsi="仿宋_GB2312" w:cs="仿宋_GB2312" w:hint="eastAsia"/>
          <w:sz w:val="30"/>
          <w:szCs w:val="30"/>
        </w:rPr>
        <w:t>以企业或实际生活中的实际任务为考核内容，并将考核内容设计成教学任务，可供院校日常教学使用，体现了竞赛与日常教学相结合的特点，</w:t>
      </w:r>
      <w:r w:rsidR="0076708C" w:rsidRPr="00AB3036">
        <w:rPr>
          <w:rFonts w:ascii="仿宋_GB2312" w:eastAsia="仿宋_GB2312" w:hAnsi="仿宋_GB2312" w:cs="仿宋_GB2312" w:hint="eastAsia"/>
          <w:sz w:val="30"/>
          <w:szCs w:val="30"/>
        </w:rPr>
        <w:t>同时以</w:t>
      </w:r>
      <w:r w:rsidR="008F2013" w:rsidRPr="00AB3036">
        <w:rPr>
          <w:rFonts w:ascii="Arial Narrow" w:eastAsia="仿宋_GB2312" w:hAnsi="Arial Narrow" w:cs="Arial" w:hint="eastAsia"/>
          <w:sz w:val="30"/>
          <w:szCs w:val="30"/>
        </w:rPr>
        <w:t>计算机辅助设计与制造</w:t>
      </w:r>
      <w:r w:rsidR="008F2013" w:rsidRPr="00AB3036">
        <w:rPr>
          <w:rFonts w:ascii="仿宋_GB2312" w:eastAsia="仿宋_GB2312" w:hAnsi="仿宋_GB2312" w:cs="仿宋_GB2312" w:hint="eastAsia"/>
          <w:sz w:val="30"/>
          <w:szCs w:val="30"/>
        </w:rPr>
        <w:t>CAD\CAM技术作</w:t>
      </w:r>
      <w:r w:rsidR="0076708C" w:rsidRPr="00AB3036">
        <w:rPr>
          <w:rFonts w:ascii="仿宋_GB2312" w:eastAsia="仿宋_GB2312" w:hAnsi="仿宋_GB2312" w:cs="仿宋_GB2312" w:hint="eastAsia"/>
          <w:sz w:val="30"/>
          <w:szCs w:val="30"/>
        </w:rPr>
        <w:t>为辅助，使</w:t>
      </w:r>
      <w:r w:rsidR="00B55E1E" w:rsidRPr="00AB3036">
        <w:rPr>
          <w:rFonts w:ascii="仿宋_GB2312" w:eastAsia="仿宋_GB2312" w:hAnsi="仿宋_GB2312" w:cs="仿宋_GB2312" w:hint="eastAsia"/>
          <w:sz w:val="30"/>
          <w:szCs w:val="30"/>
        </w:rPr>
        <w:t>学生</w:t>
      </w:r>
      <w:r w:rsidR="0076708C" w:rsidRPr="00AB3036">
        <w:rPr>
          <w:rFonts w:ascii="仿宋_GB2312" w:eastAsia="仿宋_GB2312" w:hAnsi="仿宋_GB2312" w:cs="仿宋_GB2312" w:hint="eastAsia"/>
          <w:sz w:val="30"/>
          <w:szCs w:val="30"/>
        </w:rPr>
        <w:t>直观掌握最前沿的机器人焊接</w:t>
      </w:r>
      <w:r w:rsidR="00A8629C" w:rsidRPr="00AB3036">
        <w:rPr>
          <w:rFonts w:ascii="仿宋_GB2312" w:eastAsia="仿宋_GB2312" w:hAnsi="仿宋_GB2312" w:cs="仿宋_GB2312" w:hint="eastAsia"/>
          <w:sz w:val="30"/>
          <w:szCs w:val="30"/>
        </w:rPr>
        <w:t>及</w:t>
      </w:r>
      <w:r w:rsidR="0076708C" w:rsidRPr="00AB3036">
        <w:rPr>
          <w:rFonts w:ascii="仿宋_GB2312" w:eastAsia="仿宋_GB2312" w:hAnsi="仿宋_GB2312" w:cs="仿宋_GB2312" w:hint="eastAsia"/>
          <w:sz w:val="30"/>
          <w:szCs w:val="30"/>
        </w:rPr>
        <w:t>离线编程仿真技术，并同时做到学以致用。</w:t>
      </w:r>
    </w:p>
    <w:p w:rsidR="006F426F" w:rsidRPr="00AB3036" w:rsidRDefault="006F426F" w:rsidP="005E13F8">
      <w:pPr>
        <w:snapToGrid w:val="0"/>
        <w:spacing w:line="560" w:lineRule="exact"/>
        <w:ind w:firstLineChars="200" w:firstLine="602"/>
        <w:outlineLvl w:val="1"/>
        <w:rPr>
          <w:rFonts w:eastAsia="仿宋_GB2312"/>
          <w:b/>
          <w:sz w:val="30"/>
          <w:szCs w:val="30"/>
        </w:rPr>
      </w:pPr>
      <w:r w:rsidRPr="00AB3036">
        <w:rPr>
          <w:rFonts w:eastAsia="仿宋_GB2312"/>
          <w:b/>
          <w:sz w:val="30"/>
          <w:szCs w:val="30"/>
        </w:rPr>
        <w:t>（</w:t>
      </w:r>
      <w:r w:rsidRPr="00AB3036">
        <w:rPr>
          <w:rFonts w:eastAsia="仿宋_GB2312" w:hint="eastAsia"/>
          <w:b/>
          <w:sz w:val="30"/>
          <w:szCs w:val="30"/>
        </w:rPr>
        <w:t>三</w:t>
      </w:r>
      <w:r w:rsidRPr="00AB3036">
        <w:rPr>
          <w:rFonts w:eastAsia="仿宋_GB2312"/>
          <w:b/>
          <w:sz w:val="30"/>
          <w:szCs w:val="30"/>
        </w:rPr>
        <w:t>）</w:t>
      </w:r>
      <w:r w:rsidRPr="00AB3036">
        <w:rPr>
          <w:rFonts w:eastAsia="仿宋_GB2312" w:hint="eastAsia"/>
          <w:b/>
          <w:sz w:val="30"/>
          <w:szCs w:val="30"/>
        </w:rPr>
        <w:t>竞赛结果</w:t>
      </w:r>
      <w:r w:rsidRPr="00AB3036">
        <w:rPr>
          <w:rFonts w:ascii="Arial Narrow" w:eastAsia="仿宋_GB2312" w:hAnsi="Arial Narrow" w:cs="Arial" w:hint="eastAsia"/>
          <w:b/>
          <w:sz w:val="30"/>
          <w:szCs w:val="30"/>
        </w:rPr>
        <w:t>方面</w:t>
      </w:r>
    </w:p>
    <w:p w:rsidR="006F426F" w:rsidRPr="00AB3036" w:rsidRDefault="006F426F" w:rsidP="006F426F">
      <w:pPr>
        <w:snapToGrid w:val="0"/>
        <w:spacing w:line="560" w:lineRule="exact"/>
        <w:ind w:firstLineChars="200" w:firstLine="600"/>
        <w:rPr>
          <w:rFonts w:ascii="Arial Narrow" w:eastAsia="仿宋_GB2312" w:hAnsi="Arial Narrow" w:cs="Arial"/>
          <w:sz w:val="30"/>
          <w:szCs w:val="30"/>
        </w:rPr>
      </w:pPr>
      <w:r w:rsidRPr="00AB3036">
        <w:rPr>
          <w:rFonts w:ascii="Arial Narrow" w:eastAsia="仿宋_GB2312" w:hAnsi="Arial Narrow" w:cs="Arial" w:hint="eastAsia"/>
          <w:sz w:val="30"/>
          <w:szCs w:val="30"/>
        </w:rPr>
        <w:t>在竞赛结果评判方面，严格按照《全国职业院校技能大赛专家和裁判工作管理办法》和《全国职业院校技能大赛成绩管理办法》规定的工作流程和评判方法进行竞赛结果的评判。</w:t>
      </w:r>
    </w:p>
    <w:p w:rsidR="006F426F" w:rsidRPr="00AB3036" w:rsidRDefault="006F426F" w:rsidP="005E13F8">
      <w:pPr>
        <w:snapToGrid w:val="0"/>
        <w:spacing w:line="560" w:lineRule="exact"/>
        <w:ind w:firstLineChars="200" w:firstLine="602"/>
        <w:outlineLvl w:val="1"/>
        <w:rPr>
          <w:rFonts w:ascii="Arial Narrow" w:eastAsia="仿宋_GB2312" w:hAnsi="Arial Narrow" w:cs="Arial"/>
          <w:b/>
          <w:sz w:val="30"/>
          <w:szCs w:val="30"/>
        </w:rPr>
      </w:pPr>
      <w:r w:rsidRPr="00AB3036">
        <w:rPr>
          <w:rFonts w:eastAsia="仿宋_GB2312"/>
          <w:b/>
          <w:sz w:val="30"/>
          <w:szCs w:val="30"/>
        </w:rPr>
        <w:lastRenderedPageBreak/>
        <w:t>（四）</w:t>
      </w:r>
      <w:r w:rsidRPr="00AB3036">
        <w:rPr>
          <w:rFonts w:eastAsia="仿宋_GB2312" w:hint="eastAsia"/>
          <w:b/>
          <w:sz w:val="30"/>
          <w:szCs w:val="30"/>
        </w:rPr>
        <w:t>资源转换</w:t>
      </w:r>
      <w:r w:rsidRPr="00AB3036">
        <w:rPr>
          <w:rFonts w:ascii="Arial Narrow" w:eastAsia="仿宋_GB2312" w:hAnsi="Arial Narrow" w:cs="Arial" w:hint="eastAsia"/>
          <w:b/>
          <w:sz w:val="30"/>
          <w:szCs w:val="30"/>
        </w:rPr>
        <w:t>方面</w:t>
      </w:r>
    </w:p>
    <w:p w:rsidR="006F426F" w:rsidRPr="00AB3036" w:rsidRDefault="006F426F" w:rsidP="006F426F">
      <w:pPr>
        <w:snapToGrid w:val="0"/>
        <w:spacing w:line="560" w:lineRule="exact"/>
        <w:ind w:firstLineChars="200" w:firstLine="600"/>
        <w:rPr>
          <w:rFonts w:ascii="Arial Narrow" w:eastAsia="仿宋_GB2312" w:hAnsi="Arial Narrow" w:cs="Arial"/>
          <w:sz w:val="30"/>
          <w:szCs w:val="30"/>
        </w:rPr>
      </w:pPr>
      <w:r w:rsidRPr="00AB3036">
        <w:rPr>
          <w:rFonts w:ascii="Arial Narrow" w:eastAsia="仿宋_GB2312" w:hAnsi="Arial Narrow" w:cs="Arial" w:hint="eastAsia"/>
          <w:sz w:val="30"/>
          <w:szCs w:val="30"/>
        </w:rPr>
        <w:t>将资源转换成果，融入互联网技术和现代教学方法，促进参赛学校交流和学习，推进高等职业学校课程改革与创新。比如联合赛</w:t>
      </w:r>
      <w:r w:rsidR="00DD097C" w:rsidRPr="00AB3036">
        <w:rPr>
          <w:rFonts w:ascii="Arial Narrow" w:eastAsia="仿宋_GB2312" w:hAnsi="Arial Narrow" w:cs="Arial" w:hint="eastAsia"/>
          <w:sz w:val="30"/>
          <w:szCs w:val="30"/>
        </w:rPr>
        <w:t>项专家、合作企业、获奖优秀指导教师共同开发制作微课程；搭建工业</w:t>
      </w:r>
      <w:r w:rsidR="00CC2CC7" w:rsidRPr="00AB3036">
        <w:rPr>
          <w:rFonts w:ascii="Arial Narrow" w:eastAsia="仿宋_GB2312" w:hAnsi="Arial Narrow" w:cs="Arial" w:hint="eastAsia"/>
          <w:sz w:val="30"/>
          <w:szCs w:val="30"/>
        </w:rPr>
        <w:t>焊接</w:t>
      </w:r>
      <w:r w:rsidR="00CC2CC7" w:rsidRPr="00AB3036">
        <w:rPr>
          <w:rFonts w:ascii="Arial Narrow" w:eastAsia="仿宋_GB2312" w:hAnsi="Arial Narrow" w:cs="Arial"/>
          <w:sz w:val="30"/>
          <w:szCs w:val="30"/>
        </w:rPr>
        <w:t>机器人技术</w:t>
      </w:r>
      <w:r w:rsidRPr="00AB3036">
        <w:rPr>
          <w:rFonts w:ascii="Arial Narrow" w:eastAsia="仿宋_GB2312" w:hAnsi="Arial Narrow" w:cs="Arial" w:hint="eastAsia"/>
          <w:sz w:val="30"/>
          <w:szCs w:val="30"/>
        </w:rPr>
        <w:t>应用职业教育云平台，包括资源共享、资源下载、技术交流、在线学习、题库建设等。</w:t>
      </w:r>
    </w:p>
    <w:p w:rsidR="002533A9" w:rsidRPr="00AB3036" w:rsidRDefault="007D53EE" w:rsidP="0047353E">
      <w:pPr>
        <w:snapToGrid w:val="0"/>
        <w:spacing w:line="560" w:lineRule="exact"/>
        <w:ind w:firstLineChars="200" w:firstLine="602"/>
        <w:outlineLvl w:val="0"/>
        <w:rPr>
          <w:rFonts w:ascii="黑体" w:eastAsia="黑体" w:hAnsi="黑体" w:cs="黑体"/>
          <w:b/>
          <w:sz w:val="30"/>
          <w:szCs w:val="30"/>
        </w:rPr>
      </w:pPr>
      <w:r w:rsidRPr="00AB3036">
        <w:rPr>
          <w:rFonts w:ascii="黑体" w:eastAsia="黑体" w:hAnsi="黑体" w:cs="黑体" w:hint="eastAsia"/>
          <w:b/>
          <w:sz w:val="30"/>
          <w:szCs w:val="30"/>
        </w:rPr>
        <w:t>六、竞赛内容简介（须附英文对照简介）</w:t>
      </w:r>
    </w:p>
    <w:p w:rsidR="002533A9" w:rsidRPr="00AB3036" w:rsidRDefault="00B17679">
      <w:pPr>
        <w:snapToGrid w:val="0"/>
        <w:spacing w:line="560" w:lineRule="exact"/>
        <w:ind w:firstLineChars="200" w:firstLine="600"/>
        <w:rPr>
          <w:rFonts w:ascii="仿宋_GB2312" w:eastAsia="仿宋_GB2312" w:hAnsi="Arial Narrow" w:cs="Arial"/>
          <w:sz w:val="30"/>
          <w:szCs w:val="30"/>
        </w:rPr>
      </w:pPr>
      <w:r w:rsidRPr="00AB3036">
        <w:rPr>
          <w:rFonts w:ascii="仿宋_GB2312" w:eastAsia="仿宋_GB2312" w:hAnsi="Arial Narrow" w:cs="Arial" w:hint="eastAsia"/>
          <w:sz w:val="30"/>
          <w:szCs w:val="30"/>
        </w:rPr>
        <w:t>竞赛是以团队的形式在工业机器人焊接设备上进行，</w:t>
      </w:r>
      <w:r w:rsidR="00960276" w:rsidRPr="00AB3036">
        <w:rPr>
          <w:rFonts w:ascii="仿宋_GB2312" w:eastAsia="仿宋_GB2312" w:hAnsi="Arial Narrow" w:cs="Arial" w:hint="eastAsia"/>
          <w:sz w:val="30"/>
          <w:szCs w:val="30"/>
        </w:rPr>
        <w:t>竞赛内容涉及操作安全、编程基础、焊接缺陷及检测、焊接工艺及其他焊接技术</w:t>
      </w:r>
      <w:r w:rsidR="00A30691" w:rsidRPr="00AB3036">
        <w:rPr>
          <w:rFonts w:ascii="仿宋_GB2312" w:eastAsia="仿宋_GB2312" w:hAnsi="Arial Narrow" w:cs="Arial" w:hint="eastAsia"/>
          <w:sz w:val="30"/>
          <w:szCs w:val="30"/>
        </w:rPr>
        <w:t>相关</w:t>
      </w:r>
      <w:r w:rsidR="00960276" w:rsidRPr="00AB3036">
        <w:rPr>
          <w:rFonts w:ascii="仿宋_GB2312" w:eastAsia="仿宋_GB2312" w:hAnsi="Arial Narrow" w:cs="Arial" w:hint="eastAsia"/>
          <w:sz w:val="30"/>
          <w:szCs w:val="30"/>
        </w:rPr>
        <w:t>知识；实际操作竞赛内容涉及焊机设备的使用、焊接操作技巧、焊接工艺参数选择、工业机器人程序的编程</w:t>
      </w:r>
      <w:r w:rsidR="0072544B" w:rsidRPr="00AB3036">
        <w:rPr>
          <w:rFonts w:ascii="仿宋_GB2312" w:eastAsia="仿宋_GB2312" w:hAnsi="Arial Narrow" w:cs="Arial" w:hint="eastAsia"/>
          <w:sz w:val="30"/>
          <w:szCs w:val="30"/>
        </w:rPr>
        <w:t>调试</w:t>
      </w:r>
      <w:r w:rsidR="00960276" w:rsidRPr="00AB3036">
        <w:rPr>
          <w:rFonts w:ascii="仿宋_GB2312" w:eastAsia="仿宋_GB2312" w:hAnsi="Arial Narrow" w:cs="Arial" w:hint="eastAsia"/>
          <w:sz w:val="30"/>
          <w:szCs w:val="30"/>
        </w:rPr>
        <w:t>、焊接轨迹离线编程仿真及应用等综合内容</w:t>
      </w:r>
      <w:r w:rsidRPr="00AB3036">
        <w:rPr>
          <w:rFonts w:ascii="仿宋_GB2312" w:eastAsia="仿宋_GB2312" w:hAnsi="Arial Narrow" w:cs="Arial" w:hint="eastAsia"/>
          <w:sz w:val="30"/>
          <w:szCs w:val="30"/>
        </w:rPr>
        <w:t>，同时考核参赛选手的团队合作能力、工作效率、质量意识、安全意识和职业素养等。</w:t>
      </w:r>
    </w:p>
    <w:p w:rsidR="00DD144A" w:rsidRPr="00AB3036" w:rsidRDefault="009B626C" w:rsidP="00DD144A">
      <w:pPr>
        <w:snapToGrid w:val="0"/>
        <w:spacing w:line="560" w:lineRule="exact"/>
        <w:ind w:firstLineChars="200" w:firstLine="600"/>
        <w:rPr>
          <w:rFonts w:ascii="仿宋_GB2312" w:eastAsia="仿宋_GB2312" w:hAnsi="宋体" w:cs="Arial"/>
          <w:kern w:val="0"/>
          <w:sz w:val="30"/>
          <w:szCs w:val="30"/>
        </w:rPr>
      </w:pPr>
      <w:r w:rsidRPr="00AB3036">
        <w:rPr>
          <w:rFonts w:ascii="仿宋_GB2312" w:eastAsia="仿宋_GB2312" w:hAnsi="宋体" w:cs="Arial" w:hint="eastAsia"/>
          <w:kern w:val="0"/>
          <w:sz w:val="30"/>
          <w:szCs w:val="30"/>
        </w:rPr>
        <w:t>附：英文简介</w:t>
      </w:r>
    </w:p>
    <w:p w:rsidR="002F686F" w:rsidRPr="004B284E" w:rsidRDefault="002F686F">
      <w:pPr>
        <w:snapToGrid w:val="0"/>
        <w:spacing w:line="560" w:lineRule="exact"/>
        <w:ind w:firstLineChars="200" w:firstLine="600"/>
        <w:rPr>
          <w:rFonts w:ascii="仿宋_GB2312" w:eastAsia="仿宋_GB2312" w:hAnsi="Arial Narrow" w:cs="Arial"/>
          <w:sz w:val="30"/>
          <w:szCs w:val="30"/>
        </w:rPr>
      </w:pPr>
      <w:r w:rsidRPr="004B284E">
        <w:rPr>
          <w:rFonts w:ascii="仿宋_GB2312" w:eastAsia="仿宋_GB2312" w:hAnsi="Arial Narrow" w:cs="Arial" w:hint="eastAsia"/>
          <w:sz w:val="30"/>
          <w:szCs w:val="30"/>
        </w:rPr>
        <w:t>The competition is carried out on a robot welding equipment, competition contents contain</w:t>
      </w:r>
      <w:r w:rsidR="004B284E" w:rsidRPr="004B284E">
        <w:rPr>
          <w:rFonts w:ascii="仿宋_GB2312" w:eastAsia="仿宋_GB2312" w:hAnsi="Arial Narrow" w:cs="Arial" w:hint="eastAsia"/>
          <w:sz w:val="30"/>
          <w:szCs w:val="30"/>
        </w:rPr>
        <w:t xml:space="preserve"> </w:t>
      </w:r>
      <w:r w:rsidRPr="004B284E">
        <w:rPr>
          <w:rFonts w:ascii="仿宋_GB2312" w:eastAsia="仿宋_GB2312" w:hAnsi="Arial Narrow" w:cs="Arial" w:hint="eastAsia"/>
          <w:sz w:val="30"/>
          <w:szCs w:val="30"/>
        </w:rPr>
        <w:t>operation safety, programming basics, welding flaw and detection, welding process and technique, actual operation contain  welding machine using, welding skills, welding parameter selection, industrial robot programming, welding trace off-line programming simulation and application, and examines teamwork ability, work efficiency, quality awareness, safety awareness and professional quality etc.</w:t>
      </w:r>
    </w:p>
    <w:p w:rsidR="002533A9" w:rsidRPr="00AB3036" w:rsidRDefault="007D53EE" w:rsidP="0047353E">
      <w:pPr>
        <w:snapToGrid w:val="0"/>
        <w:spacing w:line="560" w:lineRule="exact"/>
        <w:ind w:firstLineChars="200" w:firstLine="602"/>
        <w:outlineLvl w:val="0"/>
        <w:rPr>
          <w:rFonts w:ascii="黑体" w:eastAsia="黑体" w:hAnsi="黑体" w:cs="黑体"/>
          <w:b/>
          <w:sz w:val="30"/>
          <w:szCs w:val="30"/>
        </w:rPr>
      </w:pPr>
      <w:r w:rsidRPr="00AB3036">
        <w:rPr>
          <w:rFonts w:ascii="黑体" w:eastAsia="黑体" w:hAnsi="黑体" w:cs="黑体" w:hint="eastAsia"/>
          <w:b/>
          <w:sz w:val="30"/>
          <w:szCs w:val="30"/>
        </w:rPr>
        <w:t>七、竞赛方式（含组队要求、是否邀请境外代表队参赛）</w:t>
      </w:r>
    </w:p>
    <w:p w:rsidR="002533A9" w:rsidRPr="00AB3036" w:rsidRDefault="00404475">
      <w:pPr>
        <w:snapToGrid w:val="0"/>
        <w:spacing w:line="560" w:lineRule="exact"/>
        <w:ind w:firstLineChars="200" w:firstLine="600"/>
        <w:rPr>
          <w:rFonts w:ascii="仿宋_GB2312" w:eastAsia="仿宋_GB2312" w:hAnsi="Arial Narrow" w:cs="Arial"/>
          <w:sz w:val="30"/>
          <w:szCs w:val="30"/>
        </w:rPr>
      </w:pPr>
      <w:r w:rsidRPr="00AB3036">
        <w:rPr>
          <w:rFonts w:ascii="仿宋_GB2312" w:eastAsia="仿宋_GB2312" w:hAnsi="Arial Narrow" w:cs="Arial" w:hint="eastAsia"/>
          <w:sz w:val="30"/>
          <w:szCs w:val="30"/>
        </w:rPr>
        <w:lastRenderedPageBreak/>
        <w:t>高职组 “工业</w:t>
      </w:r>
      <w:r w:rsidR="00C90F91" w:rsidRPr="00AB3036">
        <w:rPr>
          <w:rFonts w:ascii="仿宋_GB2312" w:eastAsia="仿宋_GB2312" w:hAnsi="Arial Narrow" w:cs="Arial" w:hint="eastAsia"/>
          <w:sz w:val="30"/>
          <w:szCs w:val="30"/>
        </w:rPr>
        <w:t>焊接</w:t>
      </w:r>
      <w:r w:rsidRPr="00AB3036">
        <w:rPr>
          <w:rFonts w:ascii="仿宋_GB2312" w:eastAsia="仿宋_GB2312" w:hAnsi="Arial Narrow" w:cs="Arial" w:hint="eastAsia"/>
          <w:sz w:val="30"/>
          <w:szCs w:val="30"/>
        </w:rPr>
        <w:t>机器人技术”赛项为团体赛，2名选手为一队，</w:t>
      </w:r>
      <w:proofErr w:type="gramStart"/>
      <w:r w:rsidR="00933CC1" w:rsidRPr="00AB3036">
        <w:rPr>
          <w:rFonts w:ascii="仿宋_GB2312" w:eastAsia="仿宋_GB2312" w:hAnsi="Arial Narrow" w:cs="Arial" w:hint="eastAsia"/>
          <w:sz w:val="30"/>
          <w:szCs w:val="30"/>
        </w:rPr>
        <w:t>设</w:t>
      </w:r>
      <w:r w:rsidR="00933CC1" w:rsidRPr="00AB3036">
        <w:rPr>
          <w:rFonts w:ascii="仿宋_GB2312" w:eastAsia="仿宋_GB2312" w:hAnsi="Arial Narrow" w:cs="Arial"/>
          <w:sz w:val="30"/>
          <w:szCs w:val="30"/>
        </w:rPr>
        <w:t>指导</w:t>
      </w:r>
      <w:proofErr w:type="gramEnd"/>
      <w:r w:rsidR="00933CC1" w:rsidRPr="00AB3036">
        <w:rPr>
          <w:rFonts w:ascii="仿宋_GB2312" w:eastAsia="仿宋_GB2312" w:hAnsi="Arial Narrow" w:cs="Arial"/>
          <w:sz w:val="30"/>
          <w:szCs w:val="30"/>
        </w:rPr>
        <w:t>教师</w:t>
      </w:r>
      <w:r w:rsidR="00933CC1" w:rsidRPr="00AB3036">
        <w:rPr>
          <w:rFonts w:ascii="仿宋_GB2312" w:eastAsia="仿宋_GB2312" w:hAnsi="Arial Narrow" w:cs="Arial" w:hint="eastAsia"/>
          <w:sz w:val="30"/>
          <w:szCs w:val="30"/>
        </w:rPr>
        <w:t>1名</w:t>
      </w:r>
      <w:r w:rsidR="00933CC1" w:rsidRPr="00AB3036">
        <w:rPr>
          <w:rFonts w:ascii="仿宋_GB2312" w:eastAsia="仿宋_GB2312" w:hAnsi="Arial Narrow" w:cs="Arial"/>
          <w:sz w:val="30"/>
          <w:szCs w:val="30"/>
        </w:rPr>
        <w:t>，</w:t>
      </w:r>
      <w:r w:rsidR="00933CC1" w:rsidRPr="00AB3036">
        <w:rPr>
          <w:rFonts w:ascii="仿宋_GB2312" w:eastAsia="仿宋_GB2312" w:hAnsi="Arial Narrow" w:cs="Arial" w:hint="eastAsia"/>
          <w:sz w:val="30"/>
          <w:szCs w:val="30"/>
        </w:rPr>
        <w:t>选手</w:t>
      </w:r>
      <w:r w:rsidRPr="00AB3036">
        <w:rPr>
          <w:rFonts w:ascii="仿宋_GB2312" w:eastAsia="仿宋_GB2312" w:hAnsi="Arial Narrow" w:cs="Arial" w:hint="eastAsia"/>
          <w:sz w:val="30"/>
          <w:szCs w:val="30"/>
        </w:rPr>
        <w:t>在连续5小时竞赛时间内，共同完成</w:t>
      </w:r>
      <w:r w:rsidR="00097D01" w:rsidRPr="00AB3036">
        <w:rPr>
          <w:rFonts w:ascii="仿宋_GB2312" w:eastAsia="仿宋_GB2312" w:hAnsi="Arial Narrow" w:cs="Arial" w:hint="eastAsia"/>
          <w:sz w:val="30"/>
          <w:szCs w:val="30"/>
        </w:rPr>
        <w:t>赛项</w:t>
      </w:r>
      <w:r w:rsidRPr="00AB3036">
        <w:rPr>
          <w:rFonts w:ascii="仿宋_GB2312" w:eastAsia="仿宋_GB2312" w:hAnsi="Arial Narrow" w:cs="Arial" w:hint="eastAsia"/>
          <w:sz w:val="30"/>
          <w:szCs w:val="30"/>
        </w:rPr>
        <w:t>工作任务。组队方式参考</w:t>
      </w:r>
      <w:r w:rsidR="00D076D7">
        <w:rPr>
          <w:rFonts w:ascii="仿宋_GB2312" w:eastAsia="仿宋_GB2312" w:hAnsi="Arial Narrow" w:cs="Arial" w:hint="eastAsia"/>
          <w:sz w:val="30"/>
          <w:szCs w:val="30"/>
        </w:rPr>
        <w:t>《</w:t>
      </w:r>
      <w:r w:rsidRPr="00AB3036">
        <w:rPr>
          <w:rFonts w:ascii="仿宋_GB2312" w:eastAsia="仿宋_GB2312" w:hAnsi="Arial Narrow" w:cs="Arial" w:hint="eastAsia"/>
          <w:sz w:val="30"/>
          <w:szCs w:val="30"/>
        </w:rPr>
        <w:t>全国职业院校技能大赛参赛报名办法》。赛项邀请境外代表队参赛。</w:t>
      </w:r>
    </w:p>
    <w:p w:rsidR="002533A9" w:rsidRPr="00AB3036" w:rsidRDefault="007D53EE" w:rsidP="0047353E">
      <w:pPr>
        <w:snapToGrid w:val="0"/>
        <w:spacing w:line="560" w:lineRule="exact"/>
        <w:ind w:firstLineChars="200" w:firstLine="602"/>
        <w:outlineLvl w:val="0"/>
        <w:rPr>
          <w:rFonts w:ascii="黑体" w:eastAsia="黑体" w:hAnsi="黑体" w:cs="黑体"/>
          <w:b/>
          <w:sz w:val="30"/>
          <w:szCs w:val="30"/>
        </w:rPr>
      </w:pPr>
      <w:r w:rsidRPr="00AB3036">
        <w:rPr>
          <w:rFonts w:ascii="黑体" w:eastAsia="黑体" w:hAnsi="黑体" w:cs="黑体" w:hint="eastAsia"/>
          <w:b/>
          <w:sz w:val="30"/>
          <w:szCs w:val="30"/>
        </w:rPr>
        <w:t>八、竞赛时间安排与流程</w:t>
      </w:r>
    </w:p>
    <w:p w:rsidR="00916E3F" w:rsidRPr="00AB3036" w:rsidRDefault="00916E3F" w:rsidP="00916E3F">
      <w:pPr>
        <w:snapToGrid w:val="0"/>
        <w:spacing w:line="560" w:lineRule="exact"/>
        <w:ind w:firstLineChars="200" w:firstLine="600"/>
        <w:rPr>
          <w:rFonts w:ascii="仿宋_GB2312" w:eastAsia="仿宋_GB2312" w:hAnsi="仿宋" w:cs="仿宋_GB2312"/>
          <w:sz w:val="30"/>
          <w:szCs w:val="30"/>
        </w:rPr>
      </w:pPr>
      <w:r w:rsidRPr="00AB3036">
        <w:rPr>
          <w:rFonts w:ascii="仿宋_GB2312" w:eastAsia="仿宋_GB2312" w:hAnsi="仿宋" w:cs="仿宋_GB2312" w:hint="eastAsia"/>
          <w:sz w:val="30"/>
          <w:szCs w:val="30"/>
        </w:rPr>
        <w:t>（一）竞赛时间：各竞赛队在规定的时间内（5小时），完成“竞赛内容”规定的竞赛任务。</w:t>
      </w:r>
    </w:p>
    <w:p w:rsidR="00916E3F" w:rsidRPr="00AB3036" w:rsidRDefault="00916E3F" w:rsidP="00916E3F">
      <w:pPr>
        <w:snapToGrid w:val="0"/>
        <w:spacing w:line="560" w:lineRule="exact"/>
        <w:ind w:firstLineChars="200" w:firstLine="600"/>
        <w:rPr>
          <w:rFonts w:ascii="仿宋_GB2312" w:eastAsia="仿宋_GB2312" w:hAnsi="仿宋" w:cs="仿宋_GB2312"/>
          <w:sz w:val="30"/>
          <w:szCs w:val="30"/>
        </w:rPr>
      </w:pPr>
      <w:r w:rsidRPr="00AB3036">
        <w:rPr>
          <w:rFonts w:ascii="仿宋_GB2312" w:eastAsia="仿宋_GB2312" w:hAnsi="仿宋" w:cs="仿宋_GB2312" w:hint="eastAsia"/>
          <w:sz w:val="30"/>
          <w:szCs w:val="30"/>
        </w:rPr>
        <w:t>（二）竞赛场次：根据参赛队伍数量确定竞赛场次。</w:t>
      </w:r>
    </w:p>
    <w:p w:rsidR="00916E3F" w:rsidRPr="00AB3036" w:rsidRDefault="00916E3F" w:rsidP="00916E3F">
      <w:pPr>
        <w:snapToGrid w:val="0"/>
        <w:spacing w:line="560" w:lineRule="exact"/>
        <w:ind w:firstLineChars="200" w:firstLine="600"/>
        <w:rPr>
          <w:rFonts w:ascii="仿宋_GB2312" w:eastAsia="仿宋_GB2312" w:hAnsi="仿宋" w:cs="仿宋_GB2312"/>
          <w:sz w:val="30"/>
          <w:szCs w:val="30"/>
        </w:rPr>
      </w:pPr>
      <w:r w:rsidRPr="00AB3036">
        <w:rPr>
          <w:rFonts w:ascii="仿宋_GB2312" w:eastAsia="仿宋_GB2312" w:hAnsi="仿宋" w:cs="仿宋_GB2312" w:hint="eastAsia"/>
          <w:sz w:val="30"/>
          <w:szCs w:val="30"/>
        </w:rPr>
        <w:t>（三）竞赛流程：参赛队报到——组织参赛选手赛前熟悉场地、介绍比赛规程——举办开赛式——正式比赛（期间组织观摩、交流体验活动）——比赛结束（参赛队上交比赛成果）——成绩评定——</w:t>
      </w:r>
      <w:proofErr w:type="gramStart"/>
      <w:r w:rsidRPr="00AB3036">
        <w:rPr>
          <w:rFonts w:ascii="仿宋_GB2312" w:eastAsia="仿宋_GB2312" w:hAnsi="仿宋" w:cs="仿宋_GB2312" w:hint="eastAsia"/>
          <w:sz w:val="30"/>
          <w:szCs w:val="30"/>
        </w:rPr>
        <w:t>闭赛式</w:t>
      </w:r>
      <w:proofErr w:type="gramEnd"/>
      <w:r w:rsidRPr="00AB3036">
        <w:rPr>
          <w:rFonts w:ascii="仿宋_GB2312" w:eastAsia="仿宋_GB2312" w:hAnsi="仿宋" w:cs="仿宋_GB2312" w:hint="eastAsia"/>
          <w:sz w:val="30"/>
          <w:szCs w:val="30"/>
        </w:rPr>
        <w:t>（赛项点评、公布成绩、颁奖）。</w:t>
      </w:r>
    </w:p>
    <w:p w:rsidR="00916E3F" w:rsidRPr="00AB3036" w:rsidRDefault="00916E3F" w:rsidP="00916E3F">
      <w:pPr>
        <w:snapToGrid w:val="0"/>
        <w:spacing w:line="560" w:lineRule="exact"/>
        <w:ind w:firstLineChars="200" w:firstLine="600"/>
        <w:rPr>
          <w:rFonts w:ascii="仿宋_GB2312" w:eastAsia="仿宋_GB2312" w:hAnsi="仿宋" w:cs="仿宋_GB2312"/>
          <w:sz w:val="30"/>
          <w:szCs w:val="30"/>
        </w:rPr>
      </w:pPr>
      <w:r w:rsidRPr="00AB3036">
        <w:rPr>
          <w:rFonts w:ascii="仿宋_GB2312" w:eastAsia="仿宋_GB2312" w:hAnsi="仿宋" w:cs="仿宋_GB2312" w:hint="eastAsia"/>
          <w:sz w:val="30"/>
          <w:szCs w:val="30"/>
        </w:rPr>
        <w:t>（四）竞赛日程</w:t>
      </w:r>
    </w:p>
    <w:p w:rsidR="00916E3F" w:rsidRPr="00AB3036" w:rsidRDefault="00916E3F" w:rsidP="00916E3F">
      <w:pPr>
        <w:snapToGrid w:val="0"/>
        <w:spacing w:line="560" w:lineRule="exact"/>
        <w:ind w:firstLineChars="200" w:firstLine="600"/>
        <w:rPr>
          <w:rFonts w:ascii="仿宋_GB2312" w:eastAsia="仿宋_GB2312" w:hAnsi="仿宋" w:cs="仿宋_GB2312"/>
          <w:sz w:val="30"/>
          <w:szCs w:val="30"/>
        </w:rPr>
      </w:pPr>
      <w:r w:rsidRPr="00AB3036">
        <w:rPr>
          <w:rFonts w:ascii="仿宋_GB2312" w:eastAsia="仿宋_GB2312" w:hAnsi="仿宋" w:cs="仿宋_GB2312" w:hint="eastAsia"/>
          <w:sz w:val="30"/>
          <w:szCs w:val="30"/>
        </w:rPr>
        <w:t>具体的竞赛日期，由全国职业院校技能大赛执委会及赛区执委会统一规定，以下所列为竞赛期间的日程安排表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86"/>
        <w:gridCol w:w="1942"/>
        <w:gridCol w:w="4478"/>
        <w:gridCol w:w="1234"/>
      </w:tblGrid>
      <w:tr w:rsidR="00AB3036" w:rsidRPr="00AB3036" w:rsidTr="00FE7B78">
        <w:trPr>
          <w:cantSplit/>
          <w:trHeight w:val="454"/>
          <w:jc w:val="center"/>
        </w:trPr>
        <w:tc>
          <w:tcPr>
            <w:tcW w:w="1086" w:type="dxa"/>
            <w:vAlign w:val="center"/>
          </w:tcPr>
          <w:p w:rsidR="00404475" w:rsidRPr="00AB3036" w:rsidRDefault="00404475" w:rsidP="00FE7B78">
            <w:pPr>
              <w:adjustRightInd w:val="0"/>
              <w:snapToGrid w:val="0"/>
              <w:jc w:val="center"/>
              <w:rPr>
                <w:rFonts w:ascii="宋体" w:hAnsi="宋体"/>
                <w:b/>
                <w:sz w:val="24"/>
                <w:szCs w:val="24"/>
              </w:rPr>
            </w:pPr>
            <w:r w:rsidRPr="00AB3036">
              <w:rPr>
                <w:rFonts w:ascii="宋体" w:hAnsi="宋体" w:hint="eastAsia"/>
                <w:b/>
                <w:sz w:val="24"/>
                <w:szCs w:val="24"/>
              </w:rPr>
              <w:t>日 期</w:t>
            </w:r>
          </w:p>
        </w:tc>
        <w:tc>
          <w:tcPr>
            <w:tcW w:w="1942" w:type="dxa"/>
            <w:vAlign w:val="center"/>
          </w:tcPr>
          <w:p w:rsidR="00404475" w:rsidRPr="00AB3036" w:rsidRDefault="00404475" w:rsidP="00FE7B78">
            <w:pPr>
              <w:adjustRightInd w:val="0"/>
              <w:snapToGrid w:val="0"/>
              <w:jc w:val="center"/>
              <w:rPr>
                <w:rFonts w:ascii="宋体" w:hAnsi="宋体"/>
                <w:b/>
                <w:sz w:val="24"/>
                <w:szCs w:val="24"/>
              </w:rPr>
            </w:pPr>
            <w:r w:rsidRPr="00AB3036">
              <w:rPr>
                <w:rFonts w:ascii="宋体" w:hAnsi="宋体" w:hint="eastAsia"/>
                <w:b/>
                <w:sz w:val="24"/>
                <w:szCs w:val="24"/>
              </w:rPr>
              <w:t>时 间</w:t>
            </w:r>
          </w:p>
        </w:tc>
        <w:tc>
          <w:tcPr>
            <w:tcW w:w="4478" w:type="dxa"/>
            <w:vAlign w:val="center"/>
          </w:tcPr>
          <w:p w:rsidR="00404475" w:rsidRPr="00AB3036" w:rsidRDefault="00404475" w:rsidP="00FE7B78">
            <w:pPr>
              <w:adjustRightInd w:val="0"/>
              <w:snapToGrid w:val="0"/>
              <w:jc w:val="center"/>
              <w:rPr>
                <w:rFonts w:ascii="宋体" w:hAnsi="宋体"/>
                <w:b/>
                <w:sz w:val="24"/>
                <w:szCs w:val="24"/>
              </w:rPr>
            </w:pPr>
            <w:r w:rsidRPr="00AB3036">
              <w:rPr>
                <w:rFonts w:ascii="宋体" w:hAnsi="宋体" w:hint="eastAsia"/>
                <w:b/>
                <w:sz w:val="24"/>
                <w:szCs w:val="24"/>
              </w:rPr>
              <w:t>内  容</w:t>
            </w:r>
          </w:p>
        </w:tc>
        <w:tc>
          <w:tcPr>
            <w:tcW w:w="1234" w:type="dxa"/>
            <w:vAlign w:val="center"/>
          </w:tcPr>
          <w:p w:rsidR="00404475" w:rsidRPr="00AB3036" w:rsidRDefault="00404475" w:rsidP="00FE7B78">
            <w:pPr>
              <w:adjustRightInd w:val="0"/>
              <w:snapToGrid w:val="0"/>
              <w:jc w:val="center"/>
              <w:rPr>
                <w:rFonts w:ascii="宋体" w:hAnsi="宋体"/>
                <w:b/>
                <w:sz w:val="24"/>
                <w:szCs w:val="24"/>
              </w:rPr>
            </w:pPr>
            <w:r w:rsidRPr="00AB3036">
              <w:rPr>
                <w:rFonts w:ascii="宋体" w:hAnsi="宋体" w:cs="宋体" w:hint="eastAsia"/>
                <w:b/>
                <w:spacing w:val="-2"/>
                <w:sz w:val="24"/>
                <w:szCs w:val="24"/>
              </w:rPr>
              <w:t>地点</w:t>
            </w:r>
          </w:p>
        </w:tc>
      </w:tr>
      <w:tr w:rsidR="00AB3036" w:rsidRPr="00AB3036" w:rsidTr="00FE7B78">
        <w:trPr>
          <w:cantSplit/>
          <w:trHeight w:val="454"/>
          <w:jc w:val="center"/>
        </w:trPr>
        <w:tc>
          <w:tcPr>
            <w:tcW w:w="1086" w:type="dxa"/>
            <w:vMerge w:val="restart"/>
            <w:vAlign w:val="center"/>
          </w:tcPr>
          <w:p w:rsidR="00404475" w:rsidRPr="00AB3036" w:rsidRDefault="00404475" w:rsidP="00FE7B78">
            <w:pPr>
              <w:adjustRightInd w:val="0"/>
              <w:snapToGrid w:val="0"/>
              <w:jc w:val="center"/>
              <w:rPr>
                <w:rFonts w:ascii="宋体" w:hAnsi="宋体"/>
                <w:sz w:val="24"/>
                <w:szCs w:val="24"/>
              </w:rPr>
            </w:pPr>
            <w:r w:rsidRPr="00AB3036">
              <w:rPr>
                <w:rFonts w:ascii="宋体" w:hAnsi="宋体" w:hint="eastAsia"/>
                <w:sz w:val="24"/>
                <w:szCs w:val="24"/>
              </w:rPr>
              <w:t>第一天</w:t>
            </w:r>
          </w:p>
        </w:tc>
        <w:tc>
          <w:tcPr>
            <w:tcW w:w="1942" w:type="dxa"/>
            <w:vAlign w:val="center"/>
          </w:tcPr>
          <w:p w:rsidR="00404475" w:rsidRPr="00AB3036" w:rsidRDefault="00404475" w:rsidP="00FE7B78">
            <w:pPr>
              <w:adjustRightInd w:val="0"/>
              <w:snapToGrid w:val="0"/>
              <w:jc w:val="center"/>
              <w:rPr>
                <w:rFonts w:ascii="宋体" w:hAnsi="宋体"/>
                <w:sz w:val="24"/>
                <w:szCs w:val="24"/>
              </w:rPr>
            </w:pPr>
            <w:r w:rsidRPr="00AB3036">
              <w:rPr>
                <w:rFonts w:ascii="宋体" w:hAnsi="宋体" w:hint="eastAsia"/>
                <w:sz w:val="24"/>
                <w:szCs w:val="24"/>
              </w:rPr>
              <w:t>6:00</w:t>
            </w:r>
            <w:r w:rsidRPr="00AB3036">
              <w:rPr>
                <w:rFonts w:ascii="宋体" w:hAnsi="宋体" w:cs="宋体" w:hint="eastAsia"/>
                <w:bCs/>
                <w:spacing w:val="-2"/>
                <w:sz w:val="24"/>
                <w:szCs w:val="24"/>
              </w:rPr>
              <w:t>-</w:t>
            </w:r>
            <w:r w:rsidRPr="00AB3036">
              <w:rPr>
                <w:rFonts w:ascii="宋体" w:hAnsi="宋体" w:hint="eastAsia"/>
                <w:sz w:val="24"/>
                <w:szCs w:val="24"/>
              </w:rPr>
              <w:t>15:30</w:t>
            </w:r>
          </w:p>
        </w:tc>
        <w:tc>
          <w:tcPr>
            <w:tcW w:w="4478" w:type="dxa"/>
            <w:vAlign w:val="center"/>
          </w:tcPr>
          <w:p w:rsidR="00404475" w:rsidRPr="00AB3036" w:rsidRDefault="00404475" w:rsidP="00FE7B78">
            <w:pPr>
              <w:adjustRightInd w:val="0"/>
              <w:snapToGrid w:val="0"/>
              <w:jc w:val="center"/>
              <w:rPr>
                <w:rFonts w:ascii="宋体" w:hAnsi="宋体"/>
                <w:sz w:val="24"/>
                <w:szCs w:val="24"/>
              </w:rPr>
            </w:pPr>
            <w:r w:rsidRPr="00AB3036">
              <w:rPr>
                <w:rFonts w:ascii="宋体" w:hAnsi="宋体" w:hint="eastAsia"/>
                <w:sz w:val="24"/>
                <w:szCs w:val="24"/>
              </w:rPr>
              <w:t>各参赛队、裁判员办理报到手续</w:t>
            </w:r>
          </w:p>
        </w:tc>
        <w:tc>
          <w:tcPr>
            <w:tcW w:w="1234" w:type="dxa"/>
            <w:vAlign w:val="center"/>
          </w:tcPr>
          <w:p w:rsidR="00404475" w:rsidRPr="00AB3036" w:rsidRDefault="00404475" w:rsidP="00FE7B78">
            <w:pPr>
              <w:jc w:val="center"/>
              <w:textAlignment w:val="baseline"/>
              <w:rPr>
                <w:rFonts w:ascii="宋体" w:hAnsi="宋体" w:cs="宋体"/>
                <w:bCs/>
                <w:spacing w:val="-2"/>
                <w:sz w:val="24"/>
                <w:szCs w:val="24"/>
              </w:rPr>
            </w:pPr>
            <w:r w:rsidRPr="00AB3036">
              <w:rPr>
                <w:rFonts w:ascii="宋体" w:hAnsi="宋体" w:cs="宋体" w:hint="eastAsia"/>
                <w:bCs/>
                <w:spacing w:val="-2"/>
                <w:sz w:val="24"/>
                <w:szCs w:val="24"/>
              </w:rPr>
              <w:t>酒店</w:t>
            </w:r>
          </w:p>
        </w:tc>
      </w:tr>
      <w:tr w:rsidR="00AB3036" w:rsidRPr="00AB3036" w:rsidTr="00FE7B78">
        <w:trPr>
          <w:cantSplit/>
          <w:trHeight w:val="454"/>
          <w:jc w:val="center"/>
        </w:trPr>
        <w:tc>
          <w:tcPr>
            <w:tcW w:w="1086" w:type="dxa"/>
            <w:vMerge/>
            <w:vAlign w:val="center"/>
          </w:tcPr>
          <w:p w:rsidR="00404475" w:rsidRPr="00AB3036" w:rsidRDefault="00404475" w:rsidP="00FE7B78">
            <w:pPr>
              <w:adjustRightInd w:val="0"/>
              <w:snapToGrid w:val="0"/>
              <w:jc w:val="center"/>
              <w:rPr>
                <w:rFonts w:ascii="宋体" w:hAnsi="宋体"/>
                <w:sz w:val="24"/>
                <w:szCs w:val="24"/>
              </w:rPr>
            </w:pPr>
          </w:p>
        </w:tc>
        <w:tc>
          <w:tcPr>
            <w:tcW w:w="1942" w:type="dxa"/>
            <w:vAlign w:val="center"/>
          </w:tcPr>
          <w:p w:rsidR="00404475" w:rsidRPr="00AB3036" w:rsidRDefault="00404475" w:rsidP="00FE7B78">
            <w:pPr>
              <w:adjustRightInd w:val="0"/>
              <w:snapToGrid w:val="0"/>
              <w:jc w:val="center"/>
              <w:rPr>
                <w:rFonts w:ascii="宋体" w:hAnsi="宋体"/>
                <w:sz w:val="24"/>
                <w:szCs w:val="24"/>
              </w:rPr>
            </w:pPr>
            <w:r w:rsidRPr="00AB3036">
              <w:rPr>
                <w:rFonts w:ascii="宋体" w:hAnsi="宋体" w:cs="宋体" w:hint="eastAsia"/>
                <w:bCs/>
                <w:spacing w:val="-2"/>
                <w:sz w:val="24"/>
                <w:szCs w:val="24"/>
              </w:rPr>
              <w:t>16:00-16:30</w:t>
            </w:r>
          </w:p>
        </w:tc>
        <w:tc>
          <w:tcPr>
            <w:tcW w:w="4478" w:type="dxa"/>
            <w:vAlign w:val="center"/>
          </w:tcPr>
          <w:p w:rsidR="00404475" w:rsidRPr="00AB3036" w:rsidRDefault="00404475" w:rsidP="00FE7B78">
            <w:pPr>
              <w:adjustRightInd w:val="0"/>
              <w:snapToGrid w:val="0"/>
              <w:jc w:val="center"/>
              <w:rPr>
                <w:rFonts w:ascii="宋体" w:hAnsi="宋体"/>
                <w:sz w:val="24"/>
                <w:szCs w:val="24"/>
              </w:rPr>
            </w:pPr>
            <w:r w:rsidRPr="00AB3036">
              <w:rPr>
                <w:rFonts w:ascii="宋体" w:hAnsi="宋体" w:cs="宋体" w:hint="eastAsia"/>
                <w:bCs/>
                <w:spacing w:val="-2"/>
                <w:sz w:val="24"/>
                <w:szCs w:val="24"/>
              </w:rPr>
              <w:t>领队会（分组抽签、赛前说明）</w:t>
            </w:r>
          </w:p>
        </w:tc>
        <w:tc>
          <w:tcPr>
            <w:tcW w:w="1234" w:type="dxa"/>
            <w:vAlign w:val="center"/>
          </w:tcPr>
          <w:p w:rsidR="00404475" w:rsidRPr="00AB3036" w:rsidRDefault="00404475" w:rsidP="00FE7B78">
            <w:pPr>
              <w:jc w:val="center"/>
              <w:textAlignment w:val="baseline"/>
              <w:rPr>
                <w:rFonts w:ascii="宋体" w:hAnsi="宋体"/>
                <w:sz w:val="24"/>
                <w:szCs w:val="24"/>
              </w:rPr>
            </w:pPr>
            <w:r w:rsidRPr="00AB3036">
              <w:rPr>
                <w:rFonts w:ascii="宋体" w:hAnsi="宋体" w:cs="宋体" w:hint="eastAsia"/>
                <w:bCs/>
                <w:spacing w:val="-2"/>
                <w:sz w:val="24"/>
                <w:szCs w:val="24"/>
              </w:rPr>
              <w:t>报告厅</w:t>
            </w:r>
          </w:p>
        </w:tc>
      </w:tr>
      <w:tr w:rsidR="00AB3036" w:rsidRPr="00AB3036" w:rsidTr="00FE7B78">
        <w:trPr>
          <w:cantSplit/>
          <w:trHeight w:val="454"/>
          <w:jc w:val="center"/>
        </w:trPr>
        <w:tc>
          <w:tcPr>
            <w:tcW w:w="1086" w:type="dxa"/>
            <w:vMerge/>
            <w:vAlign w:val="center"/>
          </w:tcPr>
          <w:p w:rsidR="00404475" w:rsidRPr="00AB3036" w:rsidRDefault="00404475" w:rsidP="00FE7B78">
            <w:pPr>
              <w:adjustRightInd w:val="0"/>
              <w:snapToGrid w:val="0"/>
              <w:jc w:val="center"/>
              <w:rPr>
                <w:rFonts w:ascii="宋体" w:hAnsi="宋体"/>
                <w:sz w:val="24"/>
                <w:szCs w:val="24"/>
              </w:rPr>
            </w:pPr>
          </w:p>
        </w:tc>
        <w:tc>
          <w:tcPr>
            <w:tcW w:w="1942" w:type="dxa"/>
            <w:vAlign w:val="center"/>
          </w:tcPr>
          <w:p w:rsidR="00404475" w:rsidRPr="00AB3036" w:rsidRDefault="00404475" w:rsidP="00FE7B78">
            <w:pPr>
              <w:adjustRightInd w:val="0"/>
              <w:snapToGrid w:val="0"/>
              <w:jc w:val="center"/>
              <w:rPr>
                <w:rFonts w:ascii="宋体" w:hAnsi="宋体"/>
                <w:sz w:val="24"/>
                <w:szCs w:val="24"/>
              </w:rPr>
            </w:pPr>
            <w:r w:rsidRPr="00AB3036">
              <w:rPr>
                <w:rFonts w:ascii="宋体" w:hAnsi="宋体" w:cs="宋体" w:hint="eastAsia"/>
                <w:bCs/>
                <w:spacing w:val="-2"/>
                <w:sz w:val="24"/>
                <w:szCs w:val="24"/>
              </w:rPr>
              <w:t>16:30-17:00</w:t>
            </w:r>
          </w:p>
        </w:tc>
        <w:tc>
          <w:tcPr>
            <w:tcW w:w="4478" w:type="dxa"/>
            <w:vAlign w:val="center"/>
          </w:tcPr>
          <w:p w:rsidR="00404475" w:rsidRPr="00AB3036" w:rsidRDefault="00404475" w:rsidP="00FE7B78">
            <w:pPr>
              <w:jc w:val="center"/>
              <w:textAlignment w:val="baseline"/>
              <w:rPr>
                <w:rFonts w:ascii="宋体" w:hAnsi="宋体" w:cs="宋体"/>
                <w:bCs/>
                <w:spacing w:val="-2"/>
                <w:sz w:val="24"/>
                <w:szCs w:val="24"/>
              </w:rPr>
            </w:pPr>
            <w:r w:rsidRPr="00AB3036">
              <w:rPr>
                <w:rFonts w:ascii="宋体" w:hAnsi="宋体" w:cs="宋体" w:hint="eastAsia"/>
                <w:bCs/>
                <w:spacing w:val="-2"/>
                <w:sz w:val="24"/>
                <w:szCs w:val="24"/>
              </w:rPr>
              <w:t>选手熟悉赛场</w:t>
            </w:r>
          </w:p>
          <w:p w:rsidR="00404475" w:rsidRPr="00AB3036" w:rsidRDefault="00404475" w:rsidP="00FE7B78">
            <w:pPr>
              <w:adjustRightInd w:val="0"/>
              <w:snapToGrid w:val="0"/>
              <w:jc w:val="center"/>
              <w:rPr>
                <w:rFonts w:ascii="宋体" w:hAnsi="宋体"/>
                <w:sz w:val="24"/>
                <w:szCs w:val="24"/>
              </w:rPr>
            </w:pPr>
            <w:r w:rsidRPr="00AB3036">
              <w:rPr>
                <w:rFonts w:ascii="宋体" w:hAnsi="宋体" w:cs="宋体" w:hint="eastAsia"/>
                <w:bCs/>
                <w:spacing w:val="-2"/>
                <w:sz w:val="24"/>
                <w:szCs w:val="24"/>
              </w:rPr>
              <w:t>（限定在观摩区，不进入比赛区）</w:t>
            </w:r>
          </w:p>
        </w:tc>
        <w:tc>
          <w:tcPr>
            <w:tcW w:w="1234" w:type="dxa"/>
            <w:vAlign w:val="center"/>
          </w:tcPr>
          <w:p w:rsidR="00404475" w:rsidRPr="00AB3036" w:rsidRDefault="00404475" w:rsidP="00FE7B78">
            <w:pPr>
              <w:adjustRightInd w:val="0"/>
              <w:snapToGrid w:val="0"/>
              <w:jc w:val="center"/>
              <w:rPr>
                <w:rFonts w:ascii="宋体" w:hAnsi="宋体"/>
                <w:sz w:val="24"/>
                <w:szCs w:val="24"/>
              </w:rPr>
            </w:pPr>
            <w:r w:rsidRPr="00AB3036">
              <w:rPr>
                <w:rFonts w:ascii="宋体" w:hAnsi="宋体" w:cs="宋体" w:hint="eastAsia"/>
                <w:bCs/>
                <w:spacing w:val="-2"/>
                <w:sz w:val="24"/>
                <w:szCs w:val="24"/>
              </w:rPr>
              <w:t>赛场</w:t>
            </w:r>
          </w:p>
        </w:tc>
      </w:tr>
      <w:tr w:rsidR="00AB3036" w:rsidRPr="00AB3036" w:rsidTr="00FE7B78">
        <w:trPr>
          <w:cantSplit/>
          <w:trHeight w:val="454"/>
          <w:jc w:val="center"/>
        </w:trPr>
        <w:tc>
          <w:tcPr>
            <w:tcW w:w="1086" w:type="dxa"/>
            <w:vMerge w:val="restart"/>
            <w:vAlign w:val="center"/>
          </w:tcPr>
          <w:p w:rsidR="00404475" w:rsidRPr="00AB3036" w:rsidRDefault="00404475" w:rsidP="00FE7B78">
            <w:pPr>
              <w:adjustRightInd w:val="0"/>
              <w:snapToGrid w:val="0"/>
              <w:jc w:val="center"/>
              <w:rPr>
                <w:rFonts w:ascii="宋体" w:hAnsi="宋体"/>
                <w:sz w:val="24"/>
                <w:szCs w:val="24"/>
              </w:rPr>
            </w:pPr>
            <w:r w:rsidRPr="00AB3036">
              <w:rPr>
                <w:rFonts w:ascii="宋体" w:hAnsi="宋体" w:hint="eastAsia"/>
                <w:sz w:val="24"/>
                <w:szCs w:val="24"/>
              </w:rPr>
              <w:t>第二天</w:t>
            </w:r>
          </w:p>
        </w:tc>
        <w:tc>
          <w:tcPr>
            <w:tcW w:w="1942" w:type="dxa"/>
            <w:vAlign w:val="center"/>
          </w:tcPr>
          <w:p w:rsidR="00404475" w:rsidRPr="00AB3036" w:rsidRDefault="00404475" w:rsidP="00FE7B78">
            <w:pPr>
              <w:adjustRightInd w:val="0"/>
              <w:snapToGrid w:val="0"/>
              <w:jc w:val="center"/>
              <w:rPr>
                <w:rFonts w:ascii="宋体" w:hAnsi="宋体" w:cs="宋体"/>
                <w:bCs/>
                <w:spacing w:val="-2"/>
                <w:sz w:val="24"/>
                <w:szCs w:val="24"/>
              </w:rPr>
            </w:pPr>
            <w:r w:rsidRPr="00AB3036">
              <w:rPr>
                <w:rFonts w:ascii="宋体" w:hAnsi="宋体" w:cs="宋体" w:hint="eastAsia"/>
                <w:bCs/>
                <w:spacing w:val="-2"/>
                <w:sz w:val="24"/>
                <w:szCs w:val="24"/>
              </w:rPr>
              <w:t>8:</w:t>
            </w:r>
            <w:r w:rsidRPr="00AB3036">
              <w:rPr>
                <w:rFonts w:ascii="宋体" w:hAnsi="宋体" w:cs="宋体"/>
                <w:bCs/>
                <w:spacing w:val="-2"/>
                <w:sz w:val="24"/>
                <w:szCs w:val="24"/>
              </w:rPr>
              <w:t>0</w:t>
            </w:r>
            <w:r w:rsidRPr="00AB3036">
              <w:rPr>
                <w:rFonts w:ascii="宋体" w:hAnsi="宋体" w:cs="宋体" w:hint="eastAsia"/>
                <w:bCs/>
                <w:spacing w:val="-2"/>
                <w:sz w:val="24"/>
                <w:szCs w:val="24"/>
              </w:rPr>
              <w:t>0-8:40</w:t>
            </w:r>
          </w:p>
        </w:tc>
        <w:tc>
          <w:tcPr>
            <w:tcW w:w="4478" w:type="dxa"/>
            <w:vAlign w:val="center"/>
          </w:tcPr>
          <w:p w:rsidR="00404475" w:rsidRPr="00AB3036" w:rsidRDefault="00404475" w:rsidP="00FE7B78">
            <w:pPr>
              <w:adjustRightInd w:val="0"/>
              <w:snapToGrid w:val="0"/>
              <w:jc w:val="center"/>
              <w:rPr>
                <w:rFonts w:ascii="宋体" w:hAnsi="宋体" w:cs="宋体"/>
                <w:bCs/>
                <w:spacing w:val="-2"/>
                <w:sz w:val="24"/>
                <w:szCs w:val="24"/>
              </w:rPr>
            </w:pPr>
            <w:r w:rsidRPr="00AB3036">
              <w:rPr>
                <w:rFonts w:ascii="宋体" w:hAnsi="宋体" w:cs="宋体" w:hint="eastAsia"/>
                <w:bCs/>
                <w:spacing w:val="-2"/>
                <w:sz w:val="24"/>
                <w:szCs w:val="24"/>
              </w:rPr>
              <w:t>选手检录、</w:t>
            </w:r>
            <w:proofErr w:type="gramStart"/>
            <w:r w:rsidRPr="00AB3036">
              <w:rPr>
                <w:rFonts w:ascii="宋体" w:hAnsi="宋体" w:cs="宋体" w:hint="eastAsia"/>
                <w:bCs/>
                <w:spacing w:val="-2"/>
                <w:sz w:val="24"/>
                <w:szCs w:val="24"/>
              </w:rPr>
              <w:t>赛位抽签</w:t>
            </w:r>
            <w:proofErr w:type="gramEnd"/>
            <w:r w:rsidRPr="00AB3036">
              <w:rPr>
                <w:rFonts w:ascii="宋体" w:hAnsi="宋体" w:cs="宋体" w:hint="eastAsia"/>
                <w:bCs/>
                <w:spacing w:val="-2"/>
                <w:sz w:val="24"/>
                <w:szCs w:val="24"/>
              </w:rPr>
              <w:t>、加密及入场</w:t>
            </w:r>
          </w:p>
        </w:tc>
        <w:tc>
          <w:tcPr>
            <w:tcW w:w="1234" w:type="dxa"/>
            <w:vAlign w:val="center"/>
          </w:tcPr>
          <w:p w:rsidR="00404475" w:rsidRPr="00AB3036" w:rsidRDefault="00404475" w:rsidP="00FE7B78">
            <w:pPr>
              <w:adjustRightInd w:val="0"/>
              <w:snapToGrid w:val="0"/>
              <w:jc w:val="center"/>
              <w:rPr>
                <w:rFonts w:ascii="宋体" w:hAnsi="宋体" w:cs="宋体"/>
                <w:bCs/>
                <w:spacing w:val="-2"/>
                <w:sz w:val="24"/>
                <w:szCs w:val="24"/>
              </w:rPr>
            </w:pPr>
            <w:r w:rsidRPr="00AB3036">
              <w:rPr>
                <w:rFonts w:ascii="宋体" w:hAnsi="宋体" w:cs="宋体" w:hint="eastAsia"/>
                <w:bCs/>
                <w:spacing w:val="-2"/>
                <w:sz w:val="24"/>
                <w:szCs w:val="24"/>
              </w:rPr>
              <w:t>赛场</w:t>
            </w:r>
          </w:p>
        </w:tc>
      </w:tr>
      <w:tr w:rsidR="00AB3036" w:rsidRPr="00AB3036" w:rsidTr="00FE7B78">
        <w:trPr>
          <w:cantSplit/>
          <w:trHeight w:val="454"/>
          <w:jc w:val="center"/>
        </w:trPr>
        <w:tc>
          <w:tcPr>
            <w:tcW w:w="1086" w:type="dxa"/>
            <w:vMerge/>
            <w:vAlign w:val="center"/>
          </w:tcPr>
          <w:p w:rsidR="00404475" w:rsidRPr="00AB3036" w:rsidRDefault="00404475" w:rsidP="00FE7B78">
            <w:pPr>
              <w:adjustRightInd w:val="0"/>
              <w:snapToGrid w:val="0"/>
              <w:jc w:val="center"/>
              <w:rPr>
                <w:rFonts w:ascii="宋体" w:hAnsi="宋体"/>
                <w:sz w:val="24"/>
                <w:szCs w:val="24"/>
              </w:rPr>
            </w:pPr>
          </w:p>
        </w:tc>
        <w:tc>
          <w:tcPr>
            <w:tcW w:w="1942" w:type="dxa"/>
            <w:vAlign w:val="center"/>
          </w:tcPr>
          <w:p w:rsidR="00404475" w:rsidRPr="00AB3036" w:rsidRDefault="00404475" w:rsidP="00FE7B78">
            <w:pPr>
              <w:adjustRightInd w:val="0"/>
              <w:snapToGrid w:val="0"/>
              <w:jc w:val="center"/>
              <w:rPr>
                <w:rFonts w:ascii="宋体" w:hAnsi="宋体" w:cs="宋体"/>
                <w:bCs/>
                <w:spacing w:val="-2"/>
                <w:sz w:val="24"/>
                <w:szCs w:val="24"/>
              </w:rPr>
            </w:pPr>
            <w:r w:rsidRPr="00AB3036">
              <w:rPr>
                <w:rFonts w:ascii="宋体" w:hAnsi="宋体" w:cs="宋体" w:hint="eastAsia"/>
                <w:bCs/>
                <w:spacing w:val="-2"/>
                <w:sz w:val="24"/>
                <w:szCs w:val="24"/>
              </w:rPr>
              <w:t>8:40-9:00</w:t>
            </w:r>
          </w:p>
        </w:tc>
        <w:tc>
          <w:tcPr>
            <w:tcW w:w="4478" w:type="dxa"/>
            <w:vAlign w:val="center"/>
          </w:tcPr>
          <w:p w:rsidR="00404475" w:rsidRPr="00AB3036" w:rsidRDefault="00404475" w:rsidP="00FE7B78">
            <w:pPr>
              <w:adjustRightInd w:val="0"/>
              <w:snapToGrid w:val="0"/>
              <w:jc w:val="center"/>
              <w:rPr>
                <w:rFonts w:ascii="宋体" w:hAnsi="宋体" w:cs="宋体"/>
                <w:bCs/>
                <w:spacing w:val="-2"/>
                <w:sz w:val="24"/>
                <w:szCs w:val="24"/>
              </w:rPr>
            </w:pPr>
            <w:r w:rsidRPr="00AB3036">
              <w:rPr>
                <w:rFonts w:ascii="宋体" w:hAnsi="宋体" w:cs="宋体" w:hint="eastAsia"/>
                <w:bCs/>
                <w:spacing w:val="-2"/>
                <w:sz w:val="24"/>
                <w:szCs w:val="24"/>
              </w:rPr>
              <w:t>发放任务书、宣布注意事项、进入工位，进行赛前设备、材料检查</w:t>
            </w:r>
          </w:p>
        </w:tc>
        <w:tc>
          <w:tcPr>
            <w:tcW w:w="1234" w:type="dxa"/>
            <w:vAlign w:val="center"/>
          </w:tcPr>
          <w:p w:rsidR="00404475" w:rsidRPr="00AB3036" w:rsidRDefault="00404475" w:rsidP="00FE7B78">
            <w:pPr>
              <w:adjustRightInd w:val="0"/>
              <w:snapToGrid w:val="0"/>
              <w:jc w:val="center"/>
              <w:rPr>
                <w:rFonts w:ascii="宋体" w:hAnsi="宋体" w:cs="宋体"/>
                <w:bCs/>
                <w:spacing w:val="-2"/>
                <w:sz w:val="24"/>
                <w:szCs w:val="24"/>
              </w:rPr>
            </w:pPr>
            <w:r w:rsidRPr="00AB3036">
              <w:rPr>
                <w:rFonts w:ascii="宋体" w:hAnsi="宋体" w:cs="宋体" w:hint="eastAsia"/>
                <w:bCs/>
                <w:spacing w:val="-2"/>
                <w:sz w:val="24"/>
                <w:szCs w:val="24"/>
              </w:rPr>
              <w:t>赛场</w:t>
            </w:r>
          </w:p>
        </w:tc>
      </w:tr>
      <w:tr w:rsidR="00AB3036" w:rsidRPr="00AB3036" w:rsidTr="00FE7B78">
        <w:trPr>
          <w:cantSplit/>
          <w:trHeight w:val="454"/>
          <w:jc w:val="center"/>
        </w:trPr>
        <w:tc>
          <w:tcPr>
            <w:tcW w:w="1086" w:type="dxa"/>
            <w:vMerge/>
            <w:vAlign w:val="center"/>
          </w:tcPr>
          <w:p w:rsidR="00404475" w:rsidRPr="00AB3036" w:rsidRDefault="00404475" w:rsidP="00FE7B78">
            <w:pPr>
              <w:adjustRightInd w:val="0"/>
              <w:snapToGrid w:val="0"/>
              <w:jc w:val="center"/>
              <w:rPr>
                <w:rFonts w:ascii="宋体" w:hAnsi="宋体"/>
                <w:sz w:val="24"/>
                <w:szCs w:val="24"/>
              </w:rPr>
            </w:pPr>
          </w:p>
        </w:tc>
        <w:tc>
          <w:tcPr>
            <w:tcW w:w="1942" w:type="dxa"/>
            <w:vAlign w:val="center"/>
          </w:tcPr>
          <w:p w:rsidR="00404475" w:rsidRPr="00AB3036" w:rsidRDefault="00404475" w:rsidP="00FE7B78">
            <w:pPr>
              <w:adjustRightInd w:val="0"/>
              <w:snapToGrid w:val="0"/>
              <w:jc w:val="center"/>
              <w:rPr>
                <w:rFonts w:ascii="宋体" w:hAnsi="宋体" w:cs="宋体"/>
                <w:bCs/>
                <w:spacing w:val="-2"/>
                <w:sz w:val="24"/>
                <w:szCs w:val="24"/>
              </w:rPr>
            </w:pPr>
            <w:r w:rsidRPr="00AB3036">
              <w:rPr>
                <w:rFonts w:ascii="宋体" w:hAnsi="宋体" w:cs="宋体" w:hint="eastAsia"/>
                <w:bCs/>
                <w:spacing w:val="-2"/>
                <w:sz w:val="24"/>
                <w:szCs w:val="24"/>
              </w:rPr>
              <w:t>9:00-1</w:t>
            </w:r>
            <w:r w:rsidRPr="00AB3036">
              <w:rPr>
                <w:rFonts w:ascii="宋体" w:hAnsi="宋体" w:cs="宋体"/>
                <w:bCs/>
                <w:spacing w:val="-2"/>
                <w:sz w:val="24"/>
                <w:szCs w:val="24"/>
              </w:rPr>
              <w:t>4</w:t>
            </w:r>
            <w:r w:rsidRPr="00AB3036">
              <w:rPr>
                <w:rFonts w:ascii="宋体" w:hAnsi="宋体" w:cs="宋体" w:hint="eastAsia"/>
                <w:bCs/>
                <w:spacing w:val="-2"/>
                <w:sz w:val="24"/>
                <w:szCs w:val="24"/>
              </w:rPr>
              <w:t>:00</w:t>
            </w:r>
          </w:p>
        </w:tc>
        <w:tc>
          <w:tcPr>
            <w:tcW w:w="4478" w:type="dxa"/>
            <w:vAlign w:val="center"/>
          </w:tcPr>
          <w:p w:rsidR="00404475" w:rsidRPr="00AB3036" w:rsidRDefault="00404475" w:rsidP="00FE7B78">
            <w:pPr>
              <w:adjustRightInd w:val="0"/>
              <w:snapToGrid w:val="0"/>
              <w:jc w:val="center"/>
              <w:rPr>
                <w:rFonts w:ascii="宋体" w:hAnsi="宋体" w:cs="宋体"/>
                <w:bCs/>
                <w:spacing w:val="-2"/>
                <w:sz w:val="24"/>
                <w:szCs w:val="24"/>
              </w:rPr>
            </w:pPr>
            <w:r w:rsidRPr="00AB3036">
              <w:rPr>
                <w:rFonts w:ascii="宋体" w:hAnsi="宋体" w:cs="宋体" w:hint="eastAsia"/>
                <w:bCs/>
                <w:spacing w:val="-2"/>
                <w:sz w:val="24"/>
                <w:szCs w:val="24"/>
              </w:rPr>
              <w:t>第一场竞赛（评分裁判在工作室工作）</w:t>
            </w:r>
          </w:p>
        </w:tc>
        <w:tc>
          <w:tcPr>
            <w:tcW w:w="1234" w:type="dxa"/>
            <w:vAlign w:val="center"/>
          </w:tcPr>
          <w:p w:rsidR="00404475" w:rsidRPr="00AB3036" w:rsidRDefault="00404475" w:rsidP="00FE7B78">
            <w:pPr>
              <w:adjustRightInd w:val="0"/>
              <w:snapToGrid w:val="0"/>
              <w:jc w:val="center"/>
              <w:rPr>
                <w:rFonts w:ascii="宋体" w:hAnsi="宋体" w:cs="宋体"/>
                <w:bCs/>
                <w:spacing w:val="-2"/>
                <w:sz w:val="24"/>
                <w:szCs w:val="24"/>
              </w:rPr>
            </w:pPr>
            <w:r w:rsidRPr="00AB3036">
              <w:rPr>
                <w:rFonts w:ascii="宋体" w:hAnsi="宋体" w:cs="宋体" w:hint="eastAsia"/>
                <w:bCs/>
                <w:spacing w:val="-2"/>
                <w:sz w:val="24"/>
                <w:szCs w:val="24"/>
              </w:rPr>
              <w:t>赛场</w:t>
            </w:r>
          </w:p>
        </w:tc>
      </w:tr>
      <w:tr w:rsidR="00AB3036" w:rsidRPr="00AB3036" w:rsidTr="00FE7B78">
        <w:trPr>
          <w:cantSplit/>
          <w:trHeight w:val="454"/>
          <w:jc w:val="center"/>
        </w:trPr>
        <w:tc>
          <w:tcPr>
            <w:tcW w:w="1086" w:type="dxa"/>
            <w:vMerge/>
            <w:vAlign w:val="center"/>
          </w:tcPr>
          <w:p w:rsidR="00404475" w:rsidRPr="00AB3036" w:rsidRDefault="00404475" w:rsidP="00FE7B78">
            <w:pPr>
              <w:adjustRightInd w:val="0"/>
              <w:snapToGrid w:val="0"/>
              <w:jc w:val="center"/>
              <w:rPr>
                <w:rFonts w:ascii="宋体" w:hAnsi="宋体"/>
                <w:sz w:val="24"/>
                <w:szCs w:val="24"/>
              </w:rPr>
            </w:pPr>
          </w:p>
        </w:tc>
        <w:tc>
          <w:tcPr>
            <w:tcW w:w="1942" w:type="dxa"/>
            <w:vAlign w:val="center"/>
          </w:tcPr>
          <w:p w:rsidR="00404475" w:rsidRPr="00AB3036" w:rsidRDefault="00404475" w:rsidP="00FE7B78">
            <w:pPr>
              <w:adjustRightInd w:val="0"/>
              <w:snapToGrid w:val="0"/>
              <w:jc w:val="center"/>
              <w:rPr>
                <w:rFonts w:ascii="宋体" w:hAnsi="宋体" w:cs="宋体"/>
                <w:bCs/>
                <w:spacing w:val="-2"/>
                <w:sz w:val="24"/>
                <w:szCs w:val="24"/>
              </w:rPr>
            </w:pPr>
            <w:r w:rsidRPr="00AB3036">
              <w:rPr>
                <w:rFonts w:ascii="宋体" w:hAnsi="宋体" w:cs="宋体" w:hint="eastAsia"/>
                <w:bCs/>
                <w:spacing w:val="-2"/>
                <w:sz w:val="24"/>
                <w:szCs w:val="24"/>
              </w:rPr>
              <w:t>12:00-13:00</w:t>
            </w:r>
          </w:p>
        </w:tc>
        <w:tc>
          <w:tcPr>
            <w:tcW w:w="4478" w:type="dxa"/>
            <w:vAlign w:val="center"/>
          </w:tcPr>
          <w:p w:rsidR="00404475" w:rsidRPr="00AB3036" w:rsidRDefault="00404475" w:rsidP="00FE7B78">
            <w:pPr>
              <w:adjustRightInd w:val="0"/>
              <w:snapToGrid w:val="0"/>
              <w:jc w:val="center"/>
              <w:rPr>
                <w:rFonts w:ascii="宋体" w:hAnsi="宋体" w:cs="宋体"/>
                <w:bCs/>
                <w:spacing w:val="-2"/>
                <w:sz w:val="24"/>
                <w:szCs w:val="24"/>
              </w:rPr>
            </w:pPr>
            <w:r w:rsidRPr="00AB3036">
              <w:rPr>
                <w:rFonts w:ascii="宋体" w:hAnsi="宋体" w:cs="宋体" w:hint="eastAsia"/>
                <w:bCs/>
                <w:spacing w:val="-2"/>
                <w:sz w:val="24"/>
                <w:szCs w:val="24"/>
              </w:rPr>
              <w:t>参赛选手、裁判在赛场内就餐；指导教师在休息区就餐</w:t>
            </w:r>
          </w:p>
        </w:tc>
        <w:tc>
          <w:tcPr>
            <w:tcW w:w="1234" w:type="dxa"/>
            <w:vAlign w:val="center"/>
          </w:tcPr>
          <w:p w:rsidR="00404475" w:rsidRPr="00AB3036" w:rsidRDefault="00404475" w:rsidP="00FE7B78">
            <w:pPr>
              <w:adjustRightInd w:val="0"/>
              <w:snapToGrid w:val="0"/>
              <w:jc w:val="center"/>
              <w:rPr>
                <w:rFonts w:ascii="宋体" w:hAnsi="宋体" w:cs="宋体"/>
                <w:bCs/>
                <w:spacing w:val="-2"/>
                <w:sz w:val="24"/>
                <w:szCs w:val="24"/>
              </w:rPr>
            </w:pPr>
            <w:r w:rsidRPr="00AB3036">
              <w:rPr>
                <w:rFonts w:ascii="宋体" w:hAnsi="宋体" w:cs="宋体" w:hint="eastAsia"/>
                <w:bCs/>
                <w:spacing w:val="-2"/>
                <w:sz w:val="24"/>
                <w:szCs w:val="24"/>
              </w:rPr>
              <w:t>赛场</w:t>
            </w:r>
          </w:p>
        </w:tc>
      </w:tr>
      <w:tr w:rsidR="00AB3036" w:rsidRPr="00AB3036" w:rsidTr="00FE7B78">
        <w:trPr>
          <w:cantSplit/>
          <w:trHeight w:val="454"/>
          <w:jc w:val="center"/>
        </w:trPr>
        <w:tc>
          <w:tcPr>
            <w:tcW w:w="1086" w:type="dxa"/>
            <w:vMerge/>
            <w:vAlign w:val="center"/>
          </w:tcPr>
          <w:p w:rsidR="00404475" w:rsidRPr="00AB3036" w:rsidRDefault="00404475" w:rsidP="00FE7B78">
            <w:pPr>
              <w:adjustRightInd w:val="0"/>
              <w:snapToGrid w:val="0"/>
              <w:jc w:val="center"/>
              <w:rPr>
                <w:rFonts w:ascii="宋体" w:hAnsi="宋体"/>
                <w:sz w:val="24"/>
                <w:szCs w:val="24"/>
              </w:rPr>
            </w:pPr>
          </w:p>
        </w:tc>
        <w:tc>
          <w:tcPr>
            <w:tcW w:w="1942" w:type="dxa"/>
            <w:vAlign w:val="center"/>
          </w:tcPr>
          <w:p w:rsidR="00404475" w:rsidRPr="00AB3036" w:rsidRDefault="00404475" w:rsidP="00FE7B78">
            <w:pPr>
              <w:adjustRightInd w:val="0"/>
              <w:snapToGrid w:val="0"/>
              <w:jc w:val="center"/>
              <w:rPr>
                <w:rFonts w:ascii="宋体" w:hAnsi="宋体" w:cs="宋体"/>
                <w:bCs/>
                <w:spacing w:val="-2"/>
                <w:sz w:val="24"/>
                <w:szCs w:val="24"/>
              </w:rPr>
            </w:pPr>
            <w:r w:rsidRPr="00AB3036">
              <w:rPr>
                <w:rFonts w:ascii="宋体" w:hAnsi="宋体" w:cs="宋体"/>
                <w:bCs/>
                <w:spacing w:val="-2"/>
                <w:sz w:val="24"/>
                <w:szCs w:val="24"/>
              </w:rPr>
              <w:t>14:</w:t>
            </w:r>
            <w:r w:rsidRPr="00AB3036">
              <w:rPr>
                <w:rFonts w:ascii="宋体" w:hAnsi="宋体" w:cs="宋体" w:hint="eastAsia"/>
                <w:bCs/>
                <w:spacing w:val="-2"/>
                <w:sz w:val="24"/>
                <w:szCs w:val="24"/>
              </w:rPr>
              <w:t>0</w:t>
            </w:r>
            <w:r w:rsidRPr="00AB3036">
              <w:rPr>
                <w:rFonts w:ascii="宋体" w:hAnsi="宋体" w:cs="宋体"/>
                <w:bCs/>
                <w:spacing w:val="-2"/>
                <w:sz w:val="24"/>
                <w:szCs w:val="24"/>
              </w:rPr>
              <w:t>0-16:</w:t>
            </w:r>
            <w:r w:rsidRPr="00AB3036">
              <w:rPr>
                <w:rFonts w:ascii="宋体" w:hAnsi="宋体" w:cs="宋体" w:hint="eastAsia"/>
                <w:bCs/>
                <w:spacing w:val="-2"/>
                <w:sz w:val="24"/>
                <w:szCs w:val="24"/>
              </w:rPr>
              <w:t>0</w:t>
            </w:r>
            <w:r w:rsidRPr="00AB3036">
              <w:rPr>
                <w:rFonts w:ascii="宋体" w:hAnsi="宋体" w:cs="宋体"/>
                <w:bCs/>
                <w:spacing w:val="-2"/>
                <w:sz w:val="24"/>
                <w:szCs w:val="24"/>
              </w:rPr>
              <w:t>0</w:t>
            </w:r>
          </w:p>
        </w:tc>
        <w:tc>
          <w:tcPr>
            <w:tcW w:w="4478" w:type="dxa"/>
            <w:vAlign w:val="center"/>
          </w:tcPr>
          <w:p w:rsidR="00404475" w:rsidRPr="00AB3036" w:rsidRDefault="00404475" w:rsidP="00FE7B78">
            <w:pPr>
              <w:adjustRightInd w:val="0"/>
              <w:snapToGrid w:val="0"/>
              <w:jc w:val="center"/>
              <w:rPr>
                <w:rFonts w:ascii="宋体" w:hAnsi="宋体" w:cs="宋体"/>
                <w:bCs/>
                <w:spacing w:val="-2"/>
                <w:sz w:val="24"/>
                <w:szCs w:val="24"/>
              </w:rPr>
            </w:pPr>
            <w:r w:rsidRPr="00AB3036">
              <w:rPr>
                <w:rFonts w:ascii="宋体" w:hAnsi="宋体" w:cs="宋体" w:hint="eastAsia"/>
                <w:bCs/>
                <w:spacing w:val="-2"/>
                <w:sz w:val="24"/>
                <w:szCs w:val="24"/>
              </w:rPr>
              <w:t>评分裁判评分，竞赛选手到指定地点等候</w:t>
            </w:r>
          </w:p>
        </w:tc>
        <w:tc>
          <w:tcPr>
            <w:tcW w:w="1234" w:type="dxa"/>
            <w:vAlign w:val="center"/>
          </w:tcPr>
          <w:p w:rsidR="00404475" w:rsidRPr="00AB3036" w:rsidRDefault="00404475" w:rsidP="00FE7B78">
            <w:pPr>
              <w:adjustRightInd w:val="0"/>
              <w:snapToGrid w:val="0"/>
              <w:jc w:val="center"/>
              <w:rPr>
                <w:rFonts w:ascii="宋体" w:hAnsi="宋体" w:cs="宋体"/>
                <w:bCs/>
                <w:spacing w:val="-2"/>
                <w:sz w:val="24"/>
                <w:szCs w:val="24"/>
              </w:rPr>
            </w:pPr>
            <w:r w:rsidRPr="00AB3036">
              <w:rPr>
                <w:rFonts w:ascii="宋体" w:hAnsi="宋体" w:cs="宋体" w:hint="eastAsia"/>
                <w:bCs/>
                <w:spacing w:val="-2"/>
                <w:sz w:val="24"/>
                <w:szCs w:val="24"/>
              </w:rPr>
              <w:t>赛场</w:t>
            </w:r>
          </w:p>
        </w:tc>
      </w:tr>
      <w:tr w:rsidR="00AB3036" w:rsidRPr="00AB3036" w:rsidTr="00FE7B78">
        <w:trPr>
          <w:cantSplit/>
          <w:trHeight w:val="454"/>
          <w:jc w:val="center"/>
        </w:trPr>
        <w:tc>
          <w:tcPr>
            <w:tcW w:w="1086" w:type="dxa"/>
            <w:vMerge w:val="restart"/>
            <w:vAlign w:val="center"/>
          </w:tcPr>
          <w:p w:rsidR="00404475" w:rsidRPr="00AB3036" w:rsidRDefault="00404475" w:rsidP="00FE7B78">
            <w:pPr>
              <w:adjustRightInd w:val="0"/>
              <w:snapToGrid w:val="0"/>
              <w:jc w:val="center"/>
              <w:rPr>
                <w:rFonts w:ascii="宋体" w:hAnsi="宋体"/>
                <w:sz w:val="24"/>
                <w:szCs w:val="24"/>
              </w:rPr>
            </w:pPr>
            <w:r w:rsidRPr="00AB3036">
              <w:rPr>
                <w:rFonts w:ascii="宋体" w:hAnsi="宋体" w:hint="eastAsia"/>
                <w:sz w:val="24"/>
                <w:szCs w:val="24"/>
              </w:rPr>
              <w:t>第三天</w:t>
            </w:r>
          </w:p>
        </w:tc>
        <w:tc>
          <w:tcPr>
            <w:tcW w:w="1942" w:type="dxa"/>
            <w:vAlign w:val="center"/>
          </w:tcPr>
          <w:p w:rsidR="00404475" w:rsidRPr="00AB3036" w:rsidRDefault="00404475" w:rsidP="00FE7B78">
            <w:pPr>
              <w:adjustRightInd w:val="0"/>
              <w:snapToGrid w:val="0"/>
              <w:jc w:val="center"/>
              <w:rPr>
                <w:rFonts w:ascii="宋体" w:hAnsi="宋体" w:cs="宋体"/>
                <w:bCs/>
                <w:spacing w:val="-2"/>
                <w:sz w:val="24"/>
                <w:szCs w:val="24"/>
              </w:rPr>
            </w:pPr>
            <w:r w:rsidRPr="00AB3036">
              <w:rPr>
                <w:rFonts w:ascii="宋体" w:hAnsi="宋体" w:cs="宋体" w:hint="eastAsia"/>
                <w:bCs/>
                <w:spacing w:val="-2"/>
                <w:sz w:val="24"/>
                <w:szCs w:val="24"/>
              </w:rPr>
              <w:t>8:</w:t>
            </w:r>
            <w:r w:rsidRPr="00AB3036">
              <w:rPr>
                <w:rFonts w:ascii="宋体" w:hAnsi="宋体" w:cs="宋体"/>
                <w:bCs/>
                <w:spacing w:val="-2"/>
                <w:sz w:val="24"/>
                <w:szCs w:val="24"/>
              </w:rPr>
              <w:t>0</w:t>
            </w:r>
            <w:r w:rsidRPr="00AB3036">
              <w:rPr>
                <w:rFonts w:ascii="宋体" w:hAnsi="宋体" w:cs="宋体" w:hint="eastAsia"/>
                <w:bCs/>
                <w:spacing w:val="-2"/>
                <w:sz w:val="24"/>
                <w:szCs w:val="24"/>
              </w:rPr>
              <w:t>0-8:40</w:t>
            </w:r>
          </w:p>
        </w:tc>
        <w:tc>
          <w:tcPr>
            <w:tcW w:w="4478" w:type="dxa"/>
            <w:vAlign w:val="center"/>
          </w:tcPr>
          <w:p w:rsidR="00404475" w:rsidRPr="00AB3036" w:rsidRDefault="00404475" w:rsidP="00FE7B78">
            <w:pPr>
              <w:adjustRightInd w:val="0"/>
              <w:snapToGrid w:val="0"/>
              <w:jc w:val="center"/>
              <w:rPr>
                <w:rFonts w:ascii="宋体" w:hAnsi="宋体" w:cs="宋体"/>
                <w:bCs/>
                <w:spacing w:val="-2"/>
                <w:sz w:val="24"/>
                <w:szCs w:val="24"/>
              </w:rPr>
            </w:pPr>
            <w:r w:rsidRPr="00AB3036">
              <w:rPr>
                <w:rFonts w:ascii="宋体" w:hAnsi="宋体" w:cs="宋体" w:hint="eastAsia"/>
                <w:bCs/>
                <w:spacing w:val="-2"/>
                <w:sz w:val="24"/>
                <w:szCs w:val="24"/>
              </w:rPr>
              <w:t>选手检录、</w:t>
            </w:r>
            <w:proofErr w:type="gramStart"/>
            <w:r w:rsidRPr="00AB3036">
              <w:rPr>
                <w:rFonts w:ascii="宋体" w:hAnsi="宋体" w:cs="宋体" w:hint="eastAsia"/>
                <w:bCs/>
                <w:spacing w:val="-2"/>
                <w:sz w:val="24"/>
                <w:szCs w:val="24"/>
              </w:rPr>
              <w:t>赛位抽签</w:t>
            </w:r>
            <w:proofErr w:type="gramEnd"/>
            <w:r w:rsidRPr="00AB3036">
              <w:rPr>
                <w:rFonts w:ascii="宋体" w:hAnsi="宋体" w:cs="宋体" w:hint="eastAsia"/>
                <w:bCs/>
                <w:spacing w:val="-2"/>
                <w:sz w:val="24"/>
                <w:szCs w:val="24"/>
              </w:rPr>
              <w:t>、加密及入场</w:t>
            </w:r>
          </w:p>
        </w:tc>
        <w:tc>
          <w:tcPr>
            <w:tcW w:w="1234" w:type="dxa"/>
            <w:vAlign w:val="center"/>
          </w:tcPr>
          <w:p w:rsidR="00404475" w:rsidRPr="00AB3036" w:rsidRDefault="00404475" w:rsidP="00FE7B78">
            <w:pPr>
              <w:adjustRightInd w:val="0"/>
              <w:snapToGrid w:val="0"/>
              <w:jc w:val="center"/>
              <w:rPr>
                <w:rFonts w:ascii="宋体" w:hAnsi="宋体" w:cs="宋体"/>
                <w:bCs/>
                <w:spacing w:val="-2"/>
                <w:sz w:val="24"/>
                <w:szCs w:val="24"/>
              </w:rPr>
            </w:pPr>
            <w:r w:rsidRPr="00AB3036">
              <w:rPr>
                <w:rFonts w:ascii="宋体" w:hAnsi="宋体" w:cs="宋体" w:hint="eastAsia"/>
                <w:bCs/>
                <w:spacing w:val="-2"/>
                <w:sz w:val="24"/>
                <w:szCs w:val="24"/>
              </w:rPr>
              <w:t>赛场</w:t>
            </w:r>
          </w:p>
        </w:tc>
      </w:tr>
      <w:tr w:rsidR="00AB3036" w:rsidRPr="00AB3036" w:rsidTr="00FE7B78">
        <w:trPr>
          <w:cantSplit/>
          <w:trHeight w:val="454"/>
          <w:jc w:val="center"/>
        </w:trPr>
        <w:tc>
          <w:tcPr>
            <w:tcW w:w="1086" w:type="dxa"/>
            <w:vMerge/>
            <w:vAlign w:val="center"/>
          </w:tcPr>
          <w:p w:rsidR="00404475" w:rsidRPr="00AB3036" w:rsidRDefault="00404475" w:rsidP="00FE7B78">
            <w:pPr>
              <w:adjustRightInd w:val="0"/>
              <w:snapToGrid w:val="0"/>
              <w:jc w:val="center"/>
              <w:rPr>
                <w:rFonts w:ascii="宋体" w:hAnsi="宋体"/>
                <w:sz w:val="24"/>
                <w:szCs w:val="24"/>
              </w:rPr>
            </w:pPr>
          </w:p>
        </w:tc>
        <w:tc>
          <w:tcPr>
            <w:tcW w:w="1942" w:type="dxa"/>
            <w:vAlign w:val="center"/>
          </w:tcPr>
          <w:p w:rsidR="00404475" w:rsidRPr="00AB3036" w:rsidRDefault="00404475" w:rsidP="00FE7B78">
            <w:pPr>
              <w:adjustRightInd w:val="0"/>
              <w:snapToGrid w:val="0"/>
              <w:jc w:val="center"/>
              <w:rPr>
                <w:rFonts w:ascii="宋体" w:hAnsi="宋体" w:cs="宋体"/>
                <w:bCs/>
                <w:spacing w:val="-2"/>
                <w:sz w:val="24"/>
                <w:szCs w:val="24"/>
              </w:rPr>
            </w:pPr>
            <w:r w:rsidRPr="00AB3036">
              <w:rPr>
                <w:rFonts w:ascii="宋体" w:hAnsi="宋体" w:cs="宋体" w:hint="eastAsia"/>
                <w:bCs/>
                <w:spacing w:val="-2"/>
                <w:sz w:val="24"/>
                <w:szCs w:val="24"/>
              </w:rPr>
              <w:t>8:40-9:00</w:t>
            </w:r>
          </w:p>
        </w:tc>
        <w:tc>
          <w:tcPr>
            <w:tcW w:w="4478" w:type="dxa"/>
            <w:vAlign w:val="center"/>
          </w:tcPr>
          <w:p w:rsidR="00404475" w:rsidRPr="00AB3036" w:rsidRDefault="00404475" w:rsidP="00FE7B78">
            <w:pPr>
              <w:adjustRightInd w:val="0"/>
              <w:snapToGrid w:val="0"/>
              <w:jc w:val="center"/>
              <w:rPr>
                <w:rFonts w:ascii="宋体" w:hAnsi="宋体" w:cs="宋体"/>
                <w:bCs/>
                <w:spacing w:val="-2"/>
                <w:sz w:val="24"/>
                <w:szCs w:val="24"/>
              </w:rPr>
            </w:pPr>
            <w:r w:rsidRPr="00AB3036">
              <w:rPr>
                <w:rFonts w:ascii="宋体" w:hAnsi="宋体" w:cs="宋体" w:hint="eastAsia"/>
                <w:bCs/>
                <w:spacing w:val="-2"/>
                <w:sz w:val="24"/>
                <w:szCs w:val="24"/>
              </w:rPr>
              <w:t>发放任务书、宣布注意事项、进入工位，进行赛前设备、材料检查</w:t>
            </w:r>
          </w:p>
        </w:tc>
        <w:tc>
          <w:tcPr>
            <w:tcW w:w="1234" w:type="dxa"/>
            <w:vAlign w:val="center"/>
          </w:tcPr>
          <w:p w:rsidR="00404475" w:rsidRPr="00AB3036" w:rsidRDefault="00404475" w:rsidP="00FE7B78">
            <w:pPr>
              <w:adjustRightInd w:val="0"/>
              <w:snapToGrid w:val="0"/>
              <w:jc w:val="center"/>
              <w:rPr>
                <w:rFonts w:ascii="宋体" w:hAnsi="宋体" w:cs="宋体"/>
                <w:bCs/>
                <w:spacing w:val="-2"/>
                <w:sz w:val="24"/>
                <w:szCs w:val="24"/>
              </w:rPr>
            </w:pPr>
            <w:r w:rsidRPr="00AB3036">
              <w:rPr>
                <w:rFonts w:ascii="宋体" w:hAnsi="宋体" w:cs="宋体" w:hint="eastAsia"/>
                <w:bCs/>
                <w:spacing w:val="-2"/>
                <w:sz w:val="24"/>
                <w:szCs w:val="24"/>
              </w:rPr>
              <w:t>赛场</w:t>
            </w:r>
          </w:p>
        </w:tc>
      </w:tr>
      <w:tr w:rsidR="00AB3036" w:rsidRPr="00AB3036" w:rsidTr="00FE7B78">
        <w:trPr>
          <w:cantSplit/>
          <w:trHeight w:val="454"/>
          <w:jc w:val="center"/>
        </w:trPr>
        <w:tc>
          <w:tcPr>
            <w:tcW w:w="1086" w:type="dxa"/>
            <w:vMerge/>
            <w:vAlign w:val="center"/>
          </w:tcPr>
          <w:p w:rsidR="00404475" w:rsidRPr="00AB3036" w:rsidRDefault="00404475" w:rsidP="00FE7B78">
            <w:pPr>
              <w:adjustRightInd w:val="0"/>
              <w:snapToGrid w:val="0"/>
              <w:jc w:val="center"/>
              <w:rPr>
                <w:rFonts w:ascii="宋体" w:hAnsi="宋体"/>
                <w:sz w:val="24"/>
                <w:szCs w:val="24"/>
              </w:rPr>
            </w:pPr>
          </w:p>
        </w:tc>
        <w:tc>
          <w:tcPr>
            <w:tcW w:w="1942" w:type="dxa"/>
            <w:vAlign w:val="center"/>
          </w:tcPr>
          <w:p w:rsidR="00404475" w:rsidRPr="00AB3036" w:rsidRDefault="00404475" w:rsidP="00FE7B78">
            <w:pPr>
              <w:adjustRightInd w:val="0"/>
              <w:snapToGrid w:val="0"/>
              <w:jc w:val="center"/>
              <w:rPr>
                <w:rFonts w:ascii="宋体" w:hAnsi="宋体" w:cs="宋体"/>
                <w:bCs/>
                <w:spacing w:val="-2"/>
                <w:sz w:val="24"/>
                <w:szCs w:val="24"/>
              </w:rPr>
            </w:pPr>
            <w:r w:rsidRPr="00AB3036">
              <w:rPr>
                <w:rFonts w:ascii="宋体" w:hAnsi="宋体" w:cs="宋体" w:hint="eastAsia"/>
                <w:bCs/>
                <w:spacing w:val="-2"/>
                <w:sz w:val="24"/>
                <w:szCs w:val="24"/>
              </w:rPr>
              <w:t>9:00-1</w:t>
            </w:r>
            <w:r w:rsidRPr="00AB3036">
              <w:rPr>
                <w:rFonts w:ascii="宋体" w:hAnsi="宋体" w:cs="宋体"/>
                <w:bCs/>
                <w:spacing w:val="-2"/>
                <w:sz w:val="24"/>
                <w:szCs w:val="24"/>
              </w:rPr>
              <w:t>4</w:t>
            </w:r>
            <w:r w:rsidRPr="00AB3036">
              <w:rPr>
                <w:rFonts w:ascii="宋体" w:hAnsi="宋体" w:cs="宋体" w:hint="eastAsia"/>
                <w:bCs/>
                <w:spacing w:val="-2"/>
                <w:sz w:val="24"/>
                <w:szCs w:val="24"/>
              </w:rPr>
              <w:t>:00</w:t>
            </w:r>
          </w:p>
        </w:tc>
        <w:tc>
          <w:tcPr>
            <w:tcW w:w="4478" w:type="dxa"/>
            <w:vAlign w:val="center"/>
          </w:tcPr>
          <w:p w:rsidR="00404475" w:rsidRPr="00AB3036" w:rsidRDefault="00404475" w:rsidP="00FE7B78">
            <w:pPr>
              <w:adjustRightInd w:val="0"/>
              <w:snapToGrid w:val="0"/>
              <w:jc w:val="center"/>
              <w:rPr>
                <w:rFonts w:ascii="宋体" w:hAnsi="宋体" w:cs="宋体"/>
                <w:bCs/>
                <w:spacing w:val="-2"/>
                <w:sz w:val="24"/>
                <w:szCs w:val="24"/>
              </w:rPr>
            </w:pPr>
            <w:r w:rsidRPr="00AB3036">
              <w:rPr>
                <w:rFonts w:ascii="宋体" w:hAnsi="宋体" w:cs="宋体" w:hint="eastAsia"/>
                <w:bCs/>
                <w:spacing w:val="-2"/>
                <w:sz w:val="24"/>
                <w:szCs w:val="24"/>
              </w:rPr>
              <w:t>第二场竞赛（评分裁判在工作室工作）</w:t>
            </w:r>
          </w:p>
        </w:tc>
        <w:tc>
          <w:tcPr>
            <w:tcW w:w="1234" w:type="dxa"/>
            <w:vAlign w:val="center"/>
          </w:tcPr>
          <w:p w:rsidR="00404475" w:rsidRPr="00AB3036" w:rsidRDefault="00404475" w:rsidP="00FE7B78">
            <w:pPr>
              <w:adjustRightInd w:val="0"/>
              <w:snapToGrid w:val="0"/>
              <w:jc w:val="center"/>
              <w:rPr>
                <w:rFonts w:ascii="宋体" w:hAnsi="宋体" w:cs="宋体"/>
                <w:bCs/>
                <w:spacing w:val="-2"/>
                <w:sz w:val="24"/>
                <w:szCs w:val="24"/>
              </w:rPr>
            </w:pPr>
            <w:r w:rsidRPr="00AB3036">
              <w:rPr>
                <w:rFonts w:ascii="宋体" w:hAnsi="宋体" w:cs="宋体" w:hint="eastAsia"/>
                <w:bCs/>
                <w:spacing w:val="-2"/>
                <w:sz w:val="24"/>
                <w:szCs w:val="24"/>
              </w:rPr>
              <w:t>赛场</w:t>
            </w:r>
          </w:p>
        </w:tc>
      </w:tr>
      <w:tr w:rsidR="00AB3036" w:rsidRPr="00AB3036" w:rsidTr="00FE7B78">
        <w:trPr>
          <w:cantSplit/>
          <w:trHeight w:val="454"/>
          <w:jc w:val="center"/>
        </w:trPr>
        <w:tc>
          <w:tcPr>
            <w:tcW w:w="1086" w:type="dxa"/>
            <w:vMerge/>
            <w:vAlign w:val="center"/>
          </w:tcPr>
          <w:p w:rsidR="00404475" w:rsidRPr="00AB3036" w:rsidRDefault="00404475" w:rsidP="00FE7B78">
            <w:pPr>
              <w:adjustRightInd w:val="0"/>
              <w:snapToGrid w:val="0"/>
              <w:jc w:val="center"/>
              <w:rPr>
                <w:rFonts w:ascii="宋体" w:hAnsi="宋体"/>
                <w:sz w:val="24"/>
                <w:szCs w:val="24"/>
              </w:rPr>
            </w:pPr>
          </w:p>
        </w:tc>
        <w:tc>
          <w:tcPr>
            <w:tcW w:w="1942" w:type="dxa"/>
            <w:vAlign w:val="center"/>
          </w:tcPr>
          <w:p w:rsidR="00404475" w:rsidRPr="00AB3036" w:rsidRDefault="00404475" w:rsidP="00FE7B78">
            <w:pPr>
              <w:adjustRightInd w:val="0"/>
              <w:snapToGrid w:val="0"/>
              <w:jc w:val="center"/>
              <w:rPr>
                <w:rFonts w:ascii="宋体" w:hAnsi="宋体" w:cs="宋体"/>
                <w:bCs/>
                <w:spacing w:val="-2"/>
                <w:sz w:val="24"/>
                <w:szCs w:val="24"/>
              </w:rPr>
            </w:pPr>
            <w:r w:rsidRPr="00AB3036">
              <w:rPr>
                <w:rFonts w:ascii="宋体" w:hAnsi="宋体" w:cs="宋体" w:hint="eastAsia"/>
                <w:bCs/>
                <w:spacing w:val="-2"/>
                <w:sz w:val="24"/>
                <w:szCs w:val="24"/>
              </w:rPr>
              <w:t>12:00-13:00</w:t>
            </w:r>
          </w:p>
        </w:tc>
        <w:tc>
          <w:tcPr>
            <w:tcW w:w="4478" w:type="dxa"/>
            <w:vAlign w:val="center"/>
          </w:tcPr>
          <w:p w:rsidR="00404475" w:rsidRPr="00AB3036" w:rsidRDefault="00404475" w:rsidP="00FE7B78">
            <w:pPr>
              <w:adjustRightInd w:val="0"/>
              <w:snapToGrid w:val="0"/>
              <w:jc w:val="center"/>
              <w:rPr>
                <w:rFonts w:ascii="宋体" w:hAnsi="宋体" w:cs="宋体"/>
                <w:bCs/>
                <w:spacing w:val="-2"/>
                <w:sz w:val="24"/>
                <w:szCs w:val="24"/>
              </w:rPr>
            </w:pPr>
            <w:r w:rsidRPr="00AB3036">
              <w:rPr>
                <w:rFonts w:ascii="宋体" w:hAnsi="宋体" w:cs="宋体" w:hint="eastAsia"/>
                <w:bCs/>
                <w:spacing w:val="-2"/>
                <w:sz w:val="24"/>
                <w:szCs w:val="24"/>
              </w:rPr>
              <w:t>参赛选手、裁判在赛场内就餐；指导教师在休息区就餐</w:t>
            </w:r>
          </w:p>
        </w:tc>
        <w:tc>
          <w:tcPr>
            <w:tcW w:w="1234" w:type="dxa"/>
            <w:vAlign w:val="center"/>
          </w:tcPr>
          <w:p w:rsidR="00404475" w:rsidRPr="00AB3036" w:rsidRDefault="00404475" w:rsidP="00FE7B78">
            <w:pPr>
              <w:adjustRightInd w:val="0"/>
              <w:snapToGrid w:val="0"/>
              <w:jc w:val="center"/>
              <w:rPr>
                <w:rFonts w:ascii="宋体" w:hAnsi="宋体" w:cs="宋体"/>
                <w:bCs/>
                <w:spacing w:val="-2"/>
                <w:sz w:val="24"/>
                <w:szCs w:val="24"/>
              </w:rPr>
            </w:pPr>
            <w:r w:rsidRPr="00AB3036">
              <w:rPr>
                <w:rFonts w:ascii="宋体" w:hAnsi="宋体" w:cs="宋体" w:hint="eastAsia"/>
                <w:bCs/>
                <w:spacing w:val="-2"/>
                <w:sz w:val="24"/>
                <w:szCs w:val="24"/>
              </w:rPr>
              <w:t>赛场</w:t>
            </w:r>
          </w:p>
        </w:tc>
      </w:tr>
      <w:tr w:rsidR="00AB3036" w:rsidRPr="00AB3036" w:rsidTr="00FE7B78">
        <w:trPr>
          <w:cantSplit/>
          <w:trHeight w:val="454"/>
          <w:jc w:val="center"/>
        </w:trPr>
        <w:tc>
          <w:tcPr>
            <w:tcW w:w="1086" w:type="dxa"/>
            <w:vMerge/>
            <w:vAlign w:val="center"/>
          </w:tcPr>
          <w:p w:rsidR="00404475" w:rsidRPr="00AB3036" w:rsidRDefault="00404475" w:rsidP="00FE7B78">
            <w:pPr>
              <w:adjustRightInd w:val="0"/>
              <w:snapToGrid w:val="0"/>
              <w:jc w:val="center"/>
              <w:rPr>
                <w:rFonts w:ascii="宋体" w:hAnsi="宋体"/>
                <w:sz w:val="24"/>
                <w:szCs w:val="24"/>
              </w:rPr>
            </w:pPr>
          </w:p>
        </w:tc>
        <w:tc>
          <w:tcPr>
            <w:tcW w:w="1942" w:type="dxa"/>
            <w:vAlign w:val="center"/>
          </w:tcPr>
          <w:p w:rsidR="00404475" w:rsidRPr="00AB3036" w:rsidRDefault="00404475" w:rsidP="00FE7B78">
            <w:pPr>
              <w:adjustRightInd w:val="0"/>
              <w:snapToGrid w:val="0"/>
              <w:jc w:val="center"/>
              <w:rPr>
                <w:rFonts w:ascii="宋体" w:hAnsi="宋体" w:cs="宋体"/>
                <w:bCs/>
                <w:spacing w:val="-2"/>
                <w:sz w:val="24"/>
                <w:szCs w:val="24"/>
              </w:rPr>
            </w:pPr>
            <w:r w:rsidRPr="00AB3036">
              <w:rPr>
                <w:rFonts w:ascii="宋体" w:hAnsi="宋体" w:cs="宋体"/>
                <w:bCs/>
                <w:spacing w:val="-2"/>
                <w:sz w:val="24"/>
                <w:szCs w:val="24"/>
              </w:rPr>
              <w:t>14:</w:t>
            </w:r>
            <w:r w:rsidRPr="00AB3036">
              <w:rPr>
                <w:rFonts w:ascii="宋体" w:hAnsi="宋体" w:cs="宋体" w:hint="eastAsia"/>
                <w:bCs/>
                <w:spacing w:val="-2"/>
                <w:sz w:val="24"/>
                <w:szCs w:val="24"/>
              </w:rPr>
              <w:t>0</w:t>
            </w:r>
            <w:r w:rsidRPr="00AB3036">
              <w:rPr>
                <w:rFonts w:ascii="宋体" w:hAnsi="宋体" w:cs="宋体"/>
                <w:bCs/>
                <w:spacing w:val="-2"/>
                <w:sz w:val="24"/>
                <w:szCs w:val="24"/>
              </w:rPr>
              <w:t>0-16:</w:t>
            </w:r>
            <w:r w:rsidRPr="00AB3036">
              <w:rPr>
                <w:rFonts w:ascii="宋体" w:hAnsi="宋体" w:cs="宋体" w:hint="eastAsia"/>
                <w:bCs/>
                <w:spacing w:val="-2"/>
                <w:sz w:val="24"/>
                <w:szCs w:val="24"/>
              </w:rPr>
              <w:t>0</w:t>
            </w:r>
            <w:r w:rsidRPr="00AB3036">
              <w:rPr>
                <w:rFonts w:ascii="宋体" w:hAnsi="宋体" w:cs="宋体"/>
                <w:bCs/>
                <w:spacing w:val="-2"/>
                <w:sz w:val="24"/>
                <w:szCs w:val="24"/>
              </w:rPr>
              <w:t>0</w:t>
            </w:r>
          </w:p>
        </w:tc>
        <w:tc>
          <w:tcPr>
            <w:tcW w:w="4478" w:type="dxa"/>
            <w:vAlign w:val="center"/>
          </w:tcPr>
          <w:p w:rsidR="00404475" w:rsidRPr="00AB3036" w:rsidRDefault="00404475" w:rsidP="00FE7B78">
            <w:pPr>
              <w:adjustRightInd w:val="0"/>
              <w:snapToGrid w:val="0"/>
              <w:jc w:val="center"/>
              <w:rPr>
                <w:rFonts w:ascii="宋体" w:hAnsi="宋体" w:cs="宋体"/>
                <w:bCs/>
                <w:spacing w:val="-2"/>
                <w:sz w:val="24"/>
                <w:szCs w:val="24"/>
              </w:rPr>
            </w:pPr>
            <w:r w:rsidRPr="00AB3036">
              <w:rPr>
                <w:rFonts w:ascii="宋体" w:hAnsi="宋体" w:cs="宋体" w:hint="eastAsia"/>
                <w:bCs/>
                <w:spacing w:val="-2"/>
                <w:sz w:val="24"/>
                <w:szCs w:val="24"/>
              </w:rPr>
              <w:t>评分裁判评分，竞赛选手到指定地点等候</w:t>
            </w:r>
          </w:p>
        </w:tc>
        <w:tc>
          <w:tcPr>
            <w:tcW w:w="1234" w:type="dxa"/>
            <w:vAlign w:val="center"/>
          </w:tcPr>
          <w:p w:rsidR="00404475" w:rsidRPr="00AB3036" w:rsidRDefault="00404475" w:rsidP="00FE7B78">
            <w:pPr>
              <w:adjustRightInd w:val="0"/>
              <w:snapToGrid w:val="0"/>
              <w:jc w:val="center"/>
              <w:rPr>
                <w:rFonts w:ascii="宋体" w:hAnsi="宋体" w:cs="宋体"/>
                <w:bCs/>
                <w:spacing w:val="-2"/>
                <w:sz w:val="24"/>
                <w:szCs w:val="24"/>
              </w:rPr>
            </w:pPr>
            <w:r w:rsidRPr="00AB3036">
              <w:rPr>
                <w:rFonts w:ascii="宋体" w:hAnsi="宋体" w:cs="宋体" w:hint="eastAsia"/>
                <w:bCs/>
                <w:spacing w:val="-2"/>
                <w:sz w:val="24"/>
                <w:szCs w:val="24"/>
              </w:rPr>
              <w:t>赛场</w:t>
            </w:r>
          </w:p>
        </w:tc>
      </w:tr>
      <w:tr w:rsidR="00AB3036" w:rsidRPr="00AB3036" w:rsidTr="00FE7B78">
        <w:trPr>
          <w:cantSplit/>
          <w:trHeight w:val="454"/>
          <w:jc w:val="center"/>
        </w:trPr>
        <w:tc>
          <w:tcPr>
            <w:tcW w:w="1086" w:type="dxa"/>
            <w:vAlign w:val="center"/>
          </w:tcPr>
          <w:p w:rsidR="00404475" w:rsidRPr="00AB3036" w:rsidRDefault="00404475" w:rsidP="00FE7B78">
            <w:pPr>
              <w:adjustRightInd w:val="0"/>
              <w:snapToGrid w:val="0"/>
              <w:jc w:val="center"/>
              <w:rPr>
                <w:rFonts w:ascii="宋体" w:hAnsi="宋体"/>
                <w:sz w:val="24"/>
                <w:szCs w:val="24"/>
              </w:rPr>
            </w:pPr>
            <w:r w:rsidRPr="00AB3036">
              <w:rPr>
                <w:rFonts w:ascii="宋体" w:hAnsi="宋体" w:hint="eastAsia"/>
                <w:sz w:val="24"/>
                <w:szCs w:val="24"/>
              </w:rPr>
              <w:t>第四天</w:t>
            </w:r>
          </w:p>
        </w:tc>
        <w:tc>
          <w:tcPr>
            <w:tcW w:w="1942" w:type="dxa"/>
            <w:vAlign w:val="center"/>
          </w:tcPr>
          <w:p w:rsidR="00404475" w:rsidRPr="00AB3036" w:rsidRDefault="00404475" w:rsidP="00FE7B78">
            <w:pPr>
              <w:jc w:val="center"/>
              <w:textAlignment w:val="baseline"/>
              <w:rPr>
                <w:rFonts w:ascii="宋体" w:hAnsi="宋体" w:cs="宋体"/>
                <w:bCs/>
                <w:spacing w:val="-2"/>
                <w:sz w:val="24"/>
                <w:szCs w:val="24"/>
              </w:rPr>
            </w:pPr>
            <w:r w:rsidRPr="00AB3036">
              <w:rPr>
                <w:rFonts w:ascii="宋体" w:hAnsi="宋体" w:cs="宋体" w:hint="eastAsia"/>
                <w:bCs/>
                <w:spacing w:val="-2"/>
                <w:sz w:val="24"/>
                <w:szCs w:val="24"/>
              </w:rPr>
              <w:t>10:00-11:00</w:t>
            </w:r>
          </w:p>
        </w:tc>
        <w:tc>
          <w:tcPr>
            <w:tcW w:w="4478" w:type="dxa"/>
            <w:vAlign w:val="center"/>
          </w:tcPr>
          <w:p w:rsidR="00404475" w:rsidRPr="00AB3036" w:rsidRDefault="00404475" w:rsidP="00FE7B78">
            <w:pPr>
              <w:adjustRightInd w:val="0"/>
              <w:snapToGrid w:val="0"/>
              <w:jc w:val="center"/>
              <w:rPr>
                <w:rFonts w:ascii="宋体" w:hAnsi="宋体"/>
                <w:sz w:val="24"/>
                <w:szCs w:val="24"/>
              </w:rPr>
            </w:pPr>
            <w:proofErr w:type="gramStart"/>
            <w:r w:rsidRPr="00AB3036">
              <w:rPr>
                <w:rFonts w:ascii="宋体" w:hAnsi="宋体" w:hint="eastAsia"/>
                <w:sz w:val="24"/>
                <w:szCs w:val="24"/>
              </w:rPr>
              <w:t>闭赛式</w:t>
            </w:r>
            <w:proofErr w:type="gramEnd"/>
          </w:p>
        </w:tc>
        <w:tc>
          <w:tcPr>
            <w:tcW w:w="1234" w:type="dxa"/>
            <w:vAlign w:val="center"/>
          </w:tcPr>
          <w:p w:rsidR="00404475" w:rsidRPr="00AB3036" w:rsidRDefault="00404475" w:rsidP="00FE7B78">
            <w:pPr>
              <w:jc w:val="center"/>
              <w:textAlignment w:val="baseline"/>
              <w:rPr>
                <w:rFonts w:ascii="宋体" w:hAnsi="宋体" w:cs="宋体"/>
                <w:bCs/>
                <w:spacing w:val="-2"/>
                <w:sz w:val="24"/>
                <w:szCs w:val="24"/>
              </w:rPr>
            </w:pPr>
            <w:r w:rsidRPr="00AB3036">
              <w:rPr>
                <w:rFonts w:ascii="宋体" w:hAnsi="宋体" w:cs="宋体" w:hint="eastAsia"/>
                <w:bCs/>
                <w:spacing w:val="-2"/>
                <w:sz w:val="24"/>
                <w:szCs w:val="24"/>
              </w:rPr>
              <w:t>报告厅</w:t>
            </w:r>
          </w:p>
        </w:tc>
      </w:tr>
    </w:tbl>
    <w:p w:rsidR="002533A9" w:rsidRPr="00AB3036" w:rsidRDefault="007D53EE" w:rsidP="0047353E">
      <w:pPr>
        <w:snapToGrid w:val="0"/>
        <w:spacing w:line="560" w:lineRule="exact"/>
        <w:ind w:firstLineChars="200" w:firstLine="602"/>
        <w:outlineLvl w:val="0"/>
        <w:rPr>
          <w:rFonts w:ascii="Arial Narrow" w:eastAsia="仿宋_GB2312" w:hAnsi="Arial Narrow" w:cs="Arial"/>
          <w:b/>
          <w:sz w:val="30"/>
          <w:szCs w:val="30"/>
        </w:rPr>
      </w:pPr>
      <w:r w:rsidRPr="00AB3036">
        <w:rPr>
          <w:rFonts w:ascii="黑体" w:eastAsia="黑体" w:hAnsi="黑体" w:cs="黑体" w:hint="eastAsia"/>
          <w:b/>
          <w:sz w:val="30"/>
          <w:szCs w:val="30"/>
        </w:rPr>
        <w:t>九、竞赛试题</w:t>
      </w:r>
    </w:p>
    <w:p w:rsidR="0092226B" w:rsidRPr="00AB3036" w:rsidRDefault="0092226B" w:rsidP="0092226B">
      <w:pPr>
        <w:snapToGrid w:val="0"/>
        <w:spacing w:line="560" w:lineRule="exact"/>
        <w:ind w:firstLineChars="200" w:firstLine="600"/>
        <w:jc w:val="left"/>
        <w:rPr>
          <w:rFonts w:ascii="仿宋_GB2312" w:eastAsia="仿宋_GB2312"/>
          <w:sz w:val="30"/>
          <w:szCs w:val="30"/>
        </w:rPr>
      </w:pPr>
      <w:r w:rsidRPr="00AB3036">
        <w:rPr>
          <w:rFonts w:ascii="仿宋_GB2312" w:eastAsia="仿宋_GB2312" w:hint="eastAsia"/>
          <w:sz w:val="30"/>
          <w:szCs w:val="30"/>
        </w:rPr>
        <w:t>（一）本次比赛将预先建立赛题库，开赛一个月前在大赛网络信息发布平台上（www.chinaskills-jsw.org)公开题库。</w:t>
      </w:r>
    </w:p>
    <w:p w:rsidR="0092226B" w:rsidRPr="00AB3036" w:rsidRDefault="0092226B" w:rsidP="0092226B">
      <w:pPr>
        <w:snapToGrid w:val="0"/>
        <w:spacing w:line="560" w:lineRule="exact"/>
        <w:ind w:firstLineChars="200" w:firstLine="600"/>
        <w:jc w:val="left"/>
        <w:rPr>
          <w:rFonts w:ascii="仿宋_GB2312" w:eastAsia="仿宋_GB2312" w:hAnsi="宋体"/>
          <w:sz w:val="30"/>
          <w:szCs w:val="30"/>
        </w:rPr>
      </w:pPr>
      <w:r w:rsidRPr="00AB3036">
        <w:rPr>
          <w:rFonts w:ascii="仿宋_GB2312" w:eastAsia="仿宋_GB2312" w:hAnsi="宋体" w:hint="eastAsia"/>
          <w:sz w:val="30"/>
          <w:szCs w:val="30"/>
        </w:rPr>
        <w:t>（二）竞赛</w:t>
      </w:r>
      <w:proofErr w:type="gramStart"/>
      <w:r w:rsidRPr="00AB3036">
        <w:rPr>
          <w:rFonts w:ascii="仿宋_GB2312" w:eastAsia="仿宋_GB2312" w:hAnsi="宋体" w:hint="eastAsia"/>
          <w:sz w:val="30"/>
          <w:szCs w:val="30"/>
        </w:rPr>
        <w:t>样题见</w:t>
      </w:r>
      <w:proofErr w:type="gramEnd"/>
      <w:r w:rsidRPr="00AB3036">
        <w:rPr>
          <w:rFonts w:ascii="仿宋_GB2312" w:eastAsia="仿宋_GB2312" w:hAnsi="宋体" w:hint="eastAsia"/>
          <w:sz w:val="30"/>
          <w:szCs w:val="30"/>
        </w:rPr>
        <w:t>附件一：高职组“工业焊接机器人技术”赛项样题。</w:t>
      </w:r>
    </w:p>
    <w:p w:rsidR="002533A9" w:rsidRPr="00AB3036" w:rsidRDefault="007D53EE" w:rsidP="0047353E">
      <w:pPr>
        <w:snapToGrid w:val="0"/>
        <w:spacing w:line="560" w:lineRule="exact"/>
        <w:ind w:firstLineChars="200" w:firstLine="602"/>
        <w:outlineLvl w:val="0"/>
        <w:rPr>
          <w:rFonts w:ascii="Arial Narrow" w:eastAsia="仿宋_GB2312" w:hAnsi="Arial Narrow" w:cs="Arial"/>
          <w:b/>
          <w:sz w:val="30"/>
          <w:szCs w:val="30"/>
        </w:rPr>
      </w:pPr>
      <w:r w:rsidRPr="00AB3036">
        <w:rPr>
          <w:rFonts w:ascii="黑体" w:eastAsia="黑体" w:hAnsi="黑体" w:cs="黑体" w:hint="eastAsia"/>
          <w:b/>
          <w:sz w:val="30"/>
          <w:szCs w:val="30"/>
        </w:rPr>
        <w:t>十、评分标准制定原则、评分方法、评分细则</w:t>
      </w:r>
    </w:p>
    <w:p w:rsidR="007D2D4E" w:rsidRPr="00AB3036" w:rsidRDefault="007D2D4E" w:rsidP="007D2D4E">
      <w:pPr>
        <w:snapToGrid w:val="0"/>
        <w:spacing w:line="560" w:lineRule="exact"/>
        <w:ind w:firstLineChars="200" w:firstLine="600"/>
        <w:jc w:val="left"/>
        <w:rPr>
          <w:rFonts w:ascii="仿宋_GB2312" w:eastAsia="仿宋_GB2312" w:hAnsi="宋体" w:cs="Arial"/>
          <w:b/>
          <w:kern w:val="0"/>
          <w:sz w:val="30"/>
          <w:szCs w:val="30"/>
        </w:rPr>
      </w:pPr>
      <w:r w:rsidRPr="00AB3036">
        <w:rPr>
          <w:rFonts w:ascii="仿宋_GB2312" w:eastAsia="仿宋_GB2312" w:hAnsi="宋体" w:cs="Arial" w:hint="eastAsia"/>
          <w:kern w:val="0"/>
          <w:sz w:val="30"/>
          <w:szCs w:val="30"/>
        </w:rPr>
        <w:t>根据</w:t>
      </w:r>
      <w:r w:rsidR="00D076D7">
        <w:rPr>
          <w:rFonts w:ascii="仿宋_GB2312" w:eastAsia="仿宋_GB2312" w:hAnsi="宋体" w:cs="Arial" w:hint="eastAsia"/>
          <w:kern w:val="0"/>
          <w:sz w:val="30"/>
          <w:szCs w:val="30"/>
        </w:rPr>
        <w:t>《</w:t>
      </w:r>
      <w:r w:rsidRPr="00AB3036">
        <w:rPr>
          <w:rFonts w:ascii="仿宋_GB2312" w:eastAsia="仿宋_GB2312" w:hAnsi="宋体" w:cs="Arial" w:hint="eastAsia"/>
          <w:kern w:val="0"/>
          <w:sz w:val="30"/>
          <w:szCs w:val="30"/>
        </w:rPr>
        <w:t>全国职业院校技能大赛成绩管理办法》的相关要求，制定评分标准制订原则、评分方法、评分细则。</w:t>
      </w:r>
    </w:p>
    <w:p w:rsidR="007D2D4E" w:rsidRPr="00AB3036" w:rsidRDefault="007D2D4E" w:rsidP="005E13F8">
      <w:pPr>
        <w:snapToGrid w:val="0"/>
        <w:spacing w:line="560" w:lineRule="exact"/>
        <w:ind w:firstLineChars="200" w:firstLine="602"/>
        <w:jc w:val="left"/>
        <w:outlineLvl w:val="1"/>
        <w:rPr>
          <w:rFonts w:ascii="仿宋_GB2312" w:eastAsia="仿宋_GB2312" w:hAnsi="宋体" w:cs="Arial"/>
          <w:b/>
          <w:kern w:val="0"/>
          <w:sz w:val="30"/>
          <w:szCs w:val="30"/>
        </w:rPr>
      </w:pPr>
      <w:r w:rsidRPr="00AB3036">
        <w:rPr>
          <w:rFonts w:ascii="仿宋_GB2312" w:eastAsia="仿宋_GB2312" w:hAnsi="宋体" w:cs="Arial" w:hint="eastAsia"/>
          <w:b/>
          <w:kern w:val="0"/>
          <w:sz w:val="30"/>
          <w:szCs w:val="30"/>
        </w:rPr>
        <w:t>（一）评分标准的制定原则</w:t>
      </w:r>
    </w:p>
    <w:p w:rsidR="007D2D4E" w:rsidRPr="00AB3036" w:rsidRDefault="007D2D4E" w:rsidP="007D2D4E">
      <w:pPr>
        <w:snapToGrid w:val="0"/>
        <w:spacing w:line="560" w:lineRule="exact"/>
        <w:ind w:firstLineChars="200" w:firstLine="600"/>
        <w:jc w:val="left"/>
        <w:rPr>
          <w:rFonts w:ascii="仿宋_GB2312" w:eastAsia="仿宋_GB2312" w:hAnsi="宋体" w:cs="Arial"/>
          <w:kern w:val="0"/>
          <w:sz w:val="30"/>
          <w:szCs w:val="30"/>
        </w:rPr>
      </w:pPr>
      <w:r w:rsidRPr="00AB3036">
        <w:rPr>
          <w:rFonts w:ascii="仿宋_GB2312" w:eastAsia="仿宋_GB2312" w:hAnsi="宋体" w:cs="Arial" w:hint="eastAsia"/>
          <w:kern w:val="0"/>
          <w:sz w:val="30"/>
          <w:szCs w:val="30"/>
        </w:rPr>
        <w:t>依据选手完成工作任务的情况，</w:t>
      </w:r>
      <w:r w:rsidRPr="00AB3036">
        <w:rPr>
          <w:rFonts w:ascii="仿宋_GB2312" w:eastAsia="仿宋_GB2312" w:hAnsi="宋体" w:hint="eastAsia"/>
          <w:sz w:val="30"/>
          <w:szCs w:val="30"/>
        </w:rPr>
        <w:t>按照赛项专家组制定的考核标准进行评分。评价方式采用过程评价与结果评价相结合，工艺评价与功能评价相结合，能力评价与职业素养评价相结合，满分为100分。</w:t>
      </w:r>
    </w:p>
    <w:p w:rsidR="007D2D4E" w:rsidRPr="00AB3036" w:rsidRDefault="007D2D4E" w:rsidP="005E13F8">
      <w:pPr>
        <w:snapToGrid w:val="0"/>
        <w:spacing w:line="560" w:lineRule="exact"/>
        <w:ind w:firstLineChars="200" w:firstLine="602"/>
        <w:jc w:val="left"/>
        <w:outlineLvl w:val="1"/>
        <w:rPr>
          <w:rFonts w:ascii="仿宋_GB2312" w:eastAsia="仿宋_GB2312" w:hAnsi="宋体" w:cs="Arial"/>
          <w:b/>
          <w:kern w:val="0"/>
          <w:sz w:val="30"/>
          <w:szCs w:val="30"/>
        </w:rPr>
      </w:pPr>
      <w:r w:rsidRPr="00AB3036">
        <w:rPr>
          <w:rFonts w:ascii="仿宋_GB2312" w:eastAsia="仿宋_GB2312" w:hAnsi="宋体" w:cs="Arial" w:hint="eastAsia"/>
          <w:b/>
          <w:kern w:val="0"/>
          <w:sz w:val="30"/>
          <w:szCs w:val="30"/>
        </w:rPr>
        <w:t>（二）评分方法</w:t>
      </w:r>
    </w:p>
    <w:p w:rsidR="007D2D4E" w:rsidRPr="00AB3036" w:rsidRDefault="007D2D4E" w:rsidP="007D2D4E">
      <w:pPr>
        <w:snapToGrid w:val="0"/>
        <w:spacing w:line="560" w:lineRule="exact"/>
        <w:ind w:firstLineChars="200" w:firstLine="600"/>
        <w:rPr>
          <w:rFonts w:ascii="仿宋_GB2312" w:eastAsia="仿宋_GB2312" w:hAnsi="宋体" w:cs="Arial"/>
          <w:kern w:val="0"/>
          <w:sz w:val="30"/>
          <w:szCs w:val="30"/>
        </w:rPr>
      </w:pPr>
      <w:r w:rsidRPr="00AB3036">
        <w:rPr>
          <w:rFonts w:ascii="仿宋_GB2312" w:eastAsia="仿宋_GB2312" w:hAnsi="宋体" w:cs="Arial" w:hint="eastAsia"/>
          <w:kern w:val="0"/>
          <w:sz w:val="30"/>
          <w:szCs w:val="30"/>
        </w:rPr>
        <w:t>1.裁判组实行“裁判长负责制”，设裁判长1名，全面负责赛项的裁判与管理工作。</w:t>
      </w:r>
    </w:p>
    <w:p w:rsidR="007D2D4E" w:rsidRPr="00AB3036" w:rsidRDefault="007D2D4E" w:rsidP="007D2D4E">
      <w:pPr>
        <w:snapToGrid w:val="0"/>
        <w:spacing w:line="560" w:lineRule="exact"/>
        <w:ind w:firstLineChars="200" w:firstLine="600"/>
        <w:rPr>
          <w:rFonts w:ascii="仿宋_GB2312" w:eastAsia="仿宋_GB2312" w:hAnsi="宋体" w:cs="Arial"/>
          <w:kern w:val="0"/>
          <w:sz w:val="30"/>
          <w:szCs w:val="30"/>
        </w:rPr>
      </w:pPr>
      <w:r w:rsidRPr="00AB3036">
        <w:rPr>
          <w:rFonts w:ascii="仿宋_GB2312" w:eastAsia="仿宋_GB2312" w:hAnsi="宋体" w:cs="Arial" w:hint="eastAsia"/>
          <w:kern w:val="0"/>
          <w:sz w:val="30"/>
          <w:szCs w:val="30"/>
        </w:rPr>
        <w:t>2.裁判员根据比赛工作需要分为检录裁判、加密裁判、现场裁判和评分裁判，检录裁判、加密裁判不得参与评分工作。</w:t>
      </w:r>
    </w:p>
    <w:p w:rsidR="007D2D4E" w:rsidRPr="00AB3036" w:rsidRDefault="007D2D4E" w:rsidP="007D2D4E">
      <w:pPr>
        <w:snapToGrid w:val="0"/>
        <w:spacing w:line="560" w:lineRule="exact"/>
        <w:ind w:firstLineChars="200" w:firstLine="600"/>
        <w:rPr>
          <w:rFonts w:ascii="仿宋_GB2312" w:eastAsia="仿宋_GB2312" w:hAnsi="宋体" w:cs="Arial"/>
          <w:kern w:val="0"/>
          <w:sz w:val="30"/>
          <w:szCs w:val="30"/>
        </w:rPr>
      </w:pPr>
      <w:r w:rsidRPr="00AB3036">
        <w:rPr>
          <w:rFonts w:ascii="仿宋_GB2312" w:eastAsia="仿宋_GB2312" w:hAnsi="宋体" w:cs="Arial" w:hint="eastAsia"/>
          <w:kern w:val="0"/>
          <w:sz w:val="30"/>
          <w:szCs w:val="30"/>
        </w:rPr>
        <w:t>（1）检录裁判负责对参赛队伍（选手）进行点名登记、身份核对等工作；</w:t>
      </w:r>
    </w:p>
    <w:p w:rsidR="007D2D4E" w:rsidRPr="00AB3036" w:rsidRDefault="007D2D4E" w:rsidP="007D2D4E">
      <w:pPr>
        <w:snapToGrid w:val="0"/>
        <w:spacing w:line="560" w:lineRule="exact"/>
        <w:ind w:firstLineChars="200" w:firstLine="600"/>
        <w:rPr>
          <w:rFonts w:ascii="仿宋_GB2312" w:eastAsia="仿宋_GB2312" w:hAnsi="宋体" w:cs="Arial"/>
          <w:kern w:val="0"/>
          <w:sz w:val="30"/>
          <w:szCs w:val="30"/>
        </w:rPr>
      </w:pPr>
      <w:r w:rsidRPr="00AB3036">
        <w:rPr>
          <w:rFonts w:ascii="仿宋_GB2312" w:eastAsia="仿宋_GB2312" w:hAnsi="宋体" w:cs="Arial" w:hint="eastAsia"/>
          <w:kern w:val="0"/>
          <w:sz w:val="30"/>
          <w:szCs w:val="30"/>
        </w:rPr>
        <w:lastRenderedPageBreak/>
        <w:t>（2）加密裁判负责组织参赛队伍（选手）抽签并对参赛队伍（选手）的信息进行加密、解密；</w:t>
      </w:r>
    </w:p>
    <w:p w:rsidR="007D2D4E" w:rsidRPr="00AB3036" w:rsidRDefault="007D2D4E" w:rsidP="007D2D4E">
      <w:pPr>
        <w:snapToGrid w:val="0"/>
        <w:spacing w:line="560" w:lineRule="exact"/>
        <w:ind w:firstLineChars="200" w:firstLine="600"/>
        <w:rPr>
          <w:rFonts w:ascii="仿宋_GB2312" w:eastAsia="仿宋_GB2312" w:hAnsi="宋体" w:cs="Arial"/>
          <w:kern w:val="0"/>
          <w:sz w:val="30"/>
          <w:szCs w:val="30"/>
        </w:rPr>
      </w:pPr>
      <w:r w:rsidRPr="00AB3036">
        <w:rPr>
          <w:rFonts w:ascii="仿宋_GB2312" w:eastAsia="仿宋_GB2312" w:hAnsi="宋体" w:cs="Arial" w:hint="eastAsia"/>
          <w:kern w:val="0"/>
          <w:sz w:val="30"/>
          <w:szCs w:val="30"/>
        </w:rPr>
        <w:t>（3）现场裁判按规定做好赛场记录，维护赛场纪律；</w:t>
      </w:r>
    </w:p>
    <w:p w:rsidR="007D2D4E" w:rsidRPr="00AB3036" w:rsidRDefault="007D2D4E" w:rsidP="007D2D4E">
      <w:pPr>
        <w:snapToGrid w:val="0"/>
        <w:spacing w:line="560" w:lineRule="exact"/>
        <w:ind w:firstLineChars="200" w:firstLine="600"/>
        <w:rPr>
          <w:rFonts w:ascii="仿宋_GB2312" w:eastAsia="仿宋_GB2312" w:hAnsi="宋体" w:cs="Arial"/>
          <w:kern w:val="0"/>
          <w:sz w:val="30"/>
          <w:szCs w:val="30"/>
        </w:rPr>
      </w:pPr>
      <w:r w:rsidRPr="00AB3036">
        <w:rPr>
          <w:rFonts w:ascii="仿宋_GB2312" w:eastAsia="仿宋_GB2312" w:hAnsi="宋体" w:cs="Arial" w:hint="eastAsia"/>
          <w:kern w:val="0"/>
          <w:sz w:val="30"/>
          <w:szCs w:val="30"/>
        </w:rPr>
        <w:t>（4）评分裁判负责对参赛队伍（选手）的技能展示、操作规范和竞赛作品等按赛项评分标准进行评定。</w:t>
      </w:r>
    </w:p>
    <w:p w:rsidR="007D2D4E" w:rsidRPr="00AB3036" w:rsidRDefault="007D2D4E" w:rsidP="007D2D4E">
      <w:pPr>
        <w:snapToGrid w:val="0"/>
        <w:spacing w:line="560" w:lineRule="exact"/>
        <w:ind w:firstLineChars="200" w:firstLine="600"/>
        <w:rPr>
          <w:rFonts w:ascii="仿宋_GB2312" w:eastAsia="仿宋_GB2312" w:hAnsi="宋体" w:cs="Arial"/>
          <w:kern w:val="0"/>
          <w:sz w:val="30"/>
          <w:szCs w:val="30"/>
        </w:rPr>
      </w:pPr>
      <w:r w:rsidRPr="00AB3036">
        <w:rPr>
          <w:rFonts w:ascii="仿宋_GB2312" w:eastAsia="仿宋_GB2312" w:hAnsi="宋体" w:cs="Arial" w:hint="eastAsia"/>
          <w:kern w:val="0"/>
          <w:sz w:val="30"/>
          <w:szCs w:val="30"/>
        </w:rPr>
        <w:t>3.赛项裁判组负责赛项成绩评定工作，现场裁判每小组按每</w:t>
      </w:r>
      <w:proofErr w:type="gramStart"/>
      <w:r w:rsidRPr="00AB3036">
        <w:rPr>
          <w:rFonts w:ascii="仿宋_GB2312" w:eastAsia="仿宋_GB2312" w:hAnsi="宋体" w:cs="Arial" w:hint="eastAsia"/>
          <w:kern w:val="0"/>
          <w:sz w:val="30"/>
          <w:szCs w:val="30"/>
        </w:rPr>
        <w:t>4～6个赛位3位</w:t>
      </w:r>
      <w:proofErr w:type="gramEnd"/>
      <w:r w:rsidRPr="00AB3036">
        <w:rPr>
          <w:rFonts w:ascii="仿宋_GB2312" w:eastAsia="仿宋_GB2312" w:hAnsi="宋体" w:cs="Arial" w:hint="eastAsia"/>
          <w:kern w:val="0"/>
          <w:sz w:val="30"/>
          <w:szCs w:val="30"/>
        </w:rPr>
        <w:t>裁判员设置，每小组设组长一名，组长协调，组员互助，现场裁判对检测数据、操作行为进行记录，不予以评判；评分</w:t>
      </w:r>
      <w:proofErr w:type="gramStart"/>
      <w:r w:rsidRPr="00AB3036">
        <w:rPr>
          <w:rFonts w:ascii="仿宋_GB2312" w:eastAsia="仿宋_GB2312" w:hAnsi="宋体" w:cs="Arial" w:hint="eastAsia"/>
          <w:kern w:val="0"/>
          <w:sz w:val="30"/>
          <w:szCs w:val="30"/>
        </w:rPr>
        <w:t>裁判按</w:t>
      </w:r>
      <w:proofErr w:type="gramEnd"/>
      <w:r w:rsidRPr="00AB3036">
        <w:rPr>
          <w:rFonts w:ascii="仿宋_GB2312" w:eastAsia="仿宋_GB2312" w:hAnsi="宋体" w:cs="Arial" w:hint="eastAsia"/>
          <w:kern w:val="0"/>
          <w:sz w:val="30"/>
          <w:szCs w:val="30"/>
        </w:rPr>
        <w:t>每</w:t>
      </w:r>
      <w:proofErr w:type="gramStart"/>
      <w:r w:rsidRPr="00AB3036">
        <w:rPr>
          <w:rFonts w:ascii="仿宋_GB2312" w:eastAsia="仿宋_GB2312" w:hAnsi="宋体" w:cs="Arial" w:hint="eastAsia"/>
          <w:kern w:val="0"/>
          <w:sz w:val="30"/>
          <w:szCs w:val="30"/>
        </w:rPr>
        <w:t>10～15个赛位2位</w:t>
      </w:r>
      <w:proofErr w:type="gramEnd"/>
      <w:r w:rsidRPr="00AB3036">
        <w:rPr>
          <w:rFonts w:ascii="仿宋_GB2312" w:eastAsia="仿宋_GB2312" w:hAnsi="宋体" w:cs="Arial" w:hint="eastAsia"/>
          <w:kern w:val="0"/>
          <w:sz w:val="30"/>
          <w:szCs w:val="30"/>
        </w:rPr>
        <w:t>裁判员设置，对现场裁判的记录、设计的参数、程序、产品质量进行流水线评判；赛前对裁判进行一定的培训，统一执裁标准。</w:t>
      </w:r>
    </w:p>
    <w:p w:rsidR="007D2D4E" w:rsidRPr="00AB3036" w:rsidRDefault="007D2D4E" w:rsidP="007D2D4E">
      <w:pPr>
        <w:snapToGrid w:val="0"/>
        <w:spacing w:line="560" w:lineRule="exact"/>
        <w:ind w:firstLineChars="200" w:firstLine="600"/>
        <w:rPr>
          <w:rFonts w:ascii="仿宋_GB2312" w:eastAsia="仿宋_GB2312" w:hAnsi="宋体" w:cs="Arial"/>
          <w:kern w:val="0"/>
          <w:sz w:val="30"/>
          <w:szCs w:val="30"/>
        </w:rPr>
      </w:pPr>
      <w:r w:rsidRPr="00AB3036">
        <w:rPr>
          <w:rFonts w:ascii="仿宋_GB2312" w:eastAsia="仿宋_GB2312" w:hAnsi="宋体" w:cs="Arial" w:hint="eastAsia"/>
          <w:kern w:val="0"/>
          <w:sz w:val="30"/>
          <w:szCs w:val="30"/>
        </w:rPr>
        <w:t>4.参赛选手根据赛项任务书的要求进行操作，注意操作要求，需要记录的内容要记录在比赛试题中，需要裁判确认的内容必须经过裁判员的签字确认，否则不得分；评价项目主要工量具的规范使用、装配工艺、装配质量、电气连接、参数设置、机电设备联调等。</w:t>
      </w:r>
    </w:p>
    <w:p w:rsidR="007D2D4E" w:rsidRPr="00AB3036" w:rsidRDefault="007D2D4E" w:rsidP="007D2D4E">
      <w:pPr>
        <w:snapToGrid w:val="0"/>
        <w:spacing w:line="560" w:lineRule="exact"/>
        <w:ind w:firstLineChars="200" w:firstLine="600"/>
        <w:rPr>
          <w:rFonts w:ascii="仿宋_GB2312" w:eastAsia="仿宋_GB2312" w:hAnsi="宋体" w:cs="Arial"/>
          <w:kern w:val="0"/>
          <w:sz w:val="30"/>
          <w:szCs w:val="30"/>
        </w:rPr>
      </w:pPr>
      <w:r w:rsidRPr="00AB3036">
        <w:rPr>
          <w:rFonts w:ascii="仿宋_GB2312" w:eastAsia="仿宋_GB2312" w:hAnsi="宋体" w:cs="Arial" w:hint="eastAsia"/>
          <w:kern w:val="0"/>
          <w:sz w:val="30"/>
          <w:szCs w:val="30"/>
        </w:rPr>
        <w:t>5.文明生产评价为扣分项包括工作态度、安全意识、职业规范、环境保护等方面。</w:t>
      </w:r>
    </w:p>
    <w:p w:rsidR="007D2D4E" w:rsidRPr="00AB3036" w:rsidRDefault="007D2D4E" w:rsidP="007D2D4E">
      <w:pPr>
        <w:snapToGrid w:val="0"/>
        <w:spacing w:line="560" w:lineRule="exact"/>
        <w:ind w:firstLineChars="200" w:firstLine="600"/>
        <w:rPr>
          <w:rFonts w:ascii="仿宋_GB2312" w:eastAsia="仿宋_GB2312" w:hAnsi="宋体" w:cs="Arial"/>
          <w:kern w:val="0"/>
          <w:sz w:val="30"/>
          <w:szCs w:val="30"/>
        </w:rPr>
      </w:pPr>
      <w:r w:rsidRPr="00AB3036">
        <w:rPr>
          <w:rFonts w:ascii="仿宋_GB2312" w:eastAsia="仿宋_GB2312" w:hAnsi="宋体" w:cs="Arial" w:hint="eastAsia"/>
          <w:kern w:val="0"/>
          <w:sz w:val="30"/>
          <w:szCs w:val="30"/>
        </w:rPr>
        <w:t>6.赛项裁判组本着“公平、公正、公开、科学、规范、透明、无异议”的原则，根据裁判的现场记录、参赛队选手的赛项任务书及评分标准，通过多方面进行综合评价，最终按总评分得分高低，确定参赛队奖项归属。</w:t>
      </w:r>
    </w:p>
    <w:p w:rsidR="007D2D4E" w:rsidRPr="00AB3036" w:rsidRDefault="007D2D4E" w:rsidP="007D2D4E">
      <w:pPr>
        <w:snapToGrid w:val="0"/>
        <w:spacing w:line="560" w:lineRule="exact"/>
        <w:ind w:firstLineChars="200" w:firstLine="600"/>
        <w:rPr>
          <w:rFonts w:ascii="仿宋_GB2312" w:eastAsia="仿宋_GB2312" w:hAnsi="宋体" w:cs="Arial"/>
          <w:kern w:val="0"/>
          <w:sz w:val="30"/>
          <w:szCs w:val="30"/>
        </w:rPr>
      </w:pPr>
      <w:r w:rsidRPr="00AB3036">
        <w:rPr>
          <w:rFonts w:ascii="仿宋_GB2312" w:eastAsia="仿宋_GB2312" w:hAnsi="宋体" w:cs="Arial" w:hint="eastAsia"/>
          <w:kern w:val="0"/>
          <w:sz w:val="30"/>
          <w:szCs w:val="30"/>
        </w:rPr>
        <w:t>7.按比赛成绩从高到低排列参赛队的名次。比赛成绩相同，完成竞赛任务所用时间少的名次在前；比赛成绩和完成竞赛任务</w:t>
      </w:r>
      <w:r w:rsidRPr="00AB3036">
        <w:rPr>
          <w:rFonts w:ascii="仿宋_GB2312" w:eastAsia="仿宋_GB2312" w:hAnsi="宋体" w:cs="Arial" w:hint="eastAsia"/>
          <w:kern w:val="0"/>
          <w:sz w:val="30"/>
          <w:szCs w:val="30"/>
        </w:rPr>
        <w:lastRenderedPageBreak/>
        <w:t>用时均相同，按职业素养成绩较高的名次在前；比赛成绩、完成竞赛任务用时、职业素养成绩相同，名次并列。</w:t>
      </w:r>
    </w:p>
    <w:p w:rsidR="007D2D4E" w:rsidRPr="00AB3036" w:rsidRDefault="007D2D4E" w:rsidP="007D2D4E">
      <w:pPr>
        <w:snapToGrid w:val="0"/>
        <w:spacing w:line="560" w:lineRule="exact"/>
        <w:ind w:firstLineChars="200" w:firstLine="600"/>
        <w:rPr>
          <w:rFonts w:ascii="仿宋_GB2312" w:eastAsia="仿宋_GB2312" w:hAnsi="宋体" w:cs="Arial"/>
          <w:kern w:val="0"/>
          <w:sz w:val="30"/>
          <w:szCs w:val="30"/>
        </w:rPr>
      </w:pPr>
      <w:r w:rsidRPr="00AB3036">
        <w:rPr>
          <w:rFonts w:ascii="仿宋_GB2312" w:eastAsia="仿宋_GB2312" w:hAnsi="宋体" w:cs="Arial" w:hint="eastAsia"/>
          <w:kern w:val="0"/>
          <w:sz w:val="30"/>
          <w:szCs w:val="30"/>
        </w:rPr>
        <w:t>8.评分方式结合世界技能大赛的方式，以小组为单位，裁判相互监督，对检测、评分结果进行一查、二审、三复核。确保评分环节准确、公正。成绩经工作人员统计，组委会、裁判组、</w:t>
      </w:r>
      <w:proofErr w:type="gramStart"/>
      <w:r w:rsidRPr="00AB3036">
        <w:rPr>
          <w:rFonts w:ascii="仿宋_GB2312" w:eastAsia="仿宋_GB2312" w:hAnsi="宋体" w:cs="Arial" w:hint="eastAsia"/>
          <w:kern w:val="0"/>
          <w:sz w:val="30"/>
          <w:szCs w:val="30"/>
        </w:rPr>
        <w:t>仲裁组</w:t>
      </w:r>
      <w:proofErr w:type="gramEnd"/>
      <w:r w:rsidRPr="00AB3036">
        <w:rPr>
          <w:rFonts w:ascii="仿宋_GB2312" w:eastAsia="仿宋_GB2312" w:hAnsi="宋体" w:cs="Arial" w:hint="eastAsia"/>
          <w:kern w:val="0"/>
          <w:sz w:val="30"/>
          <w:szCs w:val="30"/>
        </w:rPr>
        <w:t>分别核准后，</w:t>
      </w:r>
      <w:proofErr w:type="gramStart"/>
      <w:r w:rsidRPr="00AB3036">
        <w:rPr>
          <w:rFonts w:ascii="仿宋_GB2312" w:eastAsia="仿宋_GB2312" w:hAnsi="宋体" w:cs="Arial" w:hint="eastAsia"/>
          <w:kern w:val="0"/>
          <w:sz w:val="30"/>
          <w:szCs w:val="30"/>
        </w:rPr>
        <w:t>闭赛式</w:t>
      </w:r>
      <w:proofErr w:type="gramEnd"/>
      <w:r w:rsidRPr="00AB3036">
        <w:rPr>
          <w:rFonts w:ascii="仿宋_GB2312" w:eastAsia="仿宋_GB2312" w:hAnsi="宋体" w:cs="Arial" w:hint="eastAsia"/>
          <w:kern w:val="0"/>
          <w:sz w:val="30"/>
          <w:szCs w:val="30"/>
        </w:rPr>
        <w:t>上公布。</w:t>
      </w:r>
    </w:p>
    <w:p w:rsidR="007D2D4E" w:rsidRPr="00AB3036" w:rsidRDefault="007D2D4E" w:rsidP="007D2D4E">
      <w:pPr>
        <w:snapToGrid w:val="0"/>
        <w:spacing w:line="560" w:lineRule="exact"/>
        <w:ind w:firstLineChars="200" w:firstLine="600"/>
        <w:rPr>
          <w:rFonts w:ascii="仿宋_GB2312" w:eastAsia="仿宋_GB2312" w:hAnsi="宋体" w:cs="Arial"/>
          <w:kern w:val="0"/>
          <w:sz w:val="30"/>
          <w:szCs w:val="30"/>
        </w:rPr>
      </w:pPr>
      <w:r w:rsidRPr="00AB3036">
        <w:rPr>
          <w:rFonts w:ascii="仿宋_GB2312" w:eastAsia="仿宋_GB2312" w:hAnsi="宋体" w:cs="Arial" w:hint="eastAsia"/>
          <w:kern w:val="0"/>
          <w:sz w:val="30"/>
          <w:szCs w:val="30"/>
        </w:rPr>
        <w:t>9.扣违规分情况</w:t>
      </w:r>
    </w:p>
    <w:p w:rsidR="007D2D4E" w:rsidRPr="00AB3036" w:rsidRDefault="007D2D4E" w:rsidP="007D2D4E">
      <w:pPr>
        <w:snapToGrid w:val="0"/>
        <w:spacing w:line="560" w:lineRule="exact"/>
        <w:ind w:firstLineChars="200" w:firstLine="600"/>
        <w:rPr>
          <w:rFonts w:ascii="仿宋_GB2312" w:eastAsia="仿宋_GB2312" w:hAnsi="宋体" w:cs="Arial"/>
          <w:kern w:val="0"/>
          <w:sz w:val="30"/>
          <w:szCs w:val="30"/>
        </w:rPr>
      </w:pPr>
      <w:r w:rsidRPr="00AB3036">
        <w:rPr>
          <w:rFonts w:ascii="仿宋_GB2312" w:eastAsia="仿宋_GB2312" w:hAnsi="宋体" w:cs="Arial" w:hint="eastAsia"/>
          <w:kern w:val="0"/>
          <w:sz w:val="30"/>
          <w:szCs w:val="30"/>
        </w:rPr>
        <w:t>选手有下列情形，需从参赛成绩中扣分：</w:t>
      </w:r>
    </w:p>
    <w:p w:rsidR="007D2D4E" w:rsidRPr="00AB3036" w:rsidRDefault="007D2D4E" w:rsidP="007D2D4E">
      <w:pPr>
        <w:snapToGrid w:val="0"/>
        <w:spacing w:line="560" w:lineRule="exact"/>
        <w:ind w:firstLineChars="200" w:firstLine="600"/>
        <w:rPr>
          <w:rFonts w:ascii="仿宋_GB2312" w:eastAsia="仿宋_GB2312" w:hAnsi="宋体" w:cs="Arial"/>
          <w:kern w:val="0"/>
          <w:sz w:val="30"/>
          <w:szCs w:val="30"/>
        </w:rPr>
      </w:pPr>
      <w:r w:rsidRPr="00AB3036">
        <w:rPr>
          <w:rFonts w:ascii="仿宋_GB2312" w:eastAsia="仿宋_GB2312" w:hAnsi="宋体" w:cs="Arial" w:hint="eastAsia"/>
          <w:kern w:val="0"/>
          <w:sz w:val="30"/>
          <w:szCs w:val="30"/>
        </w:rPr>
        <w:t>（1）在完成竞赛任务的过程中，因操作不当导致事故，扣10～20分，情况严重者取消比赛资格。</w:t>
      </w:r>
    </w:p>
    <w:p w:rsidR="007D2D4E" w:rsidRPr="00AB3036" w:rsidRDefault="007D2D4E" w:rsidP="007D2D4E">
      <w:pPr>
        <w:snapToGrid w:val="0"/>
        <w:spacing w:line="560" w:lineRule="exact"/>
        <w:ind w:firstLineChars="200" w:firstLine="600"/>
        <w:rPr>
          <w:rFonts w:ascii="仿宋_GB2312" w:eastAsia="仿宋_GB2312" w:hAnsi="宋体" w:cs="Arial"/>
          <w:kern w:val="0"/>
          <w:sz w:val="30"/>
          <w:szCs w:val="30"/>
        </w:rPr>
      </w:pPr>
      <w:r w:rsidRPr="00AB3036">
        <w:rPr>
          <w:rFonts w:ascii="仿宋_GB2312" w:eastAsia="仿宋_GB2312" w:hAnsi="宋体" w:cs="Arial" w:hint="eastAsia"/>
          <w:kern w:val="0"/>
          <w:sz w:val="30"/>
          <w:szCs w:val="30"/>
        </w:rPr>
        <w:t>（2）因违规操作损坏赛场提供的设备，污染赛场环境等不符合职业规范的行为，视情节扣5～10分。</w:t>
      </w:r>
    </w:p>
    <w:p w:rsidR="007D2D4E" w:rsidRPr="00AB3036" w:rsidRDefault="007D2D4E" w:rsidP="007D2D4E">
      <w:pPr>
        <w:snapToGrid w:val="0"/>
        <w:spacing w:line="560" w:lineRule="exact"/>
        <w:ind w:firstLineChars="200" w:firstLine="600"/>
        <w:rPr>
          <w:rFonts w:ascii="仿宋_GB2312" w:eastAsia="仿宋_GB2312" w:hAnsi="宋体" w:cs="Arial"/>
          <w:kern w:val="0"/>
          <w:sz w:val="30"/>
          <w:szCs w:val="30"/>
        </w:rPr>
      </w:pPr>
      <w:r w:rsidRPr="00AB3036">
        <w:rPr>
          <w:rFonts w:ascii="仿宋_GB2312" w:eastAsia="仿宋_GB2312" w:hAnsi="宋体" w:cs="Arial" w:hint="eastAsia"/>
          <w:kern w:val="0"/>
          <w:sz w:val="30"/>
          <w:szCs w:val="30"/>
        </w:rPr>
        <w:t>（3）扰乱赛场秩序，干扰裁判员工作，视情节扣5～10分，情况严重者取消比赛资格。</w:t>
      </w:r>
    </w:p>
    <w:p w:rsidR="007D2D4E" w:rsidRPr="00AB3036" w:rsidRDefault="007D2D4E" w:rsidP="007D2D4E">
      <w:pPr>
        <w:snapToGrid w:val="0"/>
        <w:spacing w:line="560" w:lineRule="exact"/>
        <w:ind w:firstLineChars="200" w:firstLine="600"/>
        <w:rPr>
          <w:rFonts w:ascii="仿宋_GB2312" w:eastAsia="仿宋_GB2312" w:hAnsi="宋体" w:cs="Arial"/>
          <w:kern w:val="0"/>
          <w:sz w:val="30"/>
          <w:szCs w:val="30"/>
        </w:rPr>
      </w:pPr>
      <w:r w:rsidRPr="00AB3036">
        <w:rPr>
          <w:rFonts w:ascii="仿宋_GB2312" w:eastAsia="仿宋_GB2312" w:hAnsi="宋体" w:cs="Arial" w:hint="eastAsia"/>
          <w:kern w:val="0"/>
          <w:sz w:val="30"/>
          <w:szCs w:val="30"/>
        </w:rPr>
        <w:t>10.比赛结束后，由专家对赛项的技术要点、选手表现、比赛结果等进行点评。</w:t>
      </w:r>
    </w:p>
    <w:p w:rsidR="007D2D4E" w:rsidRPr="00AB3036" w:rsidRDefault="007D2D4E" w:rsidP="007D2D4E">
      <w:pPr>
        <w:snapToGrid w:val="0"/>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11.竞赛成绩分布：</w:t>
      </w:r>
    </w:p>
    <w:tbl>
      <w:tblPr>
        <w:tblW w:w="85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09"/>
        <w:gridCol w:w="1559"/>
        <w:gridCol w:w="2835"/>
        <w:gridCol w:w="2694"/>
        <w:gridCol w:w="793"/>
      </w:tblGrid>
      <w:tr w:rsidR="00AB3036" w:rsidRPr="00AB3036" w:rsidTr="00B86E79">
        <w:trPr>
          <w:trHeight w:val="454"/>
          <w:jc w:val="center"/>
        </w:trPr>
        <w:tc>
          <w:tcPr>
            <w:tcW w:w="709" w:type="dxa"/>
            <w:vAlign w:val="center"/>
          </w:tcPr>
          <w:p w:rsidR="007D2D4E" w:rsidRPr="00AB3036" w:rsidRDefault="007D2D4E" w:rsidP="00D076D7">
            <w:pPr>
              <w:jc w:val="center"/>
              <w:rPr>
                <w:rFonts w:ascii="宋体" w:hAnsi="宋体"/>
                <w:b/>
                <w:sz w:val="24"/>
                <w:szCs w:val="24"/>
              </w:rPr>
            </w:pPr>
            <w:r w:rsidRPr="00AB3036">
              <w:rPr>
                <w:rFonts w:ascii="宋体" w:hAnsi="宋体" w:hint="eastAsia"/>
                <w:b/>
                <w:sz w:val="24"/>
                <w:szCs w:val="24"/>
              </w:rPr>
              <w:t>序号</w:t>
            </w:r>
          </w:p>
        </w:tc>
        <w:tc>
          <w:tcPr>
            <w:tcW w:w="1559" w:type="dxa"/>
            <w:vAlign w:val="center"/>
          </w:tcPr>
          <w:p w:rsidR="007D2D4E" w:rsidRPr="00AB3036" w:rsidRDefault="007D2D4E" w:rsidP="00D076D7">
            <w:pPr>
              <w:jc w:val="center"/>
              <w:rPr>
                <w:rFonts w:ascii="宋体" w:hAnsi="宋体"/>
                <w:b/>
                <w:sz w:val="24"/>
                <w:szCs w:val="24"/>
              </w:rPr>
            </w:pPr>
            <w:r w:rsidRPr="00AB3036">
              <w:rPr>
                <w:rFonts w:ascii="宋体" w:hAnsi="宋体" w:hint="eastAsia"/>
                <w:b/>
                <w:sz w:val="24"/>
                <w:szCs w:val="24"/>
              </w:rPr>
              <w:t>评分项目</w:t>
            </w:r>
          </w:p>
        </w:tc>
        <w:tc>
          <w:tcPr>
            <w:tcW w:w="2835" w:type="dxa"/>
            <w:tcBorders>
              <w:right w:val="single" w:sz="4" w:space="0" w:color="auto"/>
            </w:tcBorders>
            <w:vAlign w:val="center"/>
          </w:tcPr>
          <w:p w:rsidR="007D2D4E" w:rsidRPr="00AB3036" w:rsidRDefault="007D2D4E" w:rsidP="00D076D7">
            <w:pPr>
              <w:jc w:val="center"/>
              <w:rPr>
                <w:rFonts w:ascii="宋体" w:hAnsi="宋体"/>
                <w:b/>
                <w:sz w:val="24"/>
                <w:szCs w:val="24"/>
              </w:rPr>
            </w:pPr>
            <w:r w:rsidRPr="00AB3036">
              <w:rPr>
                <w:rFonts w:ascii="宋体" w:hAnsi="宋体" w:hint="eastAsia"/>
                <w:b/>
                <w:sz w:val="24"/>
                <w:szCs w:val="24"/>
              </w:rPr>
              <w:t>知识、技能点</w:t>
            </w:r>
          </w:p>
        </w:tc>
        <w:tc>
          <w:tcPr>
            <w:tcW w:w="2694" w:type="dxa"/>
            <w:tcBorders>
              <w:left w:val="single" w:sz="4" w:space="0" w:color="auto"/>
            </w:tcBorders>
            <w:vAlign w:val="center"/>
          </w:tcPr>
          <w:p w:rsidR="007D2D4E" w:rsidRPr="00AB3036" w:rsidRDefault="007D2D4E" w:rsidP="00D076D7">
            <w:pPr>
              <w:jc w:val="center"/>
              <w:rPr>
                <w:rFonts w:ascii="宋体" w:hAnsi="宋体"/>
                <w:b/>
                <w:sz w:val="24"/>
                <w:szCs w:val="24"/>
              </w:rPr>
            </w:pPr>
            <w:r w:rsidRPr="00AB3036">
              <w:rPr>
                <w:rFonts w:ascii="宋体" w:hAnsi="宋体" w:hint="eastAsia"/>
                <w:b/>
                <w:sz w:val="24"/>
                <w:szCs w:val="24"/>
              </w:rPr>
              <w:t>评定方法</w:t>
            </w:r>
          </w:p>
        </w:tc>
        <w:tc>
          <w:tcPr>
            <w:tcW w:w="793" w:type="dxa"/>
            <w:vAlign w:val="center"/>
          </w:tcPr>
          <w:p w:rsidR="007D2D4E" w:rsidRPr="00AB3036" w:rsidRDefault="007D2D4E" w:rsidP="00D076D7">
            <w:pPr>
              <w:jc w:val="center"/>
              <w:rPr>
                <w:rFonts w:ascii="宋体" w:hAnsi="宋体"/>
                <w:b/>
                <w:sz w:val="24"/>
                <w:szCs w:val="24"/>
              </w:rPr>
            </w:pPr>
            <w:r w:rsidRPr="00AB3036">
              <w:rPr>
                <w:rFonts w:ascii="宋体" w:hAnsi="宋体" w:hint="eastAsia"/>
                <w:b/>
                <w:sz w:val="24"/>
                <w:szCs w:val="24"/>
              </w:rPr>
              <w:t>分值</w:t>
            </w:r>
          </w:p>
        </w:tc>
      </w:tr>
      <w:tr w:rsidR="00AB3036" w:rsidRPr="00AB3036" w:rsidTr="00B86E79">
        <w:trPr>
          <w:trHeight w:val="454"/>
          <w:jc w:val="center"/>
        </w:trPr>
        <w:tc>
          <w:tcPr>
            <w:tcW w:w="709" w:type="dxa"/>
            <w:vAlign w:val="center"/>
          </w:tcPr>
          <w:p w:rsidR="007D2D4E" w:rsidRPr="00AB3036" w:rsidRDefault="00B86E79" w:rsidP="00D076D7">
            <w:pPr>
              <w:jc w:val="center"/>
              <w:rPr>
                <w:rFonts w:ascii="宋体" w:hAnsi="宋体"/>
                <w:sz w:val="24"/>
                <w:szCs w:val="24"/>
              </w:rPr>
            </w:pPr>
            <w:r w:rsidRPr="00AB3036">
              <w:rPr>
                <w:rFonts w:ascii="宋体" w:hAnsi="宋体"/>
                <w:sz w:val="24"/>
                <w:szCs w:val="24"/>
              </w:rPr>
              <w:t>1</w:t>
            </w:r>
          </w:p>
        </w:tc>
        <w:tc>
          <w:tcPr>
            <w:tcW w:w="1559" w:type="dxa"/>
            <w:vAlign w:val="center"/>
          </w:tcPr>
          <w:p w:rsidR="007D2D4E" w:rsidRPr="00AB3036" w:rsidRDefault="00E53AE7" w:rsidP="00D076D7">
            <w:pPr>
              <w:rPr>
                <w:rFonts w:ascii="宋体" w:hAnsi="宋体"/>
                <w:sz w:val="24"/>
                <w:szCs w:val="24"/>
              </w:rPr>
            </w:pPr>
            <w:r w:rsidRPr="00AB3036">
              <w:rPr>
                <w:rFonts w:ascii="宋体" w:hAnsi="宋体" w:hint="eastAsia"/>
                <w:sz w:val="24"/>
                <w:szCs w:val="24"/>
              </w:rPr>
              <w:t>电气</w:t>
            </w:r>
            <w:r w:rsidRPr="00AB3036">
              <w:rPr>
                <w:rFonts w:ascii="宋体" w:hAnsi="宋体"/>
                <w:sz w:val="24"/>
                <w:szCs w:val="24"/>
              </w:rPr>
              <w:t>安装与连接</w:t>
            </w:r>
          </w:p>
        </w:tc>
        <w:tc>
          <w:tcPr>
            <w:tcW w:w="2835" w:type="dxa"/>
            <w:tcBorders>
              <w:right w:val="single" w:sz="4" w:space="0" w:color="auto"/>
            </w:tcBorders>
            <w:vAlign w:val="center"/>
          </w:tcPr>
          <w:p w:rsidR="007D2D4E" w:rsidRPr="00AB3036" w:rsidRDefault="00E53AE7" w:rsidP="00D076D7">
            <w:pPr>
              <w:rPr>
                <w:rFonts w:ascii="宋体" w:hAnsi="宋体"/>
                <w:sz w:val="24"/>
                <w:szCs w:val="24"/>
              </w:rPr>
            </w:pPr>
            <w:r w:rsidRPr="00AB3036">
              <w:rPr>
                <w:rFonts w:ascii="宋体" w:hAnsi="宋体" w:hint="eastAsia"/>
                <w:sz w:val="24"/>
                <w:szCs w:val="24"/>
              </w:rPr>
              <w:t>电气原理图识读、电器元件安装、工艺规范、电气线路连接等。</w:t>
            </w:r>
          </w:p>
        </w:tc>
        <w:tc>
          <w:tcPr>
            <w:tcW w:w="2694" w:type="dxa"/>
            <w:tcBorders>
              <w:left w:val="single" w:sz="4" w:space="0" w:color="auto"/>
            </w:tcBorders>
            <w:vAlign w:val="center"/>
          </w:tcPr>
          <w:p w:rsidR="007D2D4E" w:rsidRPr="00AB3036" w:rsidRDefault="000E28E2" w:rsidP="00D076D7">
            <w:pPr>
              <w:rPr>
                <w:rFonts w:ascii="宋体" w:hAnsi="宋体"/>
                <w:sz w:val="24"/>
                <w:szCs w:val="24"/>
              </w:rPr>
            </w:pPr>
            <w:r w:rsidRPr="00AB3036">
              <w:rPr>
                <w:rFonts w:ascii="宋体" w:hAnsi="宋体" w:hint="eastAsia"/>
                <w:sz w:val="24"/>
                <w:szCs w:val="24"/>
              </w:rPr>
              <w:t>根据选手完成和记录情况按照评分细则给分</w:t>
            </w:r>
          </w:p>
        </w:tc>
        <w:tc>
          <w:tcPr>
            <w:tcW w:w="793" w:type="dxa"/>
            <w:vAlign w:val="center"/>
          </w:tcPr>
          <w:p w:rsidR="007D2D4E" w:rsidRPr="00AB3036" w:rsidRDefault="00781DDA" w:rsidP="00D076D7">
            <w:pPr>
              <w:jc w:val="center"/>
              <w:rPr>
                <w:rFonts w:ascii="宋体" w:hAnsi="宋体"/>
                <w:sz w:val="24"/>
                <w:szCs w:val="24"/>
              </w:rPr>
            </w:pPr>
            <w:r w:rsidRPr="00AB3036">
              <w:rPr>
                <w:rFonts w:ascii="宋体" w:hAnsi="宋体" w:hint="eastAsia"/>
                <w:sz w:val="24"/>
                <w:szCs w:val="24"/>
              </w:rPr>
              <w:t>1</w:t>
            </w:r>
            <w:r w:rsidR="00E53AE7" w:rsidRPr="00AB3036">
              <w:rPr>
                <w:rFonts w:ascii="宋体" w:hAnsi="宋体"/>
                <w:sz w:val="24"/>
                <w:szCs w:val="24"/>
              </w:rPr>
              <w:t>0</w:t>
            </w:r>
            <w:r w:rsidR="00DD18C6" w:rsidRPr="00AB3036">
              <w:rPr>
                <w:rFonts w:ascii="宋体" w:hAnsi="宋体" w:hint="eastAsia"/>
                <w:sz w:val="24"/>
                <w:szCs w:val="24"/>
              </w:rPr>
              <w:t>分</w:t>
            </w:r>
          </w:p>
        </w:tc>
      </w:tr>
      <w:tr w:rsidR="00AB3036" w:rsidRPr="00AB3036" w:rsidTr="00B86E79">
        <w:trPr>
          <w:trHeight w:val="454"/>
          <w:jc w:val="center"/>
        </w:trPr>
        <w:tc>
          <w:tcPr>
            <w:tcW w:w="709" w:type="dxa"/>
            <w:vAlign w:val="center"/>
          </w:tcPr>
          <w:p w:rsidR="00E53AE7" w:rsidRPr="00AB3036" w:rsidRDefault="00E53AE7" w:rsidP="00D076D7">
            <w:pPr>
              <w:jc w:val="center"/>
              <w:rPr>
                <w:rFonts w:ascii="宋体" w:hAnsi="宋体"/>
                <w:sz w:val="24"/>
                <w:szCs w:val="24"/>
              </w:rPr>
            </w:pPr>
            <w:r w:rsidRPr="00AB3036">
              <w:rPr>
                <w:rFonts w:ascii="宋体" w:hAnsi="宋体"/>
                <w:sz w:val="24"/>
                <w:szCs w:val="24"/>
              </w:rPr>
              <w:t>2</w:t>
            </w:r>
          </w:p>
        </w:tc>
        <w:tc>
          <w:tcPr>
            <w:tcW w:w="1559" w:type="dxa"/>
            <w:vAlign w:val="center"/>
          </w:tcPr>
          <w:p w:rsidR="00E53AE7" w:rsidRPr="00AB3036" w:rsidRDefault="00E53AE7" w:rsidP="00D076D7">
            <w:pPr>
              <w:rPr>
                <w:rFonts w:ascii="宋体" w:hAnsi="宋体"/>
                <w:sz w:val="24"/>
                <w:szCs w:val="24"/>
              </w:rPr>
            </w:pPr>
            <w:r w:rsidRPr="00AB3036">
              <w:rPr>
                <w:rFonts w:ascii="宋体" w:hAnsi="宋体" w:hint="eastAsia"/>
                <w:sz w:val="24"/>
                <w:szCs w:val="24"/>
              </w:rPr>
              <w:t>焊接轨迹离线编程仿真</w:t>
            </w:r>
          </w:p>
        </w:tc>
        <w:tc>
          <w:tcPr>
            <w:tcW w:w="2835" w:type="dxa"/>
            <w:tcBorders>
              <w:right w:val="single" w:sz="4" w:space="0" w:color="auto"/>
            </w:tcBorders>
            <w:vAlign w:val="center"/>
          </w:tcPr>
          <w:p w:rsidR="00E53AE7" w:rsidRPr="00AB3036" w:rsidRDefault="00E53AE7" w:rsidP="00D076D7">
            <w:pPr>
              <w:rPr>
                <w:rFonts w:ascii="宋体" w:hAnsi="宋体"/>
                <w:sz w:val="24"/>
                <w:szCs w:val="24"/>
              </w:rPr>
            </w:pPr>
            <w:r w:rsidRPr="00AB3036">
              <w:rPr>
                <w:rFonts w:ascii="宋体" w:hAnsi="宋体" w:hint="eastAsia"/>
                <w:sz w:val="24"/>
                <w:szCs w:val="24"/>
              </w:rPr>
              <w:t>虚拟环境</w:t>
            </w:r>
            <w:r w:rsidRPr="00AB3036">
              <w:rPr>
                <w:rFonts w:ascii="宋体" w:hAnsi="宋体"/>
                <w:sz w:val="24"/>
                <w:szCs w:val="24"/>
              </w:rPr>
              <w:t>的配置</w:t>
            </w:r>
            <w:r w:rsidRPr="00AB3036">
              <w:rPr>
                <w:rFonts w:ascii="宋体" w:hAnsi="宋体" w:hint="eastAsia"/>
                <w:sz w:val="24"/>
                <w:szCs w:val="24"/>
              </w:rPr>
              <w:t>、焊接轨迹离线编程仿真</w:t>
            </w:r>
          </w:p>
        </w:tc>
        <w:tc>
          <w:tcPr>
            <w:tcW w:w="2694" w:type="dxa"/>
            <w:tcBorders>
              <w:left w:val="single" w:sz="4" w:space="0" w:color="auto"/>
            </w:tcBorders>
            <w:vAlign w:val="center"/>
          </w:tcPr>
          <w:p w:rsidR="00E53AE7" w:rsidRPr="00AB3036" w:rsidRDefault="00E53AE7" w:rsidP="00D076D7">
            <w:pPr>
              <w:rPr>
                <w:rFonts w:ascii="宋体" w:hAnsi="宋体"/>
                <w:sz w:val="24"/>
                <w:szCs w:val="24"/>
              </w:rPr>
            </w:pPr>
            <w:r w:rsidRPr="00AB3036">
              <w:rPr>
                <w:rFonts w:ascii="宋体" w:hAnsi="宋体" w:hint="eastAsia"/>
                <w:sz w:val="24"/>
                <w:szCs w:val="24"/>
              </w:rPr>
              <w:t>根据选手完成和记录情况按照评分细则给分</w:t>
            </w:r>
          </w:p>
        </w:tc>
        <w:tc>
          <w:tcPr>
            <w:tcW w:w="793" w:type="dxa"/>
            <w:vAlign w:val="center"/>
          </w:tcPr>
          <w:p w:rsidR="00E53AE7" w:rsidRPr="00AB3036" w:rsidRDefault="00E53AE7" w:rsidP="00D076D7">
            <w:pPr>
              <w:jc w:val="center"/>
              <w:rPr>
                <w:rFonts w:ascii="宋体" w:hAnsi="宋体"/>
                <w:sz w:val="24"/>
                <w:szCs w:val="24"/>
              </w:rPr>
            </w:pPr>
            <w:r w:rsidRPr="00AB3036">
              <w:rPr>
                <w:rFonts w:ascii="宋体" w:hAnsi="宋体" w:hint="eastAsia"/>
                <w:sz w:val="24"/>
                <w:szCs w:val="24"/>
              </w:rPr>
              <w:t>15分</w:t>
            </w:r>
          </w:p>
        </w:tc>
      </w:tr>
      <w:tr w:rsidR="00AB3036" w:rsidRPr="00AB3036" w:rsidTr="00B86E79">
        <w:trPr>
          <w:trHeight w:val="454"/>
          <w:jc w:val="center"/>
        </w:trPr>
        <w:tc>
          <w:tcPr>
            <w:tcW w:w="709" w:type="dxa"/>
            <w:vAlign w:val="center"/>
          </w:tcPr>
          <w:p w:rsidR="00E53AE7" w:rsidRPr="00AB3036" w:rsidRDefault="00E53AE7" w:rsidP="00D076D7">
            <w:pPr>
              <w:jc w:val="center"/>
              <w:rPr>
                <w:rFonts w:ascii="宋体" w:hAnsi="宋体"/>
                <w:sz w:val="24"/>
                <w:szCs w:val="24"/>
              </w:rPr>
            </w:pPr>
            <w:r w:rsidRPr="00AB3036">
              <w:rPr>
                <w:rFonts w:ascii="宋体" w:hAnsi="宋体"/>
                <w:sz w:val="24"/>
                <w:szCs w:val="24"/>
              </w:rPr>
              <w:t>3</w:t>
            </w:r>
          </w:p>
        </w:tc>
        <w:tc>
          <w:tcPr>
            <w:tcW w:w="1559" w:type="dxa"/>
            <w:vAlign w:val="center"/>
          </w:tcPr>
          <w:p w:rsidR="00E53AE7" w:rsidRPr="00AB3036" w:rsidRDefault="00E53AE7" w:rsidP="00D076D7">
            <w:pPr>
              <w:rPr>
                <w:rFonts w:ascii="宋体" w:hAnsi="宋体"/>
                <w:sz w:val="24"/>
                <w:szCs w:val="24"/>
              </w:rPr>
            </w:pPr>
            <w:r w:rsidRPr="00AB3036">
              <w:rPr>
                <w:rFonts w:ascii="宋体" w:hAnsi="宋体" w:hint="eastAsia"/>
                <w:sz w:val="24"/>
                <w:szCs w:val="24"/>
              </w:rPr>
              <w:t>工业焊接机器人</w:t>
            </w:r>
            <w:r w:rsidRPr="00AB3036">
              <w:rPr>
                <w:rFonts w:ascii="宋体" w:hAnsi="宋体"/>
                <w:sz w:val="24"/>
                <w:szCs w:val="24"/>
              </w:rPr>
              <w:t>平台</w:t>
            </w:r>
            <w:r w:rsidRPr="00AB3036">
              <w:rPr>
                <w:rFonts w:ascii="宋体" w:hAnsi="宋体" w:hint="eastAsia"/>
                <w:sz w:val="24"/>
                <w:szCs w:val="24"/>
              </w:rPr>
              <w:t>调试</w:t>
            </w:r>
          </w:p>
        </w:tc>
        <w:tc>
          <w:tcPr>
            <w:tcW w:w="2835" w:type="dxa"/>
            <w:tcBorders>
              <w:right w:val="single" w:sz="4" w:space="0" w:color="auto"/>
            </w:tcBorders>
            <w:vAlign w:val="center"/>
          </w:tcPr>
          <w:p w:rsidR="00E53AE7" w:rsidRPr="00AB3036" w:rsidRDefault="00E53AE7" w:rsidP="00D076D7">
            <w:pPr>
              <w:snapToGrid w:val="0"/>
              <w:rPr>
                <w:rFonts w:ascii="宋体" w:hAnsi="宋体"/>
                <w:sz w:val="24"/>
                <w:szCs w:val="24"/>
              </w:rPr>
            </w:pPr>
            <w:r w:rsidRPr="00AB3036">
              <w:rPr>
                <w:rFonts w:ascii="宋体" w:hAnsi="宋体" w:hint="eastAsia"/>
                <w:sz w:val="24"/>
                <w:szCs w:val="24"/>
              </w:rPr>
              <w:t>焊机</w:t>
            </w:r>
            <w:r w:rsidRPr="00AB3036">
              <w:rPr>
                <w:rFonts w:ascii="宋体" w:hAnsi="宋体"/>
                <w:sz w:val="24"/>
                <w:szCs w:val="24"/>
              </w:rPr>
              <w:t>参数的</w:t>
            </w:r>
            <w:r w:rsidRPr="00AB3036">
              <w:rPr>
                <w:rFonts w:ascii="宋体" w:hAnsi="宋体" w:hint="eastAsia"/>
                <w:sz w:val="24"/>
                <w:szCs w:val="24"/>
              </w:rPr>
              <w:t>设置</w:t>
            </w:r>
            <w:r w:rsidRPr="00AB3036">
              <w:rPr>
                <w:rFonts w:ascii="宋体" w:hAnsi="宋体"/>
                <w:sz w:val="24"/>
                <w:szCs w:val="24"/>
              </w:rPr>
              <w:t>、机器</w:t>
            </w:r>
            <w:r w:rsidRPr="00AB3036">
              <w:rPr>
                <w:rFonts w:ascii="宋体" w:hAnsi="宋体" w:hint="eastAsia"/>
                <w:sz w:val="24"/>
                <w:szCs w:val="24"/>
              </w:rPr>
              <w:t>人</w:t>
            </w:r>
            <w:r w:rsidRPr="00AB3036">
              <w:rPr>
                <w:rFonts w:ascii="宋体" w:hAnsi="宋体"/>
                <w:sz w:val="24"/>
                <w:szCs w:val="24"/>
              </w:rPr>
              <w:t>基础编程</w:t>
            </w:r>
            <w:r w:rsidRPr="00AB3036">
              <w:rPr>
                <w:rFonts w:ascii="宋体" w:hAnsi="宋体" w:hint="eastAsia"/>
                <w:sz w:val="24"/>
                <w:szCs w:val="24"/>
              </w:rPr>
              <w:t>示教、系统整体运行调试</w:t>
            </w:r>
          </w:p>
        </w:tc>
        <w:tc>
          <w:tcPr>
            <w:tcW w:w="2694" w:type="dxa"/>
            <w:tcBorders>
              <w:left w:val="single" w:sz="4" w:space="0" w:color="auto"/>
            </w:tcBorders>
            <w:vAlign w:val="center"/>
          </w:tcPr>
          <w:p w:rsidR="00E53AE7" w:rsidRPr="00AB3036" w:rsidRDefault="00E53AE7" w:rsidP="00D076D7">
            <w:pPr>
              <w:rPr>
                <w:rFonts w:ascii="宋体" w:hAnsi="宋体"/>
                <w:sz w:val="24"/>
                <w:szCs w:val="24"/>
              </w:rPr>
            </w:pPr>
            <w:r w:rsidRPr="00AB3036">
              <w:rPr>
                <w:rFonts w:ascii="宋体" w:hAnsi="宋体" w:hint="eastAsia"/>
                <w:sz w:val="24"/>
                <w:szCs w:val="24"/>
              </w:rPr>
              <w:t>根据选手完成和记录情况按照评分细则给分</w:t>
            </w:r>
          </w:p>
        </w:tc>
        <w:tc>
          <w:tcPr>
            <w:tcW w:w="793" w:type="dxa"/>
            <w:vAlign w:val="center"/>
          </w:tcPr>
          <w:p w:rsidR="00E53AE7" w:rsidRPr="00AB3036" w:rsidRDefault="00E53AE7" w:rsidP="00D076D7">
            <w:pPr>
              <w:jc w:val="center"/>
              <w:rPr>
                <w:rFonts w:ascii="宋体" w:hAnsi="宋体"/>
                <w:sz w:val="24"/>
                <w:szCs w:val="24"/>
              </w:rPr>
            </w:pPr>
            <w:r w:rsidRPr="00AB3036">
              <w:rPr>
                <w:rFonts w:ascii="宋体" w:hAnsi="宋体"/>
                <w:sz w:val="24"/>
                <w:szCs w:val="24"/>
              </w:rPr>
              <w:t>30</w:t>
            </w:r>
            <w:r w:rsidRPr="00AB3036">
              <w:rPr>
                <w:rFonts w:ascii="宋体" w:hAnsi="宋体" w:hint="eastAsia"/>
                <w:sz w:val="24"/>
                <w:szCs w:val="24"/>
              </w:rPr>
              <w:t>分</w:t>
            </w:r>
          </w:p>
        </w:tc>
      </w:tr>
      <w:tr w:rsidR="00AB3036" w:rsidRPr="00AB3036" w:rsidTr="00B86E79">
        <w:trPr>
          <w:trHeight w:val="454"/>
          <w:jc w:val="center"/>
        </w:trPr>
        <w:tc>
          <w:tcPr>
            <w:tcW w:w="709" w:type="dxa"/>
            <w:vAlign w:val="center"/>
          </w:tcPr>
          <w:p w:rsidR="00E53AE7" w:rsidRPr="00AB3036" w:rsidRDefault="00E53AE7" w:rsidP="00D076D7">
            <w:pPr>
              <w:jc w:val="center"/>
              <w:rPr>
                <w:rFonts w:ascii="宋体" w:hAnsi="宋体"/>
                <w:sz w:val="24"/>
                <w:szCs w:val="24"/>
              </w:rPr>
            </w:pPr>
            <w:r w:rsidRPr="00AB3036">
              <w:rPr>
                <w:rFonts w:ascii="宋体" w:hAnsi="宋体"/>
                <w:sz w:val="24"/>
                <w:szCs w:val="24"/>
              </w:rPr>
              <w:t>4</w:t>
            </w:r>
          </w:p>
        </w:tc>
        <w:tc>
          <w:tcPr>
            <w:tcW w:w="1559" w:type="dxa"/>
            <w:vAlign w:val="center"/>
          </w:tcPr>
          <w:p w:rsidR="00E53AE7" w:rsidRPr="00AB3036" w:rsidRDefault="00E53AE7" w:rsidP="00D076D7">
            <w:pPr>
              <w:rPr>
                <w:rFonts w:ascii="宋体" w:hAnsi="宋体"/>
                <w:sz w:val="24"/>
                <w:szCs w:val="24"/>
              </w:rPr>
            </w:pPr>
            <w:r w:rsidRPr="00AB3036">
              <w:rPr>
                <w:rFonts w:ascii="宋体" w:hAnsi="宋体" w:hint="eastAsia"/>
                <w:sz w:val="24"/>
                <w:szCs w:val="24"/>
              </w:rPr>
              <w:t>焊接</w:t>
            </w:r>
            <w:r w:rsidRPr="00AB3036">
              <w:rPr>
                <w:rFonts w:ascii="宋体" w:hAnsi="宋体"/>
                <w:sz w:val="24"/>
                <w:szCs w:val="24"/>
              </w:rPr>
              <w:t>工件性能检测</w:t>
            </w:r>
          </w:p>
        </w:tc>
        <w:tc>
          <w:tcPr>
            <w:tcW w:w="2835" w:type="dxa"/>
            <w:tcBorders>
              <w:right w:val="single" w:sz="4" w:space="0" w:color="auto"/>
            </w:tcBorders>
            <w:vAlign w:val="center"/>
          </w:tcPr>
          <w:p w:rsidR="00E53AE7" w:rsidRPr="00AB3036" w:rsidRDefault="00E53AE7" w:rsidP="00D076D7">
            <w:pPr>
              <w:rPr>
                <w:rFonts w:ascii="宋体" w:hAnsi="宋体"/>
                <w:sz w:val="24"/>
                <w:szCs w:val="24"/>
              </w:rPr>
            </w:pPr>
            <w:r w:rsidRPr="00AB3036">
              <w:rPr>
                <w:rFonts w:ascii="宋体" w:hAnsi="宋体" w:hint="eastAsia"/>
                <w:sz w:val="24"/>
                <w:szCs w:val="24"/>
              </w:rPr>
              <w:t>焊接</w:t>
            </w:r>
            <w:r w:rsidRPr="00AB3036">
              <w:rPr>
                <w:rFonts w:ascii="宋体" w:hAnsi="宋体"/>
                <w:sz w:val="24"/>
                <w:szCs w:val="24"/>
              </w:rPr>
              <w:t>工艺</w:t>
            </w:r>
            <w:r w:rsidRPr="00AB3036">
              <w:rPr>
                <w:rFonts w:ascii="宋体" w:hAnsi="宋体" w:hint="eastAsia"/>
                <w:sz w:val="24"/>
                <w:szCs w:val="24"/>
              </w:rPr>
              <w:t>技巧</w:t>
            </w:r>
          </w:p>
        </w:tc>
        <w:tc>
          <w:tcPr>
            <w:tcW w:w="2694" w:type="dxa"/>
            <w:tcBorders>
              <w:left w:val="single" w:sz="4" w:space="0" w:color="auto"/>
            </w:tcBorders>
            <w:vAlign w:val="center"/>
          </w:tcPr>
          <w:p w:rsidR="00E53AE7" w:rsidRPr="00AB3036" w:rsidRDefault="00E53AE7" w:rsidP="00D076D7">
            <w:pPr>
              <w:rPr>
                <w:rFonts w:ascii="宋体" w:hAnsi="宋体"/>
                <w:sz w:val="24"/>
                <w:szCs w:val="24"/>
              </w:rPr>
            </w:pPr>
            <w:r w:rsidRPr="00AB3036">
              <w:rPr>
                <w:rFonts w:ascii="宋体" w:hAnsi="宋体" w:hint="eastAsia"/>
                <w:sz w:val="24"/>
                <w:szCs w:val="24"/>
              </w:rPr>
              <w:t>根据选手完成和记录情况按照评分细则给分</w:t>
            </w:r>
          </w:p>
        </w:tc>
        <w:tc>
          <w:tcPr>
            <w:tcW w:w="793" w:type="dxa"/>
            <w:vAlign w:val="center"/>
          </w:tcPr>
          <w:p w:rsidR="00E53AE7" w:rsidRPr="00AB3036" w:rsidRDefault="00E53AE7" w:rsidP="00D076D7">
            <w:pPr>
              <w:jc w:val="center"/>
              <w:rPr>
                <w:rFonts w:ascii="宋体" w:hAnsi="宋体"/>
                <w:sz w:val="24"/>
                <w:szCs w:val="24"/>
              </w:rPr>
            </w:pPr>
            <w:r w:rsidRPr="00AB3036">
              <w:rPr>
                <w:rFonts w:ascii="宋体" w:hAnsi="宋体"/>
                <w:sz w:val="24"/>
                <w:szCs w:val="24"/>
              </w:rPr>
              <w:t>40</w:t>
            </w:r>
            <w:r w:rsidRPr="00AB3036">
              <w:rPr>
                <w:rFonts w:ascii="宋体" w:hAnsi="宋体" w:hint="eastAsia"/>
                <w:sz w:val="24"/>
                <w:szCs w:val="24"/>
              </w:rPr>
              <w:t>分</w:t>
            </w:r>
          </w:p>
        </w:tc>
      </w:tr>
      <w:tr w:rsidR="00AB3036" w:rsidRPr="00AB3036" w:rsidTr="00B86E79">
        <w:trPr>
          <w:trHeight w:val="454"/>
          <w:jc w:val="center"/>
        </w:trPr>
        <w:tc>
          <w:tcPr>
            <w:tcW w:w="709" w:type="dxa"/>
            <w:vAlign w:val="center"/>
          </w:tcPr>
          <w:p w:rsidR="00E53AE7" w:rsidRPr="00AB3036" w:rsidRDefault="00E53AE7" w:rsidP="00D076D7">
            <w:pPr>
              <w:jc w:val="center"/>
              <w:rPr>
                <w:rFonts w:ascii="宋体" w:hAnsi="宋体"/>
                <w:sz w:val="24"/>
                <w:szCs w:val="24"/>
              </w:rPr>
            </w:pPr>
            <w:r w:rsidRPr="00AB3036">
              <w:rPr>
                <w:rFonts w:ascii="宋体" w:hAnsi="宋体"/>
                <w:sz w:val="24"/>
                <w:szCs w:val="24"/>
              </w:rPr>
              <w:t>5</w:t>
            </w:r>
          </w:p>
        </w:tc>
        <w:tc>
          <w:tcPr>
            <w:tcW w:w="1559" w:type="dxa"/>
            <w:vAlign w:val="center"/>
          </w:tcPr>
          <w:p w:rsidR="00E53AE7" w:rsidRPr="00AB3036" w:rsidRDefault="00E53AE7" w:rsidP="00D076D7">
            <w:pPr>
              <w:rPr>
                <w:rFonts w:ascii="宋体" w:hAnsi="宋体"/>
                <w:sz w:val="24"/>
                <w:szCs w:val="24"/>
              </w:rPr>
            </w:pPr>
            <w:r w:rsidRPr="00AB3036">
              <w:rPr>
                <w:rFonts w:ascii="宋体" w:hAnsi="宋体" w:hint="eastAsia"/>
                <w:sz w:val="24"/>
                <w:szCs w:val="24"/>
              </w:rPr>
              <w:t>职业素养与职业规范</w:t>
            </w:r>
          </w:p>
        </w:tc>
        <w:tc>
          <w:tcPr>
            <w:tcW w:w="2835" w:type="dxa"/>
            <w:tcBorders>
              <w:right w:val="single" w:sz="4" w:space="0" w:color="auto"/>
            </w:tcBorders>
            <w:vAlign w:val="center"/>
          </w:tcPr>
          <w:p w:rsidR="00E53AE7" w:rsidRPr="00AB3036" w:rsidRDefault="00E53AE7" w:rsidP="00D076D7">
            <w:pPr>
              <w:rPr>
                <w:rFonts w:ascii="宋体" w:hAnsi="宋体"/>
                <w:sz w:val="24"/>
                <w:szCs w:val="24"/>
              </w:rPr>
            </w:pPr>
            <w:r w:rsidRPr="00AB3036">
              <w:rPr>
                <w:rFonts w:ascii="宋体" w:hAnsi="宋体" w:hint="eastAsia"/>
                <w:sz w:val="24"/>
                <w:szCs w:val="24"/>
              </w:rPr>
              <w:t>团队精神强，分工合作，操作安全，无事故。</w:t>
            </w:r>
          </w:p>
        </w:tc>
        <w:tc>
          <w:tcPr>
            <w:tcW w:w="2694" w:type="dxa"/>
            <w:tcBorders>
              <w:left w:val="single" w:sz="4" w:space="0" w:color="auto"/>
            </w:tcBorders>
            <w:vAlign w:val="center"/>
          </w:tcPr>
          <w:p w:rsidR="00E53AE7" w:rsidRPr="00AB3036" w:rsidRDefault="00E53AE7" w:rsidP="00D076D7">
            <w:pPr>
              <w:rPr>
                <w:rFonts w:ascii="宋体" w:hAnsi="宋体"/>
                <w:sz w:val="24"/>
                <w:szCs w:val="24"/>
              </w:rPr>
            </w:pPr>
            <w:r w:rsidRPr="00AB3036">
              <w:rPr>
                <w:rFonts w:ascii="宋体" w:hAnsi="宋体" w:hint="eastAsia"/>
                <w:sz w:val="24"/>
                <w:szCs w:val="24"/>
              </w:rPr>
              <w:t>根据选手表现情况按照评分细则现场给分</w:t>
            </w:r>
          </w:p>
        </w:tc>
        <w:tc>
          <w:tcPr>
            <w:tcW w:w="793" w:type="dxa"/>
            <w:vAlign w:val="center"/>
          </w:tcPr>
          <w:p w:rsidR="00E53AE7" w:rsidRPr="00AB3036" w:rsidRDefault="00E53AE7" w:rsidP="00D076D7">
            <w:pPr>
              <w:jc w:val="center"/>
              <w:rPr>
                <w:rFonts w:ascii="宋体" w:hAnsi="宋体"/>
                <w:sz w:val="24"/>
                <w:szCs w:val="24"/>
              </w:rPr>
            </w:pPr>
            <w:r w:rsidRPr="00AB3036">
              <w:rPr>
                <w:rFonts w:ascii="宋体" w:hAnsi="宋体" w:hint="eastAsia"/>
                <w:sz w:val="24"/>
                <w:szCs w:val="24"/>
              </w:rPr>
              <w:t>5分</w:t>
            </w:r>
          </w:p>
        </w:tc>
      </w:tr>
    </w:tbl>
    <w:p w:rsidR="007D2D4E" w:rsidRPr="00AB3036" w:rsidRDefault="007D2D4E" w:rsidP="005E13F8">
      <w:pPr>
        <w:snapToGrid w:val="0"/>
        <w:spacing w:line="560" w:lineRule="exact"/>
        <w:ind w:firstLineChars="200" w:firstLine="602"/>
        <w:jc w:val="left"/>
        <w:outlineLvl w:val="1"/>
        <w:rPr>
          <w:rFonts w:ascii="仿宋_GB2312" w:eastAsia="仿宋_GB2312" w:hAnsi="宋体" w:cs="Arial"/>
          <w:b/>
          <w:kern w:val="0"/>
          <w:sz w:val="30"/>
          <w:szCs w:val="30"/>
        </w:rPr>
      </w:pPr>
      <w:r w:rsidRPr="00AB3036">
        <w:rPr>
          <w:rFonts w:ascii="仿宋_GB2312" w:eastAsia="仿宋_GB2312" w:hAnsi="宋体" w:cs="Arial" w:hint="eastAsia"/>
          <w:b/>
          <w:kern w:val="0"/>
          <w:sz w:val="30"/>
          <w:szCs w:val="30"/>
        </w:rPr>
        <w:lastRenderedPageBreak/>
        <w:t>（三）评分细则(评分指标)</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01"/>
        <w:gridCol w:w="807"/>
        <w:gridCol w:w="4413"/>
        <w:gridCol w:w="1548"/>
      </w:tblGrid>
      <w:tr w:rsidR="00AB3036" w:rsidRPr="00AB3036" w:rsidTr="00D076D7">
        <w:trPr>
          <w:trHeight w:val="454"/>
          <w:jc w:val="center"/>
        </w:trPr>
        <w:tc>
          <w:tcPr>
            <w:tcW w:w="1701" w:type="dxa"/>
            <w:vAlign w:val="center"/>
          </w:tcPr>
          <w:p w:rsidR="007D2D4E" w:rsidRPr="00AB3036" w:rsidRDefault="007D2D4E" w:rsidP="00D076D7">
            <w:pPr>
              <w:snapToGrid w:val="0"/>
              <w:jc w:val="center"/>
              <w:rPr>
                <w:rFonts w:ascii="宋体" w:hAnsi="宋体"/>
                <w:b/>
                <w:sz w:val="24"/>
                <w:szCs w:val="24"/>
              </w:rPr>
            </w:pPr>
            <w:r w:rsidRPr="00AB3036">
              <w:rPr>
                <w:rFonts w:ascii="宋体" w:hAnsi="宋体" w:hint="eastAsia"/>
                <w:b/>
                <w:sz w:val="24"/>
                <w:szCs w:val="24"/>
              </w:rPr>
              <w:t>一级指标</w:t>
            </w:r>
          </w:p>
        </w:tc>
        <w:tc>
          <w:tcPr>
            <w:tcW w:w="807" w:type="dxa"/>
            <w:vAlign w:val="center"/>
          </w:tcPr>
          <w:p w:rsidR="007D2D4E" w:rsidRPr="00AB3036" w:rsidRDefault="007D2D4E" w:rsidP="00D076D7">
            <w:pPr>
              <w:snapToGrid w:val="0"/>
              <w:jc w:val="center"/>
              <w:rPr>
                <w:rFonts w:ascii="宋体" w:hAnsi="宋体"/>
                <w:b/>
                <w:sz w:val="24"/>
                <w:szCs w:val="24"/>
              </w:rPr>
            </w:pPr>
            <w:r w:rsidRPr="00AB3036">
              <w:rPr>
                <w:rFonts w:ascii="宋体" w:hAnsi="宋体" w:hint="eastAsia"/>
                <w:b/>
                <w:sz w:val="24"/>
                <w:szCs w:val="24"/>
              </w:rPr>
              <w:t>比例</w:t>
            </w:r>
          </w:p>
        </w:tc>
        <w:tc>
          <w:tcPr>
            <w:tcW w:w="4413" w:type="dxa"/>
            <w:vAlign w:val="center"/>
          </w:tcPr>
          <w:p w:rsidR="007D2D4E" w:rsidRPr="00AB3036" w:rsidRDefault="007D2D4E" w:rsidP="00D076D7">
            <w:pPr>
              <w:snapToGrid w:val="0"/>
              <w:jc w:val="center"/>
              <w:rPr>
                <w:rFonts w:ascii="宋体" w:hAnsi="宋体"/>
                <w:b/>
                <w:sz w:val="24"/>
                <w:szCs w:val="24"/>
              </w:rPr>
            </w:pPr>
            <w:r w:rsidRPr="00AB3036">
              <w:rPr>
                <w:rFonts w:ascii="宋体" w:hAnsi="宋体" w:hint="eastAsia"/>
                <w:b/>
                <w:sz w:val="24"/>
                <w:szCs w:val="24"/>
              </w:rPr>
              <w:t>二级指标</w:t>
            </w:r>
          </w:p>
        </w:tc>
        <w:tc>
          <w:tcPr>
            <w:tcW w:w="1548" w:type="dxa"/>
            <w:vAlign w:val="center"/>
          </w:tcPr>
          <w:p w:rsidR="007D2D4E" w:rsidRPr="00AB3036" w:rsidRDefault="007D2D4E" w:rsidP="00D076D7">
            <w:pPr>
              <w:jc w:val="center"/>
              <w:rPr>
                <w:rFonts w:ascii="宋体" w:hAnsi="宋体"/>
                <w:b/>
                <w:sz w:val="24"/>
                <w:szCs w:val="24"/>
              </w:rPr>
            </w:pPr>
            <w:r w:rsidRPr="00AB3036">
              <w:rPr>
                <w:rFonts w:ascii="宋体" w:hAnsi="宋体" w:hint="eastAsia"/>
                <w:b/>
                <w:sz w:val="24"/>
                <w:szCs w:val="24"/>
              </w:rPr>
              <w:t>比例</w:t>
            </w:r>
          </w:p>
        </w:tc>
      </w:tr>
      <w:tr w:rsidR="00AB3036" w:rsidRPr="00AB3036" w:rsidTr="00D076D7">
        <w:trPr>
          <w:trHeight w:val="454"/>
          <w:jc w:val="center"/>
        </w:trPr>
        <w:tc>
          <w:tcPr>
            <w:tcW w:w="1701" w:type="dxa"/>
            <w:vMerge w:val="restart"/>
            <w:vAlign w:val="center"/>
          </w:tcPr>
          <w:p w:rsidR="00E53AE7" w:rsidRPr="00AB3036" w:rsidRDefault="00E53AE7" w:rsidP="00D076D7">
            <w:pPr>
              <w:snapToGrid w:val="0"/>
              <w:jc w:val="center"/>
              <w:rPr>
                <w:rFonts w:ascii="宋体" w:hAnsi="宋体"/>
                <w:sz w:val="24"/>
                <w:szCs w:val="24"/>
              </w:rPr>
            </w:pPr>
            <w:r w:rsidRPr="00AB3036">
              <w:rPr>
                <w:rFonts w:ascii="宋体" w:hAnsi="宋体" w:hint="eastAsia"/>
                <w:sz w:val="24"/>
                <w:szCs w:val="24"/>
              </w:rPr>
              <w:t>电气</w:t>
            </w:r>
            <w:r w:rsidRPr="00AB3036">
              <w:rPr>
                <w:rFonts w:ascii="宋体" w:hAnsi="宋体"/>
                <w:sz w:val="24"/>
                <w:szCs w:val="24"/>
              </w:rPr>
              <w:t>安装与连接</w:t>
            </w:r>
          </w:p>
        </w:tc>
        <w:tc>
          <w:tcPr>
            <w:tcW w:w="807" w:type="dxa"/>
            <w:vMerge w:val="restart"/>
            <w:vAlign w:val="center"/>
          </w:tcPr>
          <w:p w:rsidR="00E53AE7" w:rsidRPr="00AB3036" w:rsidRDefault="00E53AE7" w:rsidP="00D076D7">
            <w:pPr>
              <w:snapToGrid w:val="0"/>
              <w:jc w:val="center"/>
              <w:rPr>
                <w:rFonts w:ascii="宋体" w:hAnsi="宋体"/>
                <w:sz w:val="24"/>
                <w:szCs w:val="24"/>
              </w:rPr>
            </w:pPr>
            <w:r w:rsidRPr="00AB3036">
              <w:rPr>
                <w:rFonts w:ascii="宋体" w:hAnsi="宋体" w:hint="eastAsia"/>
                <w:sz w:val="24"/>
                <w:szCs w:val="24"/>
              </w:rPr>
              <w:t>1</w:t>
            </w:r>
            <w:r w:rsidRPr="00AB3036">
              <w:rPr>
                <w:rFonts w:ascii="宋体" w:hAnsi="宋体"/>
                <w:sz w:val="24"/>
                <w:szCs w:val="24"/>
              </w:rPr>
              <w:t>0</w:t>
            </w:r>
            <w:r w:rsidRPr="00AB3036">
              <w:rPr>
                <w:rFonts w:ascii="宋体" w:hAnsi="宋体" w:hint="eastAsia"/>
                <w:sz w:val="24"/>
                <w:szCs w:val="24"/>
              </w:rPr>
              <w:t>%</w:t>
            </w:r>
          </w:p>
        </w:tc>
        <w:tc>
          <w:tcPr>
            <w:tcW w:w="4413" w:type="dxa"/>
            <w:vAlign w:val="center"/>
          </w:tcPr>
          <w:p w:rsidR="00E53AE7" w:rsidRPr="00AB3036" w:rsidRDefault="00E53AE7" w:rsidP="00D076D7">
            <w:pPr>
              <w:snapToGrid w:val="0"/>
              <w:rPr>
                <w:rFonts w:ascii="宋体" w:hAnsi="宋体"/>
                <w:sz w:val="24"/>
                <w:szCs w:val="24"/>
              </w:rPr>
            </w:pPr>
            <w:r w:rsidRPr="00AB3036">
              <w:rPr>
                <w:rFonts w:ascii="宋体" w:hAnsi="宋体" w:hint="eastAsia"/>
                <w:sz w:val="24"/>
                <w:szCs w:val="24"/>
              </w:rPr>
              <w:t>1.焊枪、焊丝、焊接工件的安装</w:t>
            </w:r>
          </w:p>
        </w:tc>
        <w:tc>
          <w:tcPr>
            <w:tcW w:w="1548" w:type="dxa"/>
            <w:vAlign w:val="center"/>
          </w:tcPr>
          <w:p w:rsidR="00E53AE7" w:rsidRPr="00AB3036" w:rsidRDefault="00E53AE7" w:rsidP="00D076D7">
            <w:pPr>
              <w:jc w:val="center"/>
              <w:rPr>
                <w:rFonts w:ascii="宋体" w:hAnsi="宋体"/>
                <w:sz w:val="24"/>
                <w:szCs w:val="24"/>
              </w:rPr>
            </w:pPr>
            <w:r w:rsidRPr="00AB3036">
              <w:rPr>
                <w:rFonts w:ascii="宋体" w:hAnsi="宋体"/>
                <w:sz w:val="24"/>
                <w:szCs w:val="24"/>
              </w:rPr>
              <w:t>5</w:t>
            </w:r>
            <w:r w:rsidRPr="00AB3036">
              <w:rPr>
                <w:rFonts w:ascii="宋体" w:hAnsi="宋体" w:hint="eastAsia"/>
                <w:sz w:val="24"/>
                <w:szCs w:val="24"/>
              </w:rPr>
              <w:t>%</w:t>
            </w:r>
          </w:p>
        </w:tc>
      </w:tr>
      <w:tr w:rsidR="00AB3036" w:rsidRPr="00AB3036" w:rsidTr="00D076D7">
        <w:trPr>
          <w:trHeight w:val="454"/>
          <w:jc w:val="center"/>
        </w:trPr>
        <w:tc>
          <w:tcPr>
            <w:tcW w:w="1701" w:type="dxa"/>
            <w:vMerge/>
            <w:vAlign w:val="center"/>
          </w:tcPr>
          <w:p w:rsidR="00E53AE7" w:rsidRPr="00AB3036" w:rsidRDefault="00E53AE7" w:rsidP="00D076D7">
            <w:pPr>
              <w:snapToGrid w:val="0"/>
              <w:jc w:val="center"/>
              <w:rPr>
                <w:rFonts w:ascii="宋体" w:hAnsi="宋体"/>
                <w:sz w:val="24"/>
                <w:szCs w:val="24"/>
              </w:rPr>
            </w:pPr>
          </w:p>
        </w:tc>
        <w:tc>
          <w:tcPr>
            <w:tcW w:w="807" w:type="dxa"/>
            <w:vMerge/>
            <w:vAlign w:val="center"/>
          </w:tcPr>
          <w:p w:rsidR="00E53AE7" w:rsidRPr="00AB3036" w:rsidRDefault="00E53AE7" w:rsidP="00D076D7">
            <w:pPr>
              <w:snapToGrid w:val="0"/>
              <w:jc w:val="center"/>
              <w:rPr>
                <w:rFonts w:ascii="宋体" w:hAnsi="宋体"/>
                <w:sz w:val="24"/>
                <w:szCs w:val="24"/>
              </w:rPr>
            </w:pPr>
          </w:p>
        </w:tc>
        <w:tc>
          <w:tcPr>
            <w:tcW w:w="4413" w:type="dxa"/>
            <w:vAlign w:val="center"/>
          </w:tcPr>
          <w:p w:rsidR="00E53AE7" w:rsidRPr="00AB3036" w:rsidRDefault="00E53AE7" w:rsidP="00D076D7">
            <w:pPr>
              <w:snapToGrid w:val="0"/>
              <w:rPr>
                <w:rFonts w:ascii="宋体" w:hAnsi="宋体"/>
                <w:sz w:val="24"/>
                <w:szCs w:val="24"/>
              </w:rPr>
            </w:pPr>
            <w:r w:rsidRPr="00AB3036">
              <w:rPr>
                <w:rFonts w:ascii="宋体" w:hAnsi="宋体"/>
                <w:sz w:val="24"/>
                <w:szCs w:val="24"/>
              </w:rPr>
              <w:t>2</w:t>
            </w:r>
            <w:r w:rsidRPr="00AB3036">
              <w:rPr>
                <w:rFonts w:ascii="宋体" w:hAnsi="宋体" w:hint="eastAsia"/>
                <w:sz w:val="24"/>
                <w:szCs w:val="24"/>
              </w:rPr>
              <w:t>.焊机的电路、气路连接</w:t>
            </w:r>
          </w:p>
        </w:tc>
        <w:tc>
          <w:tcPr>
            <w:tcW w:w="1548" w:type="dxa"/>
            <w:vAlign w:val="center"/>
          </w:tcPr>
          <w:p w:rsidR="00E53AE7" w:rsidRPr="00AB3036" w:rsidRDefault="00E53AE7" w:rsidP="00D076D7">
            <w:pPr>
              <w:jc w:val="center"/>
              <w:rPr>
                <w:rFonts w:ascii="宋体" w:hAnsi="宋体"/>
                <w:sz w:val="24"/>
                <w:szCs w:val="24"/>
              </w:rPr>
            </w:pPr>
            <w:r w:rsidRPr="00AB3036">
              <w:rPr>
                <w:rFonts w:ascii="宋体" w:hAnsi="宋体"/>
                <w:sz w:val="24"/>
                <w:szCs w:val="24"/>
              </w:rPr>
              <w:t>3</w:t>
            </w:r>
            <w:r w:rsidRPr="00AB3036">
              <w:rPr>
                <w:rFonts w:ascii="宋体" w:hAnsi="宋体" w:hint="eastAsia"/>
                <w:sz w:val="24"/>
                <w:szCs w:val="24"/>
              </w:rPr>
              <w:t>%</w:t>
            </w:r>
          </w:p>
        </w:tc>
      </w:tr>
      <w:tr w:rsidR="00AB3036" w:rsidRPr="00AB3036" w:rsidTr="00D076D7">
        <w:trPr>
          <w:trHeight w:val="454"/>
          <w:jc w:val="center"/>
        </w:trPr>
        <w:tc>
          <w:tcPr>
            <w:tcW w:w="1701" w:type="dxa"/>
            <w:vMerge/>
            <w:vAlign w:val="center"/>
          </w:tcPr>
          <w:p w:rsidR="00E53AE7" w:rsidRPr="00AB3036" w:rsidRDefault="00E53AE7" w:rsidP="00D076D7">
            <w:pPr>
              <w:snapToGrid w:val="0"/>
              <w:jc w:val="center"/>
              <w:rPr>
                <w:rFonts w:ascii="宋体" w:hAnsi="宋体"/>
                <w:sz w:val="24"/>
                <w:szCs w:val="24"/>
              </w:rPr>
            </w:pPr>
          </w:p>
        </w:tc>
        <w:tc>
          <w:tcPr>
            <w:tcW w:w="807" w:type="dxa"/>
            <w:vMerge/>
            <w:vAlign w:val="center"/>
          </w:tcPr>
          <w:p w:rsidR="00E53AE7" w:rsidRPr="00AB3036" w:rsidRDefault="00E53AE7" w:rsidP="00D076D7">
            <w:pPr>
              <w:snapToGrid w:val="0"/>
              <w:jc w:val="center"/>
              <w:rPr>
                <w:rFonts w:ascii="宋体" w:hAnsi="宋体"/>
                <w:sz w:val="24"/>
                <w:szCs w:val="24"/>
              </w:rPr>
            </w:pPr>
          </w:p>
        </w:tc>
        <w:tc>
          <w:tcPr>
            <w:tcW w:w="4413" w:type="dxa"/>
            <w:vAlign w:val="center"/>
          </w:tcPr>
          <w:p w:rsidR="00E53AE7" w:rsidRPr="00AB3036" w:rsidRDefault="00E53AE7" w:rsidP="00D076D7">
            <w:pPr>
              <w:snapToGrid w:val="0"/>
              <w:rPr>
                <w:rFonts w:ascii="宋体" w:hAnsi="宋体"/>
                <w:sz w:val="24"/>
                <w:szCs w:val="24"/>
              </w:rPr>
            </w:pPr>
            <w:r w:rsidRPr="00AB3036">
              <w:rPr>
                <w:rFonts w:ascii="宋体" w:hAnsi="宋体"/>
                <w:sz w:val="24"/>
                <w:szCs w:val="24"/>
              </w:rPr>
              <w:t>3</w:t>
            </w:r>
            <w:r w:rsidRPr="00AB3036">
              <w:rPr>
                <w:rFonts w:ascii="宋体" w:hAnsi="宋体" w:hint="eastAsia"/>
                <w:sz w:val="24"/>
                <w:szCs w:val="24"/>
              </w:rPr>
              <w:t>.电气控制柜接线</w:t>
            </w:r>
          </w:p>
        </w:tc>
        <w:tc>
          <w:tcPr>
            <w:tcW w:w="1548" w:type="dxa"/>
            <w:vAlign w:val="center"/>
          </w:tcPr>
          <w:p w:rsidR="00E53AE7" w:rsidRPr="00AB3036" w:rsidRDefault="00E53AE7" w:rsidP="00D076D7">
            <w:pPr>
              <w:jc w:val="center"/>
              <w:rPr>
                <w:rFonts w:ascii="宋体" w:hAnsi="宋体"/>
                <w:sz w:val="24"/>
                <w:szCs w:val="24"/>
              </w:rPr>
            </w:pPr>
            <w:r w:rsidRPr="00AB3036">
              <w:rPr>
                <w:rFonts w:ascii="宋体" w:hAnsi="宋体"/>
                <w:sz w:val="24"/>
                <w:szCs w:val="24"/>
              </w:rPr>
              <w:t>2</w:t>
            </w:r>
            <w:r w:rsidRPr="00AB3036">
              <w:rPr>
                <w:rFonts w:ascii="宋体" w:hAnsi="宋体" w:hint="eastAsia"/>
                <w:sz w:val="24"/>
                <w:szCs w:val="24"/>
              </w:rPr>
              <w:t>%</w:t>
            </w:r>
          </w:p>
        </w:tc>
      </w:tr>
      <w:tr w:rsidR="00AB3036" w:rsidRPr="00AB3036" w:rsidTr="00D076D7">
        <w:trPr>
          <w:trHeight w:val="465"/>
          <w:jc w:val="center"/>
        </w:trPr>
        <w:tc>
          <w:tcPr>
            <w:tcW w:w="1701" w:type="dxa"/>
            <w:vMerge w:val="restart"/>
            <w:vAlign w:val="center"/>
          </w:tcPr>
          <w:p w:rsidR="00E53AE7" w:rsidRPr="00AB3036" w:rsidRDefault="00E53AE7" w:rsidP="00D076D7">
            <w:pPr>
              <w:rPr>
                <w:rFonts w:ascii="宋体" w:hAnsi="宋体"/>
                <w:sz w:val="24"/>
                <w:szCs w:val="24"/>
              </w:rPr>
            </w:pPr>
            <w:r w:rsidRPr="00AB3036">
              <w:rPr>
                <w:rFonts w:ascii="宋体" w:hAnsi="宋体" w:hint="eastAsia"/>
                <w:sz w:val="24"/>
                <w:szCs w:val="24"/>
              </w:rPr>
              <w:t>焊接轨迹离线编程仿真</w:t>
            </w:r>
          </w:p>
        </w:tc>
        <w:tc>
          <w:tcPr>
            <w:tcW w:w="807" w:type="dxa"/>
            <w:vMerge w:val="restart"/>
            <w:vAlign w:val="center"/>
          </w:tcPr>
          <w:p w:rsidR="00E53AE7" w:rsidRPr="00AB3036" w:rsidRDefault="00E53AE7" w:rsidP="00D076D7">
            <w:pPr>
              <w:snapToGrid w:val="0"/>
              <w:jc w:val="center"/>
              <w:rPr>
                <w:rFonts w:ascii="宋体" w:hAnsi="宋体"/>
                <w:sz w:val="24"/>
                <w:szCs w:val="24"/>
              </w:rPr>
            </w:pPr>
            <w:r w:rsidRPr="00AB3036">
              <w:rPr>
                <w:rFonts w:ascii="宋体" w:hAnsi="宋体" w:hint="eastAsia"/>
                <w:sz w:val="24"/>
                <w:szCs w:val="24"/>
              </w:rPr>
              <w:t>1</w:t>
            </w:r>
            <w:r w:rsidRPr="00AB3036">
              <w:rPr>
                <w:rFonts w:ascii="宋体" w:hAnsi="宋体"/>
                <w:sz w:val="24"/>
                <w:szCs w:val="24"/>
              </w:rPr>
              <w:t>5</w:t>
            </w:r>
            <w:r w:rsidRPr="00AB3036">
              <w:rPr>
                <w:rFonts w:ascii="宋体" w:hAnsi="宋体" w:hint="eastAsia"/>
                <w:sz w:val="24"/>
                <w:szCs w:val="24"/>
              </w:rPr>
              <w:t>%</w:t>
            </w:r>
          </w:p>
        </w:tc>
        <w:tc>
          <w:tcPr>
            <w:tcW w:w="4413" w:type="dxa"/>
            <w:vAlign w:val="center"/>
          </w:tcPr>
          <w:p w:rsidR="00E53AE7" w:rsidRPr="00AB3036" w:rsidRDefault="00E53AE7" w:rsidP="00D076D7">
            <w:pPr>
              <w:snapToGrid w:val="0"/>
              <w:rPr>
                <w:rFonts w:ascii="宋体" w:hAnsi="宋体"/>
                <w:sz w:val="24"/>
                <w:szCs w:val="24"/>
              </w:rPr>
            </w:pPr>
            <w:r w:rsidRPr="00AB3036">
              <w:rPr>
                <w:rFonts w:ascii="宋体" w:hAnsi="宋体" w:hint="eastAsia"/>
                <w:sz w:val="24"/>
                <w:szCs w:val="24"/>
              </w:rPr>
              <w:t>1.机器人TCP的测量、Home点设置</w:t>
            </w:r>
          </w:p>
        </w:tc>
        <w:tc>
          <w:tcPr>
            <w:tcW w:w="1548" w:type="dxa"/>
            <w:vAlign w:val="center"/>
          </w:tcPr>
          <w:p w:rsidR="00E53AE7" w:rsidRPr="00AB3036" w:rsidRDefault="00E53AE7" w:rsidP="00D076D7">
            <w:pPr>
              <w:jc w:val="center"/>
              <w:rPr>
                <w:rFonts w:ascii="宋体" w:hAnsi="宋体"/>
                <w:sz w:val="24"/>
                <w:szCs w:val="24"/>
              </w:rPr>
            </w:pPr>
            <w:r w:rsidRPr="00AB3036">
              <w:rPr>
                <w:rFonts w:ascii="宋体" w:hAnsi="宋体"/>
                <w:sz w:val="24"/>
                <w:szCs w:val="24"/>
              </w:rPr>
              <w:t>5</w:t>
            </w:r>
            <w:r w:rsidRPr="00AB3036">
              <w:rPr>
                <w:rFonts w:ascii="宋体" w:hAnsi="宋体" w:hint="eastAsia"/>
                <w:sz w:val="24"/>
                <w:szCs w:val="24"/>
              </w:rPr>
              <w:t>%</w:t>
            </w:r>
          </w:p>
        </w:tc>
      </w:tr>
      <w:tr w:rsidR="00AB3036" w:rsidRPr="00AB3036" w:rsidTr="00D076D7">
        <w:trPr>
          <w:trHeight w:val="465"/>
          <w:jc w:val="center"/>
        </w:trPr>
        <w:tc>
          <w:tcPr>
            <w:tcW w:w="1701" w:type="dxa"/>
            <w:vMerge/>
            <w:vAlign w:val="center"/>
          </w:tcPr>
          <w:p w:rsidR="00E53AE7" w:rsidRPr="00AB3036" w:rsidRDefault="00E53AE7" w:rsidP="00D076D7">
            <w:pPr>
              <w:snapToGrid w:val="0"/>
              <w:jc w:val="center"/>
              <w:rPr>
                <w:rFonts w:ascii="宋体" w:hAnsi="宋体"/>
                <w:sz w:val="24"/>
                <w:szCs w:val="24"/>
              </w:rPr>
            </w:pPr>
          </w:p>
        </w:tc>
        <w:tc>
          <w:tcPr>
            <w:tcW w:w="807" w:type="dxa"/>
            <w:vMerge/>
            <w:vAlign w:val="center"/>
          </w:tcPr>
          <w:p w:rsidR="00E53AE7" w:rsidRPr="00AB3036" w:rsidRDefault="00E53AE7" w:rsidP="00D076D7">
            <w:pPr>
              <w:snapToGrid w:val="0"/>
              <w:jc w:val="center"/>
              <w:rPr>
                <w:rFonts w:ascii="宋体" w:hAnsi="宋体"/>
                <w:sz w:val="24"/>
                <w:szCs w:val="24"/>
              </w:rPr>
            </w:pPr>
          </w:p>
        </w:tc>
        <w:tc>
          <w:tcPr>
            <w:tcW w:w="4413" w:type="dxa"/>
            <w:vAlign w:val="center"/>
          </w:tcPr>
          <w:p w:rsidR="00E53AE7" w:rsidRPr="00AB3036" w:rsidRDefault="00E53AE7" w:rsidP="00D076D7">
            <w:pPr>
              <w:snapToGrid w:val="0"/>
              <w:rPr>
                <w:rFonts w:ascii="宋体" w:hAnsi="宋体"/>
                <w:sz w:val="24"/>
                <w:szCs w:val="24"/>
              </w:rPr>
            </w:pPr>
            <w:r w:rsidRPr="00AB3036">
              <w:rPr>
                <w:rFonts w:ascii="宋体" w:hAnsi="宋体" w:hint="eastAsia"/>
                <w:sz w:val="24"/>
                <w:szCs w:val="24"/>
              </w:rPr>
              <w:t>2</w:t>
            </w:r>
            <w:r w:rsidRPr="00AB3036">
              <w:rPr>
                <w:rFonts w:ascii="宋体" w:hAnsi="宋体"/>
                <w:sz w:val="24"/>
                <w:szCs w:val="24"/>
              </w:rPr>
              <w:t>.</w:t>
            </w:r>
            <w:r w:rsidRPr="00AB3036">
              <w:rPr>
                <w:rFonts w:ascii="宋体" w:hAnsi="宋体" w:hint="eastAsia"/>
                <w:sz w:val="24"/>
                <w:szCs w:val="24"/>
              </w:rPr>
              <w:t>轨迹规划、轨迹生成、轨迹模拟仿真、轨迹优化</w:t>
            </w:r>
          </w:p>
        </w:tc>
        <w:tc>
          <w:tcPr>
            <w:tcW w:w="1548" w:type="dxa"/>
            <w:vAlign w:val="center"/>
          </w:tcPr>
          <w:p w:rsidR="00E53AE7" w:rsidRPr="00AB3036" w:rsidRDefault="00E53AE7" w:rsidP="00D076D7">
            <w:pPr>
              <w:jc w:val="center"/>
              <w:rPr>
                <w:rFonts w:ascii="宋体" w:hAnsi="宋体"/>
                <w:sz w:val="24"/>
                <w:szCs w:val="24"/>
              </w:rPr>
            </w:pPr>
            <w:r w:rsidRPr="00AB3036">
              <w:rPr>
                <w:rFonts w:ascii="宋体" w:hAnsi="宋体"/>
                <w:sz w:val="24"/>
                <w:szCs w:val="24"/>
              </w:rPr>
              <w:t>5</w:t>
            </w:r>
            <w:r w:rsidRPr="00AB3036">
              <w:rPr>
                <w:rFonts w:ascii="宋体" w:hAnsi="宋体" w:hint="eastAsia"/>
                <w:sz w:val="24"/>
                <w:szCs w:val="24"/>
              </w:rPr>
              <w:t>%</w:t>
            </w:r>
          </w:p>
        </w:tc>
      </w:tr>
      <w:tr w:rsidR="00AB3036" w:rsidRPr="00AB3036" w:rsidTr="00D076D7">
        <w:trPr>
          <w:trHeight w:val="465"/>
          <w:jc w:val="center"/>
        </w:trPr>
        <w:tc>
          <w:tcPr>
            <w:tcW w:w="1701" w:type="dxa"/>
            <w:vMerge/>
            <w:vAlign w:val="center"/>
          </w:tcPr>
          <w:p w:rsidR="00E53AE7" w:rsidRPr="00AB3036" w:rsidRDefault="00E53AE7" w:rsidP="00D076D7">
            <w:pPr>
              <w:snapToGrid w:val="0"/>
              <w:jc w:val="center"/>
              <w:rPr>
                <w:rFonts w:ascii="宋体" w:hAnsi="宋体"/>
                <w:sz w:val="24"/>
                <w:szCs w:val="24"/>
              </w:rPr>
            </w:pPr>
          </w:p>
        </w:tc>
        <w:tc>
          <w:tcPr>
            <w:tcW w:w="807" w:type="dxa"/>
            <w:vMerge/>
            <w:vAlign w:val="center"/>
          </w:tcPr>
          <w:p w:rsidR="00E53AE7" w:rsidRPr="00AB3036" w:rsidRDefault="00E53AE7" w:rsidP="00D076D7">
            <w:pPr>
              <w:snapToGrid w:val="0"/>
              <w:jc w:val="center"/>
              <w:rPr>
                <w:rFonts w:ascii="宋体" w:hAnsi="宋体"/>
                <w:sz w:val="24"/>
                <w:szCs w:val="24"/>
              </w:rPr>
            </w:pPr>
          </w:p>
        </w:tc>
        <w:tc>
          <w:tcPr>
            <w:tcW w:w="4413" w:type="dxa"/>
            <w:vAlign w:val="center"/>
          </w:tcPr>
          <w:p w:rsidR="00E53AE7" w:rsidRPr="00AB3036" w:rsidRDefault="00E53AE7" w:rsidP="00D076D7">
            <w:pPr>
              <w:snapToGrid w:val="0"/>
              <w:rPr>
                <w:rFonts w:ascii="宋体" w:hAnsi="宋体"/>
                <w:sz w:val="24"/>
                <w:szCs w:val="24"/>
              </w:rPr>
            </w:pPr>
            <w:r w:rsidRPr="00AB3036">
              <w:rPr>
                <w:rFonts w:ascii="宋体" w:hAnsi="宋体" w:hint="eastAsia"/>
                <w:sz w:val="24"/>
                <w:szCs w:val="24"/>
              </w:rPr>
              <w:t>3.工艺参数，后置处理并输出机器人轨迹和工艺代码</w:t>
            </w:r>
          </w:p>
        </w:tc>
        <w:tc>
          <w:tcPr>
            <w:tcW w:w="1548" w:type="dxa"/>
            <w:vAlign w:val="center"/>
          </w:tcPr>
          <w:p w:rsidR="00E53AE7" w:rsidRPr="00AB3036" w:rsidRDefault="00E53AE7" w:rsidP="00D076D7">
            <w:pPr>
              <w:jc w:val="center"/>
              <w:rPr>
                <w:rFonts w:ascii="宋体" w:hAnsi="宋体"/>
                <w:sz w:val="24"/>
                <w:szCs w:val="24"/>
              </w:rPr>
            </w:pPr>
            <w:r w:rsidRPr="00AB3036">
              <w:rPr>
                <w:rFonts w:ascii="宋体" w:hAnsi="宋体"/>
                <w:sz w:val="24"/>
                <w:szCs w:val="24"/>
              </w:rPr>
              <w:t>5</w:t>
            </w:r>
            <w:r w:rsidRPr="00AB3036">
              <w:rPr>
                <w:rFonts w:ascii="宋体" w:hAnsi="宋体" w:hint="eastAsia"/>
                <w:sz w:val="24"/>
                <w:szCs w:val="24"/>
              </w:rPr>
              <w:t>%</w:t>
            </w:r>
          </w:p>
        </w:tc>
      </w:tr>
      <w:tr w:rsidR="00AB3036" w:rsidRPr="00AB3036" w:rsidTr="00D076D7">
        <w:trPr>
          <w:trHeight w:val="454"/>
          <w:jc w:val="center"/>
        </w:trPr>
        <w:tc>
          <w:tcPr>
            <w:tcW w:w="1701" w:type="dxa"/>
            <w:vMerge w:val="restart"/>
            <w:vAlign w:val="center"/>
          </w:tcPr>
          <w:p w:rsidR="00E53AE7" w:rsidRPr="00AB3036" w:rsidRDefault="00E53AE7" w:rsidP="00D076D7">
            <w:pPr>
              <w:rPr>
                <w:rFonts w:ascii="宋体" w:hAnsi="宋体"/>
                <w:sz w:val="24"/>
                <w:szCs w:val="24"/>
              </w:rPr>
            </w:pPr>
            <w:r w:rsidRPr="00AB3036">
              <w:rPr>
                <w:rFonts w:ascii="宋体" w:hAnsi="宋体" w:hint="eastAsia"/>
                <w:sz w:val="24"/>
                <w:szCs w:val="24"/>
              </w:rPr>
              <w:t>工业焊接机器人</w:t>
            </w:r>
            <w:r w:rsidRPr="00AB3036">
              <w:rPr>
                <w:rFonts w:ascii="宋体" w:hAnsi="宋体"/>
                <w:sz w:val="24"/>
                <w:szCs w:val="24"/>
              </w:rPr>
              <w:t>平台</w:t>
            </w:r>
            <w:r w:rsidRPr="00AB3036">
              <w:rPr>
                <w:rFonts w:ascii="宋体" w:hAnsi="宋体" w:hint="eastAsia"/>
                <w:sz w:val="24"/>
                <w:szCs w:val="24"/>
              </w:rPr>
              <w:t>调试</w:t>
            </w:r>
          </w:p>
        </w:tc>
        <w:tc>
          <w:tcPr>
            <w:tcW w:w="807" w:type="dxa"/>
            <w:vMerge w:val="restart"/>
            <w:vAlign w:val="center"/>
          </w:tcPr>
          <w:p w:rsidR="00E53AE7" w:rsidRPr="00AB3036" w:rsidRDefault="00E53AE7" w:rsidP="00D076D7">
            <w:pPr>
              <w:snapToGrid w:val="0"/>
              <w:jc w:val="center"/>
              <w:rPr>
                <w:rFonts w:ascii="宋体" w:hAnsi="宋体"/>
                <w:sz w:val="24"/>
                <w:szCs w:val="24"/>
              </w:rPr>
            </w:pPr>
            <w:r w:rsidRPr="00AB3036">
              <w:rPr>
                <w:rFonts w:ascii="宋体" w:hAnsi="宋体"/>
                <w:sz w:val="24"/>
                <w:szCs w:val="24"/>
              </w:rPr>
              <w:t>30</w:t>
            </w:r>
            <w:r w:rsidRPr="00AB3036">
              <w:rPr>
                <w:rFonts w:ascii="宋体" w:hAnsi="宋体" w:hint="eastAsia"/>
                <w:sz w:val="24"/>
                <w:szCs w:val="24"/>
              </w:rPr>
              <w:t>%</w:t>
            </w:r>
          </w:p>
        </w:tc>
        <w:tc>
          <w:tcPr>
            <w:tcW w:w="4413" w:type="dxa"/>
            <w:vAlign w:val="center"/>
          </w:tcPr>
          <w:p w:rsidR="00E53AE7" w:rsidRPr="00AB3036" w:rsidRDefault="00E53AE7" w:rsidP="00D076D7">
            <w:pPr>
              <w:snapToGrid w:val="0"/>
              <w:rPr>
                <w:rFonts w:ascii="宋体" w:hAnsi="宋体"/>
                <w:sz w:val="24"/>
                <w:szCs w:val="24"/>
              </w:rPr>
            </w:pPr>
            <w:r w:rsidRPr="00AB3036">
              <w:rPr>
                <w:rFonts w:ascii="宋体" w:hAnsi="宋体" w:hint="eastAsia"/>
                <w:sz w:val="24"/>
                <w:szCs w:val="24"/>
              </w:rPr>
              <w:t>1.机器人焊枪</w:t>
            </w:r>
            <w:r w:rsidRPr="00AB3036">
              <w:rPr>
                <w:rFonts w:ascii="宋体" w:hAnsi="宋体"/>
                <w:sz w:val="24"/>
                <w:szCs w:val="24"/>
              </w:rPr>
              <w:t>TCP点设置</w:t>
            </w:r>
          </w:p>
        </w:tc>
        <w:tc>
          <w:tcPr>
            <w:tcW w:w="1548" w:type="dxa"/>
            <w:vAlign w:val="center"/>
          </w:tcPr>
          <w:p w:rsidR="00E53AE7" w:rsidRPr="00AB3036" w:rsidRDefault="00E53AE7" w:rsidP="00D076D7">
            <w:pPr>
              <w:jc w:val="center"/>
              <w:rPr>
                <w:rFonts w:ascii="宋体" w:hAnsi="宋体"/>
                <w:sz w:val="24"/>
                <w:szCs w:val="24"/>
              </w:rPr>
            </w:pPr>
            <w:r w:rsidRPr="00AB3036">
              <w:rPr>
                <w:rFonts w:ascii="宋体" w:hAnsi="宋体"/>
                <w:sz w:val="24"/>
                <w:szCs w:val="24"/>
              </w:rPr>
              <w:t>5</w:t>
            </w:r>
            <w:r w:rsidRPr="00AB3036">
              <w:rPr>
                <w:rFonts w:ascii="宋体" w:hAnsi="宋体" w:hint="eastAsia"/>
                <w:sz w:val="24"/>
                <w:szCs w:val="24"/>
              </w:rPr>
              <w:t>%</w:t>
            </w:r>
          </w:p>
        </w:tc>
      </w:tr>
      <w:tr w:rsidR="00AB3036" w:rsidRPr="00AB3036" w:rsidTr="00D076D7">
        <w:trPr>
          <w:trHeight w:val="454"/>
          <w:jc w:val="center"/>
        </w:trPr>
        <w:tc>
          <w:tcPr>
            <w:tcW w:w="1701" w:type="dxa"/>
            <w:vMerge/>
            <w:vAlign w:val="center"/>
          </w:tcPr>
          <w:p w:rsidR="00E53AE7" w:rsidRPr="00AB3036" w:rsidRDefault="00E53AE7" w:rsidP="00D076D7">
            <w:pPr>
              <w:snapToGrid w:val="0"/>
              <w:jc w:val="center"/>
              <w:rPr>
                <w:rFonts w:ascii="宋体" w:hAnsi="宋体"/>
                <w:sz w:val="24"/>
                <w:szCs w:val="24"/>
              </w:rPr>
            </w:pPr>
          </w:p>
        </w:tc>
        <w:tc>
          <w:tcPr>
            <w:tcW w:w="807" w:type="dxa"/>
            <w:vMerge/>
            <w:vAlign w:val="center"/>
          </w:tcPr>
          <w:p w:rsidR="00E53AE7" w:rsidRPr="00AB3036" w:rsidRDefault="00E53AE7" w:rsidP="00D076D7">
            <w:pPr>
              <w:snapToGrid w:val="0"/>
              <w:jc w:val="center"/>
              <w:rPr>
                <w:rFonts w:ascii="宋体" w:hAnsi="宋体"/>
                <w:sz w:val="24"/>
                <w:szCs w:val="24"/>
              </w:rPr>
            </w:pPr>
          </w:p>
        </w:tc>
        <w:tc>
          <w:tcPr>
            <w:tcW w:w="4413" w:type="dxa"/>
            <w:vAlign w:val="center"/>
          </w:tcPr>
          <w:p w:rsidR="00E53AE7" w:rsidRPr="00AB3036" w:rsidRDefault="00E53AE7" w:rsidP="00D076D7">
            <w:pPr>
              <w:snapToGrid w:val="0"/>
              <w:rPr>
                <w:rFonts w:ascii="宋体" w:hAnsi="宋体"/>
                <w:sz w:val="24"/>
                <w:szCs w:val="24"/>
              </w:rPr>
            </w:pPr>
            <w:r w:rsidRPr="00AB3036">
              <w:rPr>
                <w:rFonts w:ascii="宋体" w:hAnsi="宋体" w:hint="eastAsia"/>
                <w:sz w:val="24"/>
                <w:szCs w:val="24"/>
              </w:rPr>
              <w:t>2.机器人有效</w:t>
            </w:r>
            <w:r w:rsidRPr="00AB3036">
              <w:rPr>
                <w:rFonts w:ascii="宋体" w:hAnsi="宋体"/>
                <w:sz w:val="24"/>
                <w:szCs w:val="24"/>
              </w:rPr>
              <w:t>载荷配置</w:t>
            </w:r>
          </w:p>
        </w:tc>
        <w:tc>
          <w:tcPr>
            <w:tcW w:w="1548" w:type="dxa"/>
            <w:vAlign w:val="center"/>
          </w:tcPr>
          <w:p w:rsidR="00E53AE7" w:rsidRPr="00AB3036" w:rsidRDefault="00E53AE7" w:rsidP="00D076D7">
            <w:pPr>
              <w:jc w:val="center"/>
              <w:rPr>
                <w:rFonts w:ascii="宋体" w:hAnsi="宋体"/>
                <w:sz w:val="24"/>
                <w:szCs w:val="24"/>
              </w:rPr>
            </w:pPr>
            <w:r w:rsidRPr="00AB3036">
              <w:rPr>
                <w:rFonts w:ascii="宋体" w:hAnsi="宋体"/>
                <w:sz w:val="24"/>
                <w:szCs w:val="24"/>
              </w:rPr>
              <w:t>5</w:t>
            </w:r>
            <w:r w:rsidRPr="00AB3036">
              <w:rPr>
                <w:rFonts w:ascii="宋体" w:hAnsi="宋体" w:hint="eastAsia"/>
                <w:sz w:val="24"/>
                <w:szCs w:val="24"/>
              </w:rPr>
              <w:t>%</w:t>
            </w:r>
          </w:p>
        </w:tc>
      </w:tr>
      <w:tr w:rsidR="00AB3036" w:rsidRPr="00AB3036" w:rsidTr="00D076D7">
        <w:trPr>
          <w:trHeight w:val="454"/>
          <w:jc w:val="center"/>
        </w:trPr>
        <w:tc>
          <w:tcPr>
            <w:tcW w:w="1701" w:type="dxa"/>
            <w:vMerge/>
            <w:vAlign w:val="center"/>
          </w:tcPr>
          <w:p w:rsidR="00E53AE7" w:rsidRPr="00AB3036" w:rsidRDefault="00E53AE7" w:rsidP="00D076D7">
            <w:pPr>
              <w:snapToGrid w:val="0"/>
              <w:jc w:val="center"/>
              <w:rPr>
                <w:rFonts w:ascii="宋体" w:hAnsi="宋体"/>
                <w:sz w:val="24"/>
                <w:szCs w:val="24"/>
              </w:rPr>
            </w:pPr>
          </w:p>
        </w:tc>
        <w:tc>
          <w:tcPr>
            <w:tcW w:w="807" w:type="dxa"/>
            <w:vMerge/>
            <w:vAlign w:val="center"/>
          </w:tcPr>
          <w:p w:rsidR="00E53AE7" w:rsidRPr="00AB3036" w:rsidRDefault="00E53AE7" w:rsidP="00D076D7">
            <w:pPr>
              <w:snapToGrid w:val="0"/>
              <w:jc w:val="center"/>
              <w:rPr>
                <w:rFonts w:ascii="宋体" w:hAnsi="宋体"/>
                <w:sz w:val="24"/>
                <w:szCs w:val="24"/>
              </w:rPr>
            </w:pPr>
          </w:p>
        </w:tc>
        <w:tc>
          <w:tcPr>
            <w:tcW w:w="4413" w:type="dxa"/>
            <w:vAlign w:val="center"/>
          </w:tcPr>
          <w:p w:rsidR="00E53AE7" w:rsidRPr="00AB3036" w:rsidRDefault="00E53AE7" w:rsidP="00D076D7">
            <w:pPr>
              <w:snapToGrid w:val="0"/>
              <w:rPr>
                <w:rFonts w:ascii="宋体" w:hAnsi="宋体"/>
                <w:sz w:val="24"/>
                <w:szCs w:val="24"/>
              </w:rPr>
            </w:pPr>
            <w:r w:rsidRPr="00AB3036">
              <w:rPr>
                <w:rFonts w:ascii="宋体" w:hAnsi="宋体" w:hint="eastAsia"/>
                <w:sz w:val="24"/>
                <w:szCs w:val="24"/>
              </w:rPr>
              <w:t>3.工件</w:t>
            </w:r>
            <w:r w:rsidRPr="00AB3036">
              <w:rPr>
                <w:rFonts w:ascii="宋体" w:hAnsi="宋体"/>
                <w:sz w:val="24"/>
                <w:szCs w:val="24"/>
              </w:rPr>
              <w:t>坐标系的示教</w:t>
            </w:r>
          </w:p>
        </w:tc>
        <w:tc>
          <w:tcPr>
            <w:tcW w:w="1548" w:type="dxa"/>
            <w:vAlign w:val="center"/>
          </w:tcPr>
          <w:p w:rsidR="00E53AE7" w:rsidRPr="00AB3036" w:rsidRDefault="00E53AE7" w:rsidP="00D076D7">
            <w:pPr>
              <w:jc w:val="center"/>
              <w:rPr>
                <w:rFonts w:ascii="宋体" w:hAnsi="宋体"/>
                <w:sz w:val="24"/>
                <w:szCs w:val="24"/>
              </w:rPr>
            </w:pPr>
            <w:r w:rsidRPr="00AB3036">
              <w:rPr>
                <w:rFonts w:ascii="宋体" w:hAnsi="宋体"/>
                <w:sz w:val="24"/>
                <w:szCs w:val="24"/>
              </w:rPr>
              <w:t>5%</w:t>
            </w:r>
          </w:p>
        </w:tc>
      </w:tr>
      <w:tr w:rsidR="00AB3036" w:rsidRPr="00AB3036" w:rsidTr="00D076D7">
        <w:trPr>
          <w:trHeight w:val="454"/>
          <w:jc w:val="center"/>
        </w:trPr>
        <w:tc>
          <w:tcPr>
            <w:tcW w:w="1701" w:type="dxa"/>
            <w:vMerge/>
            <w:vAlign w:val="center"/>
          </w:tcPr>
          <w:p w:rsidR="00E53AE7" w:rsidRPr="00AB3036" w:rsidRDefault="00E53AE7" w:rsidP="00D076D7">
            <w:pPr>
              <w:snapToGrid w:val="0"/>
              <w:jc w:val="center"/>
              <w:rPr>
                <w:rFonts w:ascii="宋体" w:hAnsi="宋体"/>
                <w:sz w:val="24"/>
                <w:szCs w:val="24"/>
              </w:rPr>
            </w:pPr>
          </w:p>
        </w:tc>
        <w:tc>
          <w:tcPr>
            <w:tcW w:w="807" w:type="dxa"/>
            <w:vMerge/>
            <w:vAlign w:val="center"/>
          </w:tcPr>
          <w:p w:rsidR="00E53AE7" w:rsidRPr="00AB3036" w:rsidRDefault="00E53AE7" w:rsidP="00D076D7">
            <w:pPr>
              <w:snapToGrid w:val="0"/>
              <w:jc w:val="center"/>
              <w:rPr>
                <w:rFonts w:ascii="宋体" w:hAnsi="宋体"/>
                <w:sz w:val="24"/>
                <w:szCs w:val="24"/>
              </w:rPr>
            </w:pPr>
          </w:p>
        </w:tc>
        <w:tc>
          <w:tcPr>
            <w:tcW w:w="4413" w:type="dxa"/>
            <w:vAlign w:val="center"/>
          </w:tcPr>
          <w:p w:rsidR="00E53AE7" w:rsidRPr="00AB3036" w:rsidRDefault="00E53AE7" w:rsidP="00D076D7">
            <w:pPr>
              <w:snapToGrid w:val="0"/>
              <w:rPr>
                <w:rFonts w:ascii="宋体" w:hAnsi="宋体"/>
                <w:sz w:val="24"/>
                <w:szCs w:val="24"/>
              </w:rPr>
            </w:pPr>
            <w:r w:rsidRPr="00AB3036">
              <w:rPr>
                <w:rFonts w:ascii="宋体" w:hAnsi="宋体" w:hint="eastAsia"/>
                <w:sz w:val="24"/>
                <w:szCs w:val="24"/>
              </w:rPr>
              <w:t>4.机器人</w:t>
            </w:r>
            <w:r w:rsidRPr="00AB3036">
              <w:rPr>
                <w:rFonts w:ascii="宋体" w:hAnsi="宋体"/>
                <w:sz w:val="24"/>
                <w:szCs w:val="24"/>
              </w:rPr>
              <w:t>运行程序的编写</w:t>
            </w:r>
          </w:p>
        </w:tc>
        <w:tc>
          <w:tcPr>
            <w:tcW w:w="1548" w:type="dxa"/>
            <w:vAlign w:val="center"/>
          </w:tcPr>
          <w:p w:rsidR="00E53AE7" w:rsidRPr="00AB3036" w:rsidRDefault="00E53AE7" w:rsidP="00D076D7">
            <w:pPr>
              <w:jc w:val="center"/>
              <w:rPr>
                <w:rFonts w:ascii="宋体" w:hAnsi="宋体"/>
                <w:sz w:val="24"/>
                <w:szCs w:val="24"/>
              </w:rPr>
            </w:pPr>
            <w:r w:rsidRPr="00AB3036">
              <w:rPr>
                <w:rFonts w:ascii="宋体" w:hAnsi="宋体"/>
                <w:sz w:val="24"/>
                <w:szCs w:val="24"/>
              </w:rPr>
              <w:t>10%</w:t>
            </w:r>
          </w:p>
        </w:tc>
      </w:tr>
      <w:tr w:rsidR="00AB3036" w:rsidRPr="00AB3036" w:rsidTr="00D076D7">
        <w:trPr>
          <w:trHeight w:val="454"/>
          <w:jc w:val="center"/>
        </w:trPr>
        <w:tc>
          <w:tcPr>
            <w:tcW w:w="1701" w:type="dxa"/>
            <w:vMerge/>
            <w:vAlign w:val="center"/>
          </w:tcPr>
          <w:p w:rsidR="00E53AE7" w:rsidRPr="00AB3036" w:rsidRDefault="00E53AE7" w:rsidP="00D076D7">
            <w:pPr>
              <w:snapToGrid w:val="0"/>
              <w:jc w:val="center"/>
              <w:rPr>
                <w:rFonts w:ascii="宋体" w:hAnsi="宋体"/>
                <w:sz w:val="24"/>
                <w:szCs w:val="24"/>
              </w:rPr>
            </w:pPr>
          </w:p>
        </w:tc>
        <w:tc>
          <w:tcPr>
            <w:tcW w:w="807" w:type="dxa"/>
            <w:vMerge/>
            <w:vAlign w:val="center"/>
          </w:tcPr>
          <w:p w:rsidR="00E53AE7" w:rsidRPr="00AB3036" w:rsidRDefault="00E53AE7" w:rsidP="00D076D7">
            <w:pPr>
              <w:snapToGrid w:val="0"/>
              <w:jc w:val="center"/>
              <w:rPr>
                <w:rFonts w:ascii="宋体" w:hAnsi="宋体"/>
                <w:sz w:val="24"/>
                <w:szCs w:val="24"/>
              </w:rPr>
            </w:pPr>
          </w:p>
        </w:tc>
        <w:tc>
          <w:tcPr>
            <w:tcW w:w="4413" w:type="dxa"/>
            <w:vAlign w:val="center"/>
          </w:tcPr>
          <w:p w:rsidR="00E53AE7" w:rsidRPr="00AB3036" w:rsidRDefault="00E53AE7" w:rsidP="00D076D7">
            <w:pPr>
              <w:snapToGrid w:val="0"/>
              <w:rPr>
                <w:rFonts w:ascii="宋体" w:hAnsi="宋体"/>
                <w:sz w:val="24"/>
                <w:szCs w:val="24"/>
              </w:rPr>
            </w:pPr>
            <w:r w:rsidRPr="00AB3036">
              <w:rPr>
                <w:rFonts w:ascii="宋体" w:hAnsi="宋体"/>
                <w:sz w:val="24"/>
                <w:szCs w:val="24"/>
              </w:rPr>
              <w:t>4</w:t>
            </w:r>
            <w:r w:rsidRPr="00AB3036">
              <w:rPr>
                <w:rFonts w:ascii="宋体" w:hAnsi="宋体" w:hint="eastAsia"/>
                <w:sz w:val="24"/>
                <w:szCs w:val="24"/>
              </w:rPr>
              <w:t>.设备的</w:t>
            </w:r>
            <w:r w:rsidRPr="00AB3036">
              <w:rPr>
                <w:rFonts w:ascii="宋体" w:hAnsi="宋体"/>
                <w:sz w:val="24"/>
                <w:szCs w:val="24"/>
              </w:rPr>
              <w:t>整体运行</w:t>
            </w:r>
          </w:p>
        </w:tc>
        <w:tc>
          <w:tcPr>
            <w:tcW w:w="1548" w:type="dxa"/>
            <w:vAlign w:val="center"/>
          </w:tcPr>
          <w:p w:rsidR="00E53AE7" w:rsidRPr="00AB3036" w:rsidRDefault="00E53AE7" w:rsidP="00D076D7">
            <w:pPr>
              <w:jc w:val="center"/>
              <w:rPr>
                <w:rFonts w:ascii="宋体" w:hAnsi="宋体"/>
                <w:sz w:val="24"/>
                <w:szCs w:val="24"/>
              </w:rPr>
            </w:pPr>
            <w:r w:rsidRPr="00AB3036">
              <w:rPr>
                <w:rFonts w:ascii="宋体" w:hAnsi="宋体"/>
                <w:sz w:val="24"/>
                <w:szCs w:val="24"/>
              </w:rPr>
              <w:t>5</w:t>
            </w:r>
            <w:r w:rsidRPr="00AB3036">
              <w:rPr>
                <w:rFonts w:ascii="宋体" w:hAnsi="宋体" w:hint="eastAsia"/>
                <w:sz w:val="24"/>
                <w:szCs w:val="24"/>
              </w:rPr>
              <w:t>%</w:t>
            </w:r>
          </w:p>
        </w:tc>
      </w:tr>
      <w:tr w:rsidR="00AB3036" w:rsidRPr="00AB3036" w:rsidTr="00D076D7">
        <w:trPr>
          <w:trHeight w:val="454"/>
          <w:jc w:val="center"/>
        </w:trPr>
        <w:tc>
          <w:tcPr>
            <w:tcW w:w="1701" w:type="dxa"/>
            <w:vMerge w:val="restart"/>
            <w:vAlign w:val="center"/>
          </w:tcPr>
          <w:p w:rsidR="00E53AE7" w:rsidRPr="00AB3036" w:rsidRDefault="00E53AE7" w:rsidP="00D076D7">
            <w:pPr>
              <w:rPr>
                <w:rFonts w:ascii="宋体" w:hAnsi="宋体"/>
                <w:sz w:val="24"/>
                <w:szCs w:val="24"/>
              </w:rPr>
            </w:pPr>
            <w:r w:rsidRPr="00AB3036">
              <w:rPr>
                <w:rFonts w:ascii="宋体" w:hAnsi="宋体" w:hint="eastAsia"/>
                <w:sz w:val="24"/>
                <w:szCs w:val="24"/>
              </w:rPr>
              <w:t>焊接</w:t>
            </w:r>
            <w:r w:rsidRPr="00AB3036">
              <w:rPr>
                <w:rFonts w:ascii="宋体" w:hAnsi="宋体"/>
                <w:sz w:val="24"/>
                <w:szCs w:val="24"/>
              </w:rPr>
              <w:t>工件性能检测</w:t>
            </w:r>
          </w:p>
        </w:tc>
        <w:tc>
          <w:tcPr>
            <w:tcW w:w="807" w:type="dxa"/>
            <w:vMerge w:val="restart"/>
            <w:vAlign w:val="center"/>
          </w:tcPr>
          <w:p w:rsidR="00E53AE7" w:rsidRPr="00AB3036" w:rsidRDefault="00E53AE7" w:rsidP="00D076D7">
            <w:pPr>
              <w:snapToGrid w:val="0"/>
              <w:jc w:val="center"/>
              <w:rPr>
                <w:rFonts w:ascii="宋体" w:hAnsi="宋体"/>
                <w:sz w:val="24"/>
                <w:szCs w:val="24"/>
              </w:rPr>
            </w:pPr>
            <w:r w:rsidRPr="00AB3036">
              <w:rPr>
                <w:rFonts w:ascii="宋体" w:hAnsi="宋体"/>
                <w:sz w:val="24"/>
                <w:szCs w:val="24"/>
              </w:rPr>
              <w:t>40</w:t>
            </w:r>
            <w:r w:rsidRPr="00AB3036">
              <w:rPr>
                <w:rFonts w:ascii="宋体" w:hAnsi="宋体" w:hint="eastAsia"/>
                <w:sz w:val="24"/>
                <w:szCs w:val="24"/>
              </w:rPr>
              <w:t>%</w:t>
            </w:r>
          </w:p>
        </w:tc>
        <w:tc>
          <w:tcPr>
            <w:tcW w:w="4413" w:type="dxa"/>
            <w:vAlign w:val="center"/>
          </w:tcPr>
          <w:p w:rsidR="00E53AE7" w:rsidRPr="00AB3036" w:rsidRDefault="00E53AE7" w:rsidP="00D076D7">
            <w:pPr>
              <w:snapToGrid w:val="0"/>
              <w:rPr>
                <w:rFonts w:ascii="宋体" w:hAnsi="宋体"/>
                <w:sz w:val="24"/>
                <w:szCs w:val="24"/>
              </w:rPr>
            </w:pPr>
            <w:r w:rsidRPr="00AB3036">
              <w:rPr>
                <w:rFonts w:ascii="宋体" w:hAnsi="宋体" w:hint="eastAsia"/>
                <w:sz w:val="24"/>
                <w:szCs w:val="24"/>
              </w:rPr>
              <w:t>1.有无裂缝</w:t>
            </w:r>
          </w:p>
        </w:tc>
        <w:tc>
          <w:tcPr>
            <w:tcW w:w="1548" w:type="dxa"/>
            <w:vAlign w:val="center"/>
          </w:tcPr>
          <w:p w:rsidR="00E53AE7" w:rsidRPr="00AB3036" w:rsidRDefault="00E53AE7" w:rsidP="00D076D7">
            <w:pPr>
              <w:jc w:val="center"/>
              <w:rPr>
                <w:rFonts w:ascii="宋体" w:hAnsi="宋体"/>
                <w:sz w:val="24"/>
                <w:szCs w:val="24"/>
              </w:rPr>
            </w:pPr>
            <w:r w:rsidRPr="00AB3036">
              <w:rPr>
                <w:rFonts w:ascii="宋体" w:hAnsi="宋体" w:hint="eastAsia"/>
                <w:sz w:val="24"/>
                <w:szCs w:val="24"/>
              </w:rPr>
              <w:t>5%</w:t>
            </w:r>
          </w:p>
        </w:tc>
      </w:tr>
      <w:tr w:rsidR="00AB3036" w:rsidRPr="00AB3036" w:rsidTr="00D076D7">
        <w:trPr>
          <w:trHeight w:val="454"/>
          <w:jc w:val="center"/>
        </w:trPr>
        <w:tc>
          <w:tcPr>
            <w:tcW w:w="1701" w:type="dxa"/>
            <w:vMerge/>
            <w:vAlign w:val="center"/>
          </w:tcPr>
          <w:p w:rsidR="00E53AE7" w:rsidRPr="00AB3036" w:rsidRDefault="00E53AE7" w:rsidP="00D076D7">
            <w:pPr>
              <w:rPr>
                <w:rFonts w:ascii="宋体" w:hAnsi="宋体"/>
                <w:sz w:val="24"/>
                <w:szCs w:val="24"/>
              </w:rPr>
            </w:pPr>
          </w:p>
        </w:tc>
        <w:tc>
          <w:tcPr>
            <w:tcW w:w="807" w:type="dxa"/>
            <w:vMerge/>
            <w:vAlign w:val="center"/>
          </w:tcPr>
          <w:p w:rsidR="00E53AE7" w:rsidRPr="00AB3036" w:rsidRDefault="00E53AE7" w:rsidP="00D076D7">
            <w:pPr>
              <w:snapToGrid w:val="0"/>
              <w:jc w:val="center"/>
              <w:rPr>
                <w:rFonts w:ascii="宋体" w:hAnsi="宋体"/>
                <w:sz w:val="24"/>
                <w:szCs w:val="24"/>
              </w:rPr>
            </w:pPr>
          </w:p>
        </w:tc>
        <w:tc>
          <w:tcPr>
            <w:tcW w:w="4413" w:type="dxa"/>
            <w:vAlign w:val="center"/>
          </w:tcPr>
          <w:p w:rsidR="00E53AE7" w:rsidRPr="00AB3036" w:rsidRDefault="00E53AE7" w:rsidP="00D076D7">
            <w:pPr>
              <w:snapToGrid w:val="0"/>
              <w:rPr>
                <w:rFonts w:ascii="宋体" w:hAnsi="宋体"/>
                <w:sz w:val="24"/>
                <w:szCs w:val="24"/>
              </w:rPr>
            </w:pPr>
            <w:r w:rsidRPr="00AB3036">
              <w:rPr>
                <w:rFonts w:ascii="宋体" w:hAnsi="宋体" w:hint="eastAsia"/>
                <w:sz w:val="24"/>
                <w:szCs w:val="24"/>
              </w:rPr>
              <w:t>2.焊缝</w:t>
            </w:r>
            <w:r w:rsidRPr="00AB3036">
              <w:rPr>
                <w:rFonts w:ascii="宋体" w:hAnsi="宋体"/>
                <w:sz w:val="24"/>
                <w:szCs w:val="24"/>
              </w:rPr>
              <w:t>起点和</w:t>
            </w:r>
            <w:proofErr w:type="gramStart"/>
            <w:r w:rsidRPr="00AB3036">
              <w:rPr>
                <w:rFonts w:ascii="宋体" w:hAnsi="宋体"/>
                <w:sz w:val="24"/>
                <w:szCs w:val="24"/>
              </w:rPr>
              <w:t>弧</w:t>
            </w:r>
            <w:r w:rsidRPr="00AB3036">
              <w:rPr>
                <w:rFonts w:ascii="宋体" w:hAnsi="宋体" w:hint="eastAsia"/>
                <w:sz w:val="24"/>
                <w:szCs w:val="24"/>
              </w:rPr>
              <w:t>坑</w:t>
            </w:r>
            <w:proofErr w:type="gramEnd"/>
            <w:r w:rsidRPr="00AB3036">
              <w:rPr>
                <w:rFonts w:ascii="宋体" w:hAnsi="宋体"/>
                <w:sz w:val="24"/>
                <w:szCs w:val="24"/>
              </w:rPr>
              <w:t>是否填满</w:t>
            </w:r>
          </w:p>
        </w:tc>
        <w:tc>
          <w:tcPr>
            <w:tcW w:w="1548" w:type="dxa"/>
            <w:vAlign w:val="center"/>
          </w:tcPr>
          <w:p w:rsidR="00E53AE7" w:rsidRPr="00AB3036" w:rsidRDefault="00E53AE7" w:rsidP="00D076D7">
            <w:pPr>
              <w:jc w:val="center"/>
              <w:rPr>
                <w:rFonts w:ascii="宋体" w:hAnsi="宋体"/>
                <w:sz w:val="24"/>
                <w:szCs w:val="24"/>
              </w:rPr>
            </w:pPr>
            <w:r w:rsidRPr="00AB3036">
              <w:rPr>
                <w:rFonts w:ascii="宋体" w:hAnsi="宋体"/>
                <w:sz w:val="24"/>
                <w:szCs w:val="24"/>
              </w:rPr>
              <w:t>10</w:t>
            </w:r>
            <w:r w:rsidRPr="00AB3036">
              <w:rPr>
                <w:rFonts w:ascii="宋体" w:hAnsi="宋体" w:hint="eastAsia"/>
                <w:sz w:val="24"/>
                <w:szCs w:val="24"/>
              </w:rPr>
              <w:t>%</w:t>
            </w:r>
          </w:p>
        </w:tc>
      </w:tr>
      <w:tr w:rsidR="00AB3036" w:rsidRPr="00AB3036" w:rsidTr="00D076D7">
        <w:trPr>
          <w:trHeight w:val="454"/>
          <w:jc w:val="center"/>
        </w:trPr>
        <w:tc>
          <w:tcPr>
            <w:tcW w:w="1701" w:type="dxa"/>
            <w:vMerge/>
            <w:vAlign w:val="center"/>
          </w:tcPr>
          <w:p w:rsidR="00E53AE7" w:rsidRPr="00AB3036" w:rsidRDefault="00E53AE7" w:rsidP="00D076D7">
            <w:pPr>
              <w:rPr>
                <w:rFonts w:ascii="宋体" w:hAnsi="宋体"/>
                <w:sz w:val="24"/>
                <w:szCs w:val="24"/>
              </w:rPr>
            </w:pPr>
          </w:p>
        </w:tc>
        <w:tc>
          <w:tcPr>
            <w:tcW w:w="807" w:type="dxa"/>
            <w:vMerge/>
            <w:vAlign w:val="center"/>
          </w:tcPr>
          <w:p w:rsidR="00E53AE7" w:rsidRPr="00AB3036" w:rsidRDefault="00E53AE7" w:rsidP="00D076D7">
            <w:pPr>
              <w:snapToGrid w:val="0"/>
              <w:jc w:val="center"/>
              <w:rPr>
                <w:rFonts w:ascii="宋体" w:hAnsi="宋体"/>
                <w:sz w:val="24"/>
                <w:szCs w:val="24"/>
              </w:rPr>
            </w:pPr>
          </w:p>
        </w:tc>
        <w:tc>
          <w:tcPr>
            <w:tcW w:w="4413" w:type="dxa"/>
            <w:vAlign w:val="center"/>
          </w:tcPr>
          <w:p w:rsidR="00E53AE7" w:rsidRPr="00AB3036" w:rsidRDefault="00E53AE7" w:rsidP="00D076D7">
            <w:pPr>
              <w:snapToGrid w:val="0"/>
              <w:rPr>
                <w:rFonts w:ascii="宋体" w:hAnsi="宋体"/>
                <w:sz w:val="24"/>
                <w:szCs w:val="24"/>
              </w:rPr>
            </w:pPr>
            <w:r w:rsidRPr="00AB3036">
              <w:rPr>
                <w:rFonts w:ascii="宋体" w:hAnsi="宋体"/>
                <w:sz w:val="24"/>
                <w:szCs w:val="24"/>
              </w:rPr>
              <w:t>3.</w:t>
            </w:r>
            <w:r w:rsidRPr="00AB3036">
              <w:rPr>
                <w:rFonts w:ascii="宋体" w:hAnsi="宋体" w:hint="eastAsia"/>
                <w:sz w:val="24"/>
                <w:szCs w:val="24"/>
              </w:rPr>
              <w:t>表面</w:t>
            </w:r>
            <w:r w:rsidRPr="00AB3036">
              <w:rPr>
                <w:rFonts w:ascii="宋体" w:hAnsi="宋体"/>
                <w:sz w:val="24"/>
                <w:szCs w:val="24"/>
              </w:rPr>
              <w:t>熔渣和滴</w:t>
            </w:r>
            <w:proofErr w:type="gramStart"/>
            <w:r w:rsidRPr="00AB3036">
              <w:rPr>
                <w:rFonts w:ascii="宋体" w:hAnsi="宋体"/>
                <w:sz w:val="24"/>
                <w:szCs w:val="24"/>
              </w:rPr>
              <w:t>溅是否</w:t>
            </w:r>
            <w:proofErr w:type="gramEnd"/>
            <w:r w:rsidRPr="00AB3036">
              <w:rPr>
                <w:rFonts w:ascii="宋体" w:hAnsi="宋体"/>
                <w:sz w:val="24"/>
                <w:szCs w:val="24"/>
              </w:rPr>
              <w:t>去除</w:t>
            </w:r>
          </w:p>
        </w:tc>
        <w:tc>
          <w:tcPr>
            <w:tcW w:w="1548" w:type="dxa"/>
            <w:vAlign w:val="center"/>
          </w:tcPr>
          <w:p w:rsidR="00E53AE7" w:rsidRPr="00AB3036" w:rsidRDefault="00E53AE7" w:rsidP="00D076D7">
            <w:pPr>
              <w:jc w:val="center"/>
              <w:rPr>
                <w:rFonts w:ascii="宋体" w:hAnsi="宋体"/>
                <w:sz w:val="24"/>
                <w:szCs w:val="24"/>
              </w:rPr>
            </w:pPr>
            <w:r w:rsidRPr="00AB3036">
              <w:rPr>
                <w:rFonts w:ascii="宋体" w:hAnsi="宋体" w:hint="eastAsia"/>
                <w:sz w:val="24"/>
                <w:szCs w:val="24"/>
              </w:rPr>
              <w:t>5%</w:t>
            </w:r>
          </w:p>
        </w:tc>
      </w:tr>
      <w:tr w:rsidR="00AB3036" w:rsidRPr="00AB3036" w:rsidTr="00D076D7">
        <w:trPr>
          <w:trHeight w:val="454"/>
          <w:jc w:val="center"/>
        </w:trPr>
        <w:tc>
          <w:tcPr>
            <w:tcW w:w="1701" w:type="dxa"/>
            <w:vMerge/>
            <w:vAlign w:val="center"/>
          </w:tcPr>
          <w:p w:rsidR="00E53AE7" w:rsidRPr="00AB3036" w:rsidRDefault="00E53AE7" w:rsidP="00D076D7">
            <w:pPr>
              <w:rPr>
                <w:rFonts w:ascii="宋体" w:hAnsi="宋体"/>
                <w:sz w:val="24"/>
                <w:szCs w:val="24"/>
              </w:rPr>
            </w:pPr>
          </w:p>
        </w:tc>
        <w:tc>
          <w:tcPr>
            <w:tcW w:w="807" w:type="dxa"/>
            <w:vMerge/>
            <w:vAlign w:val="center"/>
          </w:tcPr>
          <w:p w:rsidR="00E53AE7" w:rsidRPr="00AB3036" w:rsidRDefault="00E53AE7" w:rsidP="00D076D7">
            <w:pPr>
              <w:snapToGrid w:val="0"/>
              <w:jc w:val="center"/>
              <w:rPr>
                <w:rFonts w:ascii="宋体" w:hAnsi="宋体"/>
                <w:sz w:val="24"/>
                <w:szCs w:val="24"/>
              </w:rPr>
            </w:pPr>
          </w:p>
        </w:tc>
        <w:tc>
          <w:tcPr>
            <w:tcW w:w="4413" w:type="dxa"/>
            <w:vAlign w:val="center"/>
          </w:tcPr>
          <w:p w:rsidR="00E53AE7" w:rsidRPr="00AB3036" w:rsidRDefault="00E53AE7" w:rsidP="00D076D7">
            <w:pPr>
              <w:snapToGrid w:val="0"/>
              <w:rPr>
                <w:rFonts w:ascii="宋体" w:hAnsi="宋体"/>
                <w:sz w:val="24"/>
                <w:szCs w:val="24"/>
              </w:rPr>
            </w:pPr>
            <w:r w:rsidRPr="00AB3036">
              <w:rPr>
                <w:rFonts w:ascii="宋体" w:hAnsi="宋体"/>
                <w:sz w:val="24"/>
                <w:szCs w:val="24"/>
              </w:rPr>
              <w:t>4.</w:t>
            </w:r>
            <w:r w:rsidRPr="00AB3036">
              <w:rPr>
                <w:rFonts w:ascii="宋体" w:hAnsi="宋体" w:hint="eastAsia"/>
                <w:sz w:val="24"/>
                <w:szCs w:val="24"/>
              </w:rPr>
              <w:t>金属</w:t>
            </w:r>
            <w:r w:rsidRPr="00AB3036">
              <w:rPr>
                <w:rFonts w:ascii="宋体" w:hAnsi="宋体"/>
                <w:sz w:val="24"/>
                <w:szCs w:val="24"/>
              </w:rPr>
              <w:t>焊缝是否有空</w:t>
            </w:r>
          </w:p>
        </w:tc>
        <w:tc>
          <w:tcPr>
            <w:tcW w:w="1548" w:type="dxa"/>
            <w:vAlign w:val="center"/>
          </w:tcPr>
          <w:p w:rsidR="00E53AE7" w:rsidRPr="00AB3036" w:rsidRDefault="00E53AE7" w:rsidP="00D076D7">
            <w:pPr>
              <w:jc w:val="center"/>
              <w:rPr>
                <w:rFonts w:ascii="宋体" w:hAnsi="宋体"/>
                <w:sz w:val="24"/>
                <w:szCs w:val="24"/>
              </w:rPr>
            </w:pPr>
            <w:r w:rsidRPr="00AB3036">
              <w:rPr>
                <w:rFonts w:ascii="宋体" w:hAnsi="宋体" w:hint="eastAsia"/>
                <w:sz w:val="24"/>
                <w:szCs w:val="24"/>
              </w:rPr>
              <w:t>5%</w:t>
            </w:r>
          </w:p>
        </w:tc>
      </w:tr>
      <w:tr w:rsidR="00AB3036" w:rsidRPr="00AB3036" w:rsidTr="00D076D7">
        <w:trPr>
          <w:trHeight w:val="454"/>
          <w:jc w:val="center"/>
        </w:trPr>
        <w:tc>
          <w:tcPr>
            <w:tcW w:w="1701" w:type="dxa"/>
            <w:vMerge/>
            <w:vAlign w:val="center"/>
          </w:tcPr>
          <w:p w:rsidR="00E53AE7" w:rsidRPr="00AB3036" w:rsidRDefault="00E53AE7" w:rsidP="00D076D7">
            <w:pPr>
              <w:rPr>
                <w:rFonts w:ascii="宋体" w:hAnsi="宋体"/>
                <w:sz w:val="24"/>
                <w:szCs w:val="24"/>
              </w:rPr>
            </w:pPr>
          </w:p>
        </w:tc>
        <w:tc>
          <w:tcPr>
            <w:tcW w:w="807" w:type="dxa"/>
            <w:vMerge/>
            <w:vAlign w:val="center"/>
          </w:tcPr>
          <w:p w:rsidR="00E53AE7" w:rsidRPr="00AB3036" w:rsidRDefault="00E53AE7" w:rsidP="00D076D7">
            <w:pPr>
              <w:snapToGrid w:val="0"/>
              <w:jc w:val="center"/>
              <w:rPr>
                <w:rFonts w:ascii="宋体" w:hAnsi="宋体"/>
                <w:sz w:val="24"/>
                <w:szCs w:val="24"/>
              </w:rPr>
            </w:pPr>
          </w:p>
        </w:tc>
        <w:tc>
          <w:tcPr>
            <w:tcW w:w="4413" w:type="dxa"/>
            <w:vAlign w:val="center"/>
          </w:tcPr>
          <w:p w:rsidR="00E53AE7" w:rsidRPr="00AB3036" w:rsidRDefault="00E53AE7" w:rsidP="00D076D7">
            <w:pPr>
              <w:snapToGrid w:val="0"/>
              <w:rPr>
                <w:rFonts w:ascii="宋体" w:hAnsi="宋体"/>
                <w:sz w:val="24"/>
                <w:szCs w:val="24"/>
              </w:rPr>
            </w:pPr>
            <w:r w:rsidRPr="00AB3036">
              <w:rPr>
                <w:rFonts w:ascii="宋体" w:hAnsi="宋体" w:hint="eastAsia"/>
                <w:sz w:val="24"/>
                <w:szCs w:val="24"/>
              </w:rPr>
              <w:t>5.焊接处</w:t>
            </w:r>
            <w:r w:rsidRPr="00AB3036">
              <w:rPr>
                <w:rFonts w:ascii="宋体" w:hAnsi="宋体"/>
                <w:sz w:val="24"/>
                <w:szCs w:val="24"/>
              </w:rPr>
              <w:t>有</w:t>
            </w:r>
            <w:proofErr w:type="gramStart"/>
            <w:r w:rsidRPr="00AB3036">
              <w:rPr>
                <w:rFonts w:ascii="宋体" w:hAnsi="宋体"/>
                <w:sz w:val="24"/>
                <w:szCs w:val="24"/>
              </w:rPr>
              <w:t>没焊穿或</w:t>
            </w:r>
            <w:proofErr w:type="gramEnd"/>
            <w:r w:rsidRPr="00AB3036">
              <w:rPr>
                <w:rFonts w:ascii="宋体" w:hAnsi="宋体" w:hint="eastAsia"/>
                <w:sz w:val="24"/>
                <w:szCs w:val="24"/>
              </w:rPr>
              <w:t>根部</w:t>
            </w:r>
            <w:r w:rsidRPr="00AB3036">
              <w:rPr>
                <w:rFonts w:ascii="宋体" w:hAnsi="宋体"/>
                <w:sz w:val="24"/>
                <w:szCs w:val="24"/>
              </w:rPr>
              <w:t>熔接</w:t>
            </w:r>
          </w:p>
        </w:tc>
        <w:tc>
          <w:tcPr>
            <w:tcW w:w="1548" w:type="dxa"/>
            <w:vAlign w:val="center"/>
          </w:tcPr>
          <w:p w:rsidR="00E53AE7" w:rsidRPr="00AB3036" w:rsidRDefault="00E53AE7" w:rsidP="00D076D7">
            <w:pPr>
              <w:jc w:val="center"/>
              <w:rPr>
                <w:rFonts w:ascii="宋体" w:hAnsi="宋体"/>
                <w:sz w:val="24"/>
                <w:szCs w:val="24"/>
              </w:rPr>
            </w:pPr>
            <w:r w:rsidRPr="00AB3036">
              <w:rPr>
                <w:rFonts w:ascii="宋体" w:hAnsi="宋体"/>
                <w:sz w:val="24"/>
                <w:szCs w:val="24"/>
              </w:rPr>
              <w:t>5</w:t>
            </w:r>
            <w:r w:rsidRPr="00AB3036">
              <w:rPr>
                <w:rFonts w:ascii="宋体" w:hAnsi="宋体" w:hint="eastAsia"/>
                <w:sz w:val="24"/>
                <w:szCs w:val="24"/>
              </w:rPr>
              <w:t>%</w:t>
            </w:r>
          </w:p>
        </w:tc>
      </w:tr>
      <w:tr w:rsidR="00AB3036" w:rsidRPr="00AB3036" w:rsidTr="00D076D7">
        <w:trPr>
          <w:trHeight w:val="454"/>
          <w:jc w:val="center"/>
        </w:trPr>
        <w:tc>
          <w:tcPr>
            <w:tcW w:w="1701" w:type="dxa"/>
            <w:vMerge/>
            <w:vAlign w:val="center"/>
          </w:tcPr>
          <w:p w:rsidR="00E53AE7" w:rsidRPr="00AB3036" w:rsidRDefault="00E53AE7" w:rsidP="00D076D7">
            <w:pPr>
              <w:rPr>
                <w:rFonts w:ascii="宋体" w:hAnsi="宋体"/>
                <w:sz w:val="24"/>
                <w:szCs w:val="24"/>
              </w:rPr>
            </w:pPr>
          </w:p>
        </w:tc>
        <w:tc>
          <w:tcPr>
            <w:tcW w:w="807" w:type="dxa"/>
            <w:vMerge/>
            <w:vAlign w:val="center"/>
          </w:tcPr>
          <w:p w:rsidR="00E53AE7" w:rsidRPr="00AB3036" w:rsidRDefault="00E53AE7" w:rsidP="00D076D7">
            <w:pPr>
              <w:snapToGrid w:val="0"/>
              <w:jc w:val="center"/>
              <w:rPr>
                <w:rFonts w:ascii="宋体" w:hAnsi="宋体"/>
                <w:sz w:val="24"/>
                <w:szCs w:val="24"/>
              </w:rPr>
            </w:pPr>
          </w:p>
        </w:tc>
        <w:tc>
          <w:tcPr>
            <w:tcW w:w="4413" w:type="dxa"/>
            <w:vAlign w:val="center"/>
          </w:tcPr>
          <w:p w:rsidR="00E53AE7" w:rsidRPr="00AB3036" w:rsidRDefault="00E53AE7" w:rsidP="00D076D7">
            <w:pPr>
              <w:snapToGrid w:val="0"/>
              <w:rPr>
                <w:rFonts w:ascii="宋体" w:hAnsi="宋体"/>
                <w:sz w:val="24"/>
                <w:szCs w:val="24"/>
              </w:rPr>
            </w:pPr>
            <w:r w:rsidRPr="00AB3036">
              <w:rPr>
                <w:rFonts w:ascii="宋体" w:hAnsi="宋体" w:hint="eastAsia"/>
                <w:sz w:val="24"/>
                <w:szCs w:val="24"/>
              </w:rPr>
              <w:t>6.焊接</w:t>
            </w:r>
            <w:r w:rsidRPr="00AB3036">
              <w:rPr>
                <w:rFonts w:ascii="宋体" w:hAnsi="宋体"/>
                <w:sz w:val="24"/>
                <w:szCs w:val="24"/>
              </w:rPr>
              <w:t>处是否过渡渗透</w:t>
            </w:r>
          </w:p>
        </w:tc>
        <w:tc>
          <w:tcPr>
            <w:tcW w:w="1548" w:type="dxa"/>
            <w:vAlign w:val="center"/>
          </w:tcPr>
          <w:p w:rsidR="00E53AE7" w:rsidRPr="00AB3036" w:rsidRDefault="00E53AE7" w:rsidP="00D076D7">
            <w:pPr>
              <w:jc w:val="center"/>
              <w:rPr>
                <w:rFonts w:ascii="宋体" w:hAnsi="宋体"/>
                <w:sz w:val="24"/>
                <w:szCs w:val="24"/>
              </w:rPr>
            </w:pPr>
            <w:r w:rsidRPr="00AB3036">
              <w:rPr>
                <w:rFonts w:ascii="宋体" w:hAnsi="宋体"/>
                <w:sz w:val="24"/>
                <w:szCs w:val="24"/>
              </w:rPr>
              <w:t>10</w:t>
            </w:r>
            <w:r w:rsidRPr="00AB3036">
              <w:rPr>
                <w:rFonts w:ascii="宋体" w:hAnsi="宋体" w:hint="eastAsia"/>
                <w:sz w:val="24"/>
                <w:szCs w:val="24"/>
              </w:rPr>
              <w:t>%</w:t>
            </w:r>
          </w:p>
        </w:tc>
      </w:tr>
      <w:tr w:rsidR="00AB3036" w:rsidRPr="00AB3036" w:rsidTr="00D076D7">
        <w:trPr>
          <w:trHeight w:val="454"/>
          <w:jc w:val="center"/>
        </w:trPr>
        <w:tc>
          <w:tcPr>
            <w:tcW w:w="1701" w:type="dxa"/>
            <w:vAlign w:val="center"/>
          </w:tcPr>
          <w:p w:rsidR="00E53AE7" w:rsidRPr="00AB3036" w:rsidRDefault="00E53AE7" w:rsidP="00D076D7">
            <w:pPr>
              <w:snapToGrid w:val="0"/>
              <w:rPr>
                <w:rFonts w:ascii="宋体" w:hAnsi="宋体"/>
                <w:sz w:val="24"/>
                <w:szCs w:val="24"/>
              </w:rPr>
            </w:pPr>
            <w:r w:rsidRPr="00AB3036">
              <w:rPr>
                <w:rFonts w:ascii="宋体" w:hAnsi="宋体" w:hint="eastAsia"/>
                <w:sz w:val="24"/>
                <w:szCs w:val="24"/>
              </w:rPr>
              <w:t>职业素养与职业规范</w:t>
            </w:r>
          </w:p>
        </w:tc>
        <w:tc>
          <w:tcPr>
            <w:tcW w:w="807" w:type="dxa"/>
            <w:vAlign w:val="center"/>
          </w:tcPr>
          <w:p w:rsidR="00E53AE7" w:rsidRPr="00AB3036" w:rsidRDefault="00E53AE7" w:rsidP="00D076D7">
            <w:pPr>
              <w:snapToGrid w:val="0"/>
              <w:jc w:val="center"/>
              <w:rPr>
                <w:rFonts w:ascii="宋体" w:hAnsi="宋体"/>
                <w:sz w:val="24"/>
                <w:szCs w:val="24"/>
              </w:rPr>
            </w:pPr>
            <w:r w:rsidRPr="00AB3036">
              <w:rPr>
                <w:rFonts w:ascii="宋体" w:hAnsi="宋体" w:hint="eastAsia"/>
                <w:sz w:val="24"/>
                <w:szCs w:val="24"/>
              </w:rPr>
              <w:t>5%</w:t>
            </w:r>
          </w:p>
        </w:tc>
        <w:tc>
          <w:tcPr>
            <w:tcW w:w="4413" w:type="dxa"/>
            <w:vAlign w:val="center"/>
          </w:tcPr>
          <w:p w:rsidR="00E53AE7" w:rsidRPr="00AB3036" w:rsidRDefault="00E53AE7" w:rsidP="00D076D7">
            <w:pPr>
              <w:snapToGrid w:val="0"/>
              <w:rPr>
                <w:rFonts w:ascii="宋体" w:hAnsi="宋体"/>
                <w:sz w:val="24"/>
                <w:szCs w:val="24"/>
              </w:rPr>
            </w:pPr>
            <w:r w:rsidRPr="00AB3036">
              <w:rPr>
                <w:rFonts w:ascii="宋体" w:hAnsi="宋体" w:hint="eastAsia"/>
                <w:sz w:val="24"/>
                <w:szCs w:val="24"/>
              </w:rPr>
              <w:t>安全操作，操作规范，无事故，</w:t>
            </w:r>
            <w:proofErr w:type="gramStart"/>
            <w:r w:rsidRPr="00AB3036">
              <w:rPr>
                <w:rFonts w:ascii="宋体" w:hAnsi="宋体" w:hint="eastAsia"/>
                <w:sz w:val="24"/>
                <w:szCs w:val="24"/>
              </w:rPr>
              <w:t>赛位清洁</w:t>
            </w:r>
            <w:proofErr w:type="gramEnd"/>
            <w:r w:rsidRPr="00AB3036">
              <w:rPr>
                <w:rFonts w:ascii="宋体" w:hAnsi="宋体" w:hint="eastAsia"/>
                <w:sz w:val="24"/>
                <w:szCs w:val="24"/>
              </w:rPr>
              <w:t>、着装合格，正确使用工、量具</w:t>
            </w:r>
          </w:p>
        </w:tc>
        <w:tc>
          <w:tcPr>
            <w:tcW w:w="1548" w:type="dxa"/>
            <w:vAlign w:val="center"/>
          </w:tcPr>
          <w:p w:rsidR="00E53AE7" w:rsidRPr="00AB3036" w:rsidRDefault="00E53AE7" w:rsidP="00D076D7">
            <w:pPr>
              <w:jc w:val="center"/>
              <w:rPr>
                <w:rFonts w:ascii="宋体" w:hAnsi="宋体"/>
                <w:sz w:val="24"/>
                <w:szCs w:val="24"/>
              </w:rPr>
            </w:pPr>
            <w:r w:rsidRPr="00AB3036">
              <w:rPr>
                <w:rFonts w:ascii="宋体" w:hAnsi="宋体" w:hint="eastAsia"/>
                <w:sz w:val="24"/>
                <w:szCs w:val="24"/>
              </w:rPr>
              <w:t>5%</w:t>
            </w:r>
          </w:p>
        </w:tc>
      </w:tr>
      <w:tr w:rsidR="00AB3036" w:rsidRPr="00AB3036" w:rsidTr="00FE7B78">
        <w:trPr>
          <w:trHeight w:val="454"/>
          <w:jc w:val="center"/>
        </w:trPr>
        <w:tc>
          <w:tcPr>
            <w:tcW w:w="1701" w:type="dxa"/>
            <w:vAlign w:val="center"/>
          </w:tcPr>
          <w:p w:rsidR="00E53AE7" w:rsidRPr="00AB3036" w:rsidRDefault="00E53AE7" w:rsidP="00D076D7">
            <w:pPr>
              <w:snapToGrid w:val="0"/>
              <w:jc w:val="center"/>
              <w:rPr>
                <w:rFonts w:ascii="宋体" w:hAnsi="宋体"/>
                <w:sz w:val="24"/>
                <w:szCs w:val="24"/>
              </w:rPr>
            </w:pPr>
            <w:r w:rsidRPr="00AB3036">
              <w:rPr>
                <w:rFonts w:ascii="宋体" w:hAnsi="宋体" w:hint="eastAsia"/>
                <w:sz w:val="24"/>
                <w:szCs w:val="24"/>
              </w:rPr>
              <w:t>总计</w:t>
            </w:r>
          </w:p>
        </w:tc>
        <w:tc>
          <w:tcPr>
            <w:tcW w:w="6768" w:type="dxa"/>
            <w:gridSpan w:val="3"/>
            <w:vAlign w:val="center"/>
          </w:tcPr>
          <w:p w:rsidR="00E53AE7" w:rsidRPr="00AB3036" w:rsidRDefault="00E53AE7" w:rsidP="00D076D7">
            <w:pPr>
              <w:jc w:val="center"/>
              <w:rPr>
                <w:rFonts w:ascii="宋体" w:hAnsi="宋体"/>
                <w:sz w:val="24"/>
                <w:szCs w:val="24"/>
              </w:rPr>
            </w:pPr>
            <w:r w:rsidRPr="00AB3036">
              <w:rPr>
                <w:rFonts w:ascii="宋体" w:hAnsi="宋体" w:hint="eastAsia"/>
                <w:sz w:val="24"/>
                <w:szCs w:val="24"/>
              </w:rPr>
              <w:t>100%</w:t>
            </w:r>
          </w:p>
        </w:tc>
      </w:tr>
    </w:tbl>
    <w:p w:rsidR="002533A9" w:rsidRPr="00AB3036" w:rsidRDefault="007D53EE" w:rsidP="0047353E">
      <w:pPr>
        <w:snapToGrid w:val="0"/>
        <w:spacing w:line="560" w:lineRule="exact"/>
        <w:ind w:firstLineChars="200" w:firstLine="602"/>
        <w:outlineLvl w:val="0"/>
        <w:rPr>
          <w:rFonts w:ascii="Arial Narrow" w:eastAsia="仿宋_GB2312" w:hAnsi="Arial Narrow" w:cs="Arial"/>
          <w:b/>
          <w:sz w:val="30"/>
          <w:szCs w:val="30"/>
        </w:rPr>
      </w:pPr>
      <w:r w:rsidRPr="00AB3036">
        <w:rPr>
          <w:rFonts w:ascii="黑体" w:eastAsia="黑体" w:hAnsi="黑体" w:cs="黑体" w:hint="eastAsia"/>
          <w:b/>
          <w:sz w:val="30"/>
          <w:szCs w:val="30"/>
        </w:rPr>
        <w:t>十一、奖项设置</w:t>
      </w:r>
    </w:p>
    <w:p w:rsidR="007D2D4E" w:rsidRPr="00AB3036" w:rsidRDefault="007D2D4E" w:rsidP="005E13F8">
      <w:pPr>
        <w:snapToGrid w:val="0"/>
        <w:spacing w:line="560" w:lineRule="exact"/>
        <w:ind w:firstLineChars="200" w:firstLine="602"/>
        <w:rPr>
          <w:rFonts w:ascii="仿宋_GB2312" w:eastAsia="仿宋_GB2312" w:hAnsi="宋体"/>
          <w:b/>
          <w:sz w:val="30"/>
          <w:szCs w:val="30"/>
        </w:rPr>
      </w:pPr>
      <w:r w:rsidRPr="00AB3036">
        <w:rPr>
          <w:rFonts w:ascii="仿宋_GB2312" w:eastAsia="仿宋_GB2312" w:hAnsi="宋体" w:hint="eastAsia"/>
          <w:b/>
          <w:sz w:val="30"/>
          <w:szCs w:val="30"/>
        </w:rPr>
        <w:t>（一）参赛选手奖励</w:t>
      </w:r>
    </w:p>
    <w:p w:rsidR="007D2D4E" w:rsidRPr="00AB3036" w:rsidRDefault="007D2D4E" w:rsidP="007D2D4E">
      <w:pPr>
        <w:snapToGrid w:val="0"/>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赛项只设团体奖，设一、二、三等奖。以实际参赛队总数为基数，一、二、三等奖获奖比例分别为10%、20%、30%（小数点后四舍五入）。</w:t>
      </w:r>
    </w:p>
    <w:p w:rsidR="007D2D4E" w:rsidRPr="00AB3036" w:rsidRDefault="007D2D4E" w:rsidP="005E13F8">
      <w:pPr>
        <w:snapToGrid w:val="0"/>
        <w:spacing w:line="560" w:lineRule="exact"/>
        <w:ind w:firstLineChars="200" w:firstLine="602"/>
        <w:rPr>
          <w:rFonts w:ascii="仿宋_GB2312" w:eastAsia="仿宋_GB2312" w:hAnsi="宋体"/>
          <w:b/>
          <w:sz w:val="30"/>
          <w:szCs w:val="30"/>
        </w:rPr>
      </w:pPr>
      <w:r w:rsidRPr="00AB3036">
        <w:rPr>
          <w:rFonts w:ascii="仿宋_GB2312" w:eastAsia="仿宋_GB2312" w:hAnsi="宋体" w:hint="eastAsia"/>
          <w:b/>
          <w:sz w:val="30"/>
          <w:szCs w:val="30"/>
        </w:rPr>
        <w:t>（二）指导教师奖励</w:t>
      </w:r>
    </w:p>
    <w:p w:rsidR="007D2D4E" w:rsidRPr="00AB3036" w:rsidRDefault="007D2D4E" w:rsidP="007D2D4E">
      <w:pPr>
        <w:snapToGrid w:val="0"/>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lastRenderedPageBreak/>
        <w:t>获得一等奖的参赛队的指导教师获“优秀指导教师奖”。</w:t>
      </w:r>
    </w:p>
    <w:p w:rsidR="002533A9" w:rsidRPr="00AB3036" w:rsidRDefault="007D53EE" w:rsidP="0047353E">
      <w:pPr>
        <w:snapToGrid w:val="0"/>
        <w:spacing w:line="560" w:lineRule="exact"/>
        <w:ind w:firstLineChars="200" w:firstLine="602"/>
        <w:outlineLvl w:val="0"/>
        <w:rPr>
          <w:rFonts w:ascii="Arial Narrow" w:eastAsia="仿宋_GB2312" w:hAnsi="Arial Narrow" w:cs="Arial"/>
          <w:b/>
          <w:sz w:val="30"/>
          <w:szCs w:val="30"/>
        </w:rPr>
      </w:pPr>
      <w:r w:rsidRPr="00AB3036">
        <w:rPr>
          <w:rFonts w:ascii="黑体" w:eastAsia="黑体" w:hAnsi="黑体" w:cs="黑体" w:hint="eastAsia"/>
          <w:b/>
          <w:sz w:val="30"/>
          <w:szCs w:val="30"/>
        </w:rPr>
        <w:t>十二、技术规范</w:t>
      </w:r>
    </w:p>
    <w:p w:rsidR="00A970C3" w:rsidRPr="00AB3036" w:rsidRDefault="00A970C3" w:rsidP="005E13F8">
      <w:pPr>
        <w:snapToGrid w:val="0"/>
        <w:spacing w:line="560" w:lineRule="exact"/>
        <w:ind w:firstLineChars="200" w:firstLine="602"/>
        <w:outlineLvl w:val="1"/>
        <w:rPr>
          <w:rFonts w:ascii="仿宋_GB2312" w:eastAsia="仿宋_GB2312" w:hAnsi="宋体"/>
          <w:sz w:val="30"/>
          <w:szCs w:val="30"/>
        </w:rPr>
      </w:pPr>
      <w:r w:rsidRPr="00AB3036">
        <w:rPr>
          <w:rFonts w:ascii="仿宋_GB2312" w:eastAsia="仿宋_GB2312" w:hAnsi="仿宋" w:hint="eastAsia"/>
          <w:b/>
          <w:sz w:val="30"/>
          <w:szCs w:val="30"/>
          <w:lang w:val="zh-CN"/>
        </w:rPr>
        <w:t>（一）专业教育教学要求</w:t>
      </w:r>
    </w:p>
    <w:p w:rsidR="00A970C3" w:rsidRPr="00AB3036" w:rsidRDefault="00A970C3" w:rsidP="00A970C3">
      <w:pPr>
        <w:snapToGrid w:val="0"/>
        <w:spacing w:line="560" w:lineRule="exact"/>
        <w:ind w:firstLineChars="200" w:firstLine="600"/>
        <w:rPr>
          <w:rFonts w:ascii="仿宋_GB2312" w:eastAsia="仿宋_GB2312" w:hAnsi="宋体" w:cs="Times New Roman"/>
          <w:sz w:val="30"/>
          <w:szCs w:val="30"/>
        </w:rPr>
      </w:pPr>
      <w:r w:rsidRPr="00AB3036">
        <w:rPr>
          <w:rFonts w:ascii="仿宋_GB2312" w:eastAsia="仿宋_GB2312" w:hAnsi="宋体" w:cs="Times New Roman"/>
          <w:sz w:val="30"/>
          <w:szCs w:val="30"/>
        </w:rPr>
        <w:t>1</w:t>
      </w:r>
      <w:r w:rsidRPr="00AB3036">
        <w:rPr>
          <w:rFonts w:ascii="仿宋_GB2312" w:eastAsia="仿宋_GB2312" w:hAnsi="宋体" w:cs="Times New Roman" w:hint="eastAsia"/>
          <w:sz w:val="30"/>
          <w:szCs w:val="30"/>
        </w:rPr>
        <w:t>.机械设计与制造</w:t>
      </w:r>
    </w:p>
    <w:p w:rsidR="00A970C3" w:rsidRPr="00AB3036" w:rsidRDefault="00A970C3" w:rsidP="00A970C3">
      <w:pPr>
        <w:snapToGrid w:val="0"/>
        <w:spacing w:line="560" w:lineRule="exact"/>
        <w:ind w:firstLineChars="200" w:firstLine="600"/>
        <w:rPr>
          <w:rFonts w:ascii="仿宋_GB2312" w:eastAsia="仿宋_GB2312" w:hAnsi="宋体" w:cs="Times New Roman"/>
          <w:sz w:val="30"/>
          <w:szCs w:val="30"/>
        </w:rPr>
      </w:pPr>
      <w:r w:rsidRPr="00AB3036">
        <w:rPr>
          <w:rFonts w:ascii="仿宋_GB2312" w:eastAsia="仿宋_GB2312" w:hAnsi="宋体" w:cs="Times New Roman"/>
          <w:sz w:val="30"/>
          <w:szCs w:val="30"/>
        </w:rPr>
        <w:t>2</w:t>
      </w:r>
      <w:r w:rsidRPr="00AB3036">
        <w:rPr>
          <w:rFonts w:ascii="仿宋_GB2312" w:eastAsia="仿宋_GB2312" w:hAnsi="宋体" w:cs="Times New Roman" w:hint="eastAsia"/>
          <w:sz w:val="30"/>
          <w:szCs w:val="30"/>
        </w:rPr>
        <w:t>.机械制造与自动化</w:t>
      </w:r>
    </w:p>
    <w:p w:rsidR="00A970C3" w:rsidRPr="00AB3036" w:rsidRDefault="00A970C3" w:rsidP="00A970C3">
      <w:pPr>
        <w:snapToGrid w:val="0"/>
        <w:spacing w:line="560" w:lineRule="exact"/>
        <w:ind w:firstLineChars="200" w:firstLine="600"/>
        <w:rPr>
          <w:rFonts w:ascii="仿宋_GB2312" w:eastAsia="仿宋_GB2312" w:hAnsi="宋体" w:cs="Times New Roman"/>
          <w:sz w:val="30"/>
          <w:szCs w:val="30"/>
        </w:rPr>
      </w:pPr>
      <w:r w:rsidRPr="00AB3036">
        <w:rPr>
          <w:rFonts w:ascii="仿宋_GB2312" w:eastAsia="仿宋_GB2312" w:hAnsi="宋体" w:cs="Times New Roman"/>
          <w:sz w:val="30"/>
          <w:szCs w:val="30"/>
        </w:rPr>
        <w:t>3</w:t>
      </w:r>
      <w:r w:rsidRPr="00AB3036">
        <w:rPr>
          <w:rFonts w:ascii="仿宋_GB2312" w:eastAsia="仿宋_GB2312" w:hAnsi="宋体" w:cs="Times New Roman" w:hint="eastAsia"/>
          <w:sz w:val="30"/>
          <w:szCs w:val="30"/>
        </w:rPr>
        <w:t>.材料成型与控制技术</w:t>
      </w:r>
    </w:p>
    <w:p w:rsidR="00A970C3" w:rsidRPr="00AB3036" w:rsidRDefault="00A970C3" w:rsidP="00A970C3">
      <w:pPr>
        <w:snapToGrid w:val="0"/>
        <w:spacing w:line="560" w:lineRule="exact"/>
        <w:ind w:firstLineChars="200" w:firstLine="600"/>
        <w:rPr>
          <w:rFonts w:ascii="仿宋_GB2312" w:eastAsia="仿宋_GB2312" w:hAnsi="宋体" w:cs="Times New Roman"/>
          <w:sz w:val="30"/>
          <w:szCs w:val="30"/>
        </w:rPr>
      </w:pPr>
      <w:r w:rsidRPr="00AB3036">
        <w:rPr>
          <w:rFonts w:ascii="仿宋_GB2312" w:eastAsia="仿宋_GB2312" w:hAnsi="宋体" w:cs="Times New Roman"/>
          <w:sz w:val="30"/>
          <w:szCs w:val="30"/>
        </w:rPr>
        <w:t>4</w:t>
      </w:r>
      <w:r w:rsidRPr="00AB3036">
        <w:rPr>
          <w:rFonts w:ascii="仿宋_GB2312" w:eastAsia="仿宋_GB2312" w:hAnsi="宋体" w:cs="Times New Roman" w:hint="eastAsia"/>
          <w:sz w:val="30"/>
          <w:szCs w:val="30"/>
        </w:rPr>
        <w:t>.金属材料与热处理技术</w:t>
      </w:r>
    </w:p>
    <w:p w:rsidR="00A970C3" w:rsidRPr="00AB3036" w:rsidRDefault="00A970C3" w:rsidP="00A970C3">
      <w:pPr>
        <w:snapToGrid w:val="0"/>
        <w:spacing w:line="560" w:lineRule="exact"/>
        <w:ind w:firstLineChars="200" w:firstLine="600"/>
        <w:rPr>
          <w:rFonts w:ascii="仿宋_GB2312" w:eastAsia="仿宋_GB2312" w:hAnsi="宋体" w:cs="Times New Roman"/>
          <w:sz w:val="30"/>
          <w:szCs w:val="30"/>
        </w:rPr>
      </w:pPr>
      <w:r w:rsidRPr="00AB3036">
        <w:rPr>
          <w:rFonts w:ascii="仿宋_GB2312" w:eastAsia="仿宋_GB2312" w:hAnsi="宋体" w:cs="Times New Roman"/>
          <w:sz w:val="30"/>
          <w:szCs w:val="30"/>
        </w:rPr>
        <w:t>5</w:t>
      </w:r>
      <w:r w:rsidRPr="00AB3036">
        <w:rPr>
          <w:rFonts w:ascii="仿宋_GB2312" w:eastAsia="仿宋_GB2312" w:hAnsi="宋体" w:cs="Times New Roman" w:hint="eastAsia"/>
          <w:sz w:val="30"/>
          <w:szCs w:val="30"/>
        </w:rPr>
        <w:t>.焊接技术与自动化</w:t>
      </w:r>
    </w:p>
    <w:p w:rsidR="00A970C3" w:rsidRPr="00AB3036" w:rsidRDefault="00A970C3" w:rsidP="00A970C3">
      <w:pPr>
        <w:snapToGrid w:val="0"/>
        <w:spacing w:line="560" w:lineRule="exact"/>
        <w:ind w:firstLineChars="200" w:firstLine="600"/>
        <w:rPr>
          <w:rFonts w:ascii="仿宋_GB2312" w:eastAsia="仿宋_GB2312" w:hAnsi="宋体" w:cs="Times New Roman"/>
          <w:sz w:val="30"/>
          <w:szCs w:val="30"/>
        </w:rPr>
      </w:pPr>
      <w:r w:rsidRPr="00AB3036">
        <w:rPr>
          <w:rFonts w:ascii="仿宋_GB2312" w:eastAsia="仿宋_GB2312" w:hAnsi="宋体" w:cs="Times New Roman"/>
          <w:sz w:val="30"/>
          <w:szCs w:val="30"/>
        </w:rPr>
        <w:t>6</w:t>
      </w:r>
      <w:r w:rsidRPr="00AB3036">
        <w:rPr>
          <w:rFonts w:ascii="仿宋_GB2312" w:eastAsia="仿宋_GB2312" w:hAnsi="宋体" w:cs="Times New Roman" w:hint="eastAsia"/>
          <w:sz w:val="30"/>
          <w:szCs w:val="30"/>
        </w:rPr>
        <w:t>.工业机器人技术</w:t>
      </w:r>
    </w:p>
    <w:p w:rsidR="007D2D4E" w:rsidRPr="00AB3036" w:rsidRDefault="005F405A" w:rsidP="005E13F8">
      <w:pPr>
        <w:snapToGrid w:val="0"/>
        <w:spacing w:line="560" w:lineRule="exact"/>
        <w:ind w:firstLineChars="200" w:firstLine="602"/>
        <w:outlineLvl w:val="1"/>
        <w:rPr>
          <w:rFonts w:ascii="仿宋_GB2312" w:eastAsia="仿宋_GB2312" w:hAnsi="宋体" w:cs="Times New Roman"/>
          <w:b/>
          <w:sz w:val="30"/>
          <w:szCs w:val="30"/>
        </w:rPr>
      </w:pPr>
      <w:r w:rsidRPr="00AB3036">
        <w:rPr>
          <w:rFonts w:ascii="仿宋_GB2312" w:eastAsia="仿宋_GB2312" w:hAnsi="宋体" w:cs="Times New Roman" w:hint="eastAsia"/>
          <w:b/>
          <w:sz w:val="30"/>
          <w:szCs w:val="30"/>
        </w:rPr>
        <w:t>（二）行业、职业技术标准</w:t>
      </w:r>
    </w:p>
    <w:p w:rsidR="007D2D4E" w:rsidRPr="00AB3036" w:rsidRDefault="00A86D2A" w:rsidP="00A34501">
      <w:pPr>
        <w:snapToGrid w:val="0"/>
        <w:spacing w:line="560" w:lineRule="exact"/>
        <w:ind w:firstLineChars="200" w:firstLine="600"/>
        <w:jc w:val="left"/>
        <w:rPr>
          <w:rFonts w:ascii="仿宋_GB2312" w:eastAsia="仿宋_GB2312" w:hAnsi="宋体" w:cs="Times New Roman"/>
          <w:sz w:val="30"/>
          <w:szCs w:val="30"/>
        </w:rPr>
      </w:pPr>
      <w:r w:rsidRPr="00AB3036">
        <w:rPr>
          <w:rFonts w:ascii="仿宋_GB2312" w:eastAsia="仿宋_GB2312" w:hAnsi="宋体" w:cs="Times New Roman"/>
          <w:sz w:val="30"/>
          <w:szCs w:val="30"/>
        </w:rPr>
        <w:t>1</w:t>
      </w:r>
      <w:r w:rsidRPr="00AB3036">
        <w:rPr>
          <w:rFonts w:ascii="仿宋_GB2312" w:eastAsia="仿宋_GB2312" w:hAnsi="宋体" w:cs="Times New Roman" w:hint="eastAsia"/>
          <w:sz w:val="30"/>
          <w:szCs w:val="30"/>
        </w:rPr>
        <w:t>.</w:t>
      </w:r>
      <w:r w:rsidR="007D2D4E" w:rsidRPr="00AB3036">
        <w:rPr>
          <w:rFonts w:ascii="仿宋_GB2312" w:eastAsia="仿宋_GB2312" w:hAnsi="宋体" w:cs="Times New Roman" w:hint="eastAsia"/>
          <w:sz w:val="30"/>
          <w:szCs w:val="30"/>
        </w:rPr>
        <w:t>GB11291-1997《工业机械手安全规范》</w:t>
      </w:r>
    </w:p>
    <w:p w:rsidR="007D2D4E" w:rsidRPr="00AB3036" w:rsidRDefault="00A86D2A" w:rsidP="00A34501">
      <w:pPr>
        <w:snapToGrid w:val="0"/>
        <w:spacing w:line="560" w:lineRule="exact"/>
        <w:ind w:firstLineChars="200" w:firstLine="600"/>
        <w:jc w:val="left"/>
        <w:rPr>
          <w:rFonts w:ascii="仿宋_GB2312" w:eastAsia="仿宋_GB2312" w:hAnsi="宋体" w:cs="Times New Roman"/>
          <w:sz w:val="30"/>
          <w:szCs w:val="30"/>
        </w:rPr>
      </w:pPr>
      <w:r w:rsidRPr="00AB3036">
        <w:rPr>
          <w:rFonts w:ascii="仿宋_GB2312" w:eastAsia="仿宋_GB2312" w:hAnsi="宋体" w:cs="Times New Roman" w:hint="eastAsia"/>
          <w:sz w:val="30"/>
          <w:szCs w:val="30"/>
        </w:rPr>
        <w:t>2.</w:t>
      </w:r>
      <w:r w:rsidR="007D2D4E" w:rsidRPr="00AB3036">
        <w:rPr>
          <w:rFonts w:ascii="仿宋_GB2312" w:eastAsia="仿宋_GB2312" w:hAnsi="宋体" w:cs="Times New Roman" w:hint="eastAsia"/>
          <w:sz w:val="30"/>
          <w:szCs w:val="30"/>
        </w:rPr>
        <w:t>GB/T 15969-1995《可编程序控制器》</w:t>
      </w:r>
    </w:p>
    <w:p w:rsidR="007D2D4E" w:rsidRPr="00AB3036" w:rsidRDefault="00A86D2A" w:rsidP="00A34501">
      <w:pPr>
        <w:snapToGrid w:val="0"/>
        <w:spacing w:line="560" w:lineRule="exact"/>
        <w:ind w:firstLineChars="200" w:firstLine="600"/>
        <w:jc w:val="left"/>
        <w:rPr>
          <w:rFonts w:ascii="仿宋_GB2312" w:eastAsia="仿宋_GB2312" w:hAnsi="宋体" w:cs="Times New Roman"/>
          <w:sz w:val="30"/>
          <w:szCs w:val="30"/>
        </w:rPr>
      </w:pPr>
      <w:r w:rsidRPr="00AB3036">
        <w:rPr>
          <w:rFonts w:ascii="仿宋_GB2312" w:eastAsia="仿宋_GB2312" w:hAnsi="宋体" w:cs="Times New Roman"/>
          <w:sz w:val="30"/>
          <w:szCs w:val="30"/>
        </w:rPr>
        <w:t>3</w:t>
      </w:r>
      <w:r w:rsidRPr="00AB3036">
        <w:rPr>
          <w:rFonts w:ascii="仿宋_GB2312" w:eastAsia="仿宋_GB2312" w:hAnsi="宋体" w:cs="Times New Roman" w:hint="eastAsia"/>
          <w:sz w:val="30"/>
          <w:szCs w:val="30"/>
        </w:rPr>
        <w:t>.</w:t>
      </w:r>
      <w:r w:rsidR="001A276E" w:rsidRPr="00AB3036">
        <w:rPr>
          <w:rFonts w:ascii="仿宋_GB2312" w:eastAsia="仿宋_GB2312" w:hAnsi="宋体" w:cs="Times New Roman" w:hint="eastAsia"/>
          <w:sz w:val="30"/>
          <w:szCs w:val="30"/>
        </w:rPr>
        <w:t>GB5117《碳钢焊条国家标准》</w:t>
      </w:r>
    </w:p>
    <w:p w:rsidR="007D2D4E" w:rsidRPr="00AB3036" w:rsidRDefault="00A86D2A" w:rsidP="00A34501">
      <w:pPr>
        <w:snapToGrid w:val="0"/>
        <w:spacing w:line="560" w:lineRule="exact"/>
        <w:ind w:firstLineChars="200" w:firstLine="600"/>
        <w:jc w:val="left"/>
        <w:rPr>
          <w:rFonts w:ascii="仿宋_GB2312" w:eastAsia="仿宋_GB2312" w:hAnsi="宋体" w:cs="Times New Roman"/>
          <w:sz w:val="30"/>
          <w:szCs w:val="30"/>
        </w:rPr>
      </w:pPr>
      <w:r w:rsidRPr="00AB3036">
        <w:rPr>
          <w:rFonts w:ascii="仿宋_GB2312" w:eastAsia="仿宋_GB2312" w:hAnsi="宋体" w:cs="Times New Roman"/>
          <w:sz w:val="30"/>
          <w:szCs w:val="30"/>
        </w:rPr>
        <w:t>4</w:t>
      </w:r>
      <w:r w:rsidRPr="00AB3036">
        <w:rPr>
          <w:rFonts w:ascii="仿宋_GB2312" w:eastAsia="仿宋_GB2312" w:hAnsi="宋体" w:cs="Times New Roman" w:hint="eastAsia"/>
          <w:sz w:val="30"/>
          <w:szCs w:val="30"/>
        </w:rPr>
        <w:t>.</w:t>
      </w:r>
      <w:r w:rsidR="007D2D4E" w:rsidRPr="00AB3036">
        <w:rPr>
          <w:rFonts w:ascii="仿宋_GB2312" w:eastAsia="仿宋_GB2312" w:hAnsi="宋体" w:cs="Times New Roman" w:hint="eastAsia"/>
          <w:sz w:val="30"/>
          <w:szCs w:val="30"/>
        </w:rPr>
        <w:t>ISO 15609-1：2004 电弧焊焊接工艺规程</w:t>
      </w:r>
    </w:p>
    <w:p w:rsidR="007D2D4E" w:rsidRPr="00AB3036" w:rsidRDefault="00A86D2A" w:rsidP="00A34501">
      <w:pPr>
        <w:snapToGrid w:val="0"/>
        <w:spacing w:line="560" w:lineRule="exact"/>
        <w:ind w:firstLineChars="200" w:firstLine="600"/>
        <w:jc w:val="left"/>
        <w:rPr>
          <w:rFonts w:ascii="仿宋_GB2312" w:eastAsia="仿宋_GB2312" w:hAnsi="宋体" w:cs="Times New Roman"/>
          <w:sz w:val="30"/>
          <w:szCs w:val="30"/>
        </w:rPr>
      </w:pPr>
      <w:r w:rsidRPr="00AB3036">
        <w:rPr>
          <w:rFonts w:ascii="仿宋_GB2312" w:eastAsia="仿宋_GB2312" w:hAnsi="宋体" w:cs="Times New Roman"/>
          <w:sz w:val="30"/>
          <w:szCs w:val="30"/>
        </w:rPr>
        <w:t>5</w:t>
      </w:r>
      <w:r w:rsidRPr="00AB3036">
        <w:rPr>
          <w:rFonts w:ascii="仿宋_GB2312" w:eastAsia="仿宋_GB2312" w:hAnsi="宋体" w:cs="Times New Roman" w:hint="eastAsia"/>
          <w:sz w:val="30"/>
          <w:szCs w:val="30"/>
        </w:rPr>
        <w:t>.</w:t>
      </w:r>
      <w:r w:rsidR="007D2D4E" w:rsidRPr="00AB3036">
        <w:rPr>
          <w:rFonts w:ascii="仿宋_GB2312" w:eastAsia="仿宋_GB2312" w:hAnsi="宋体" w:cs="Times New Roman" w:hint="eastAsia"/>
          <w:sz w:val="30"/>
          <w:szCs w:val="30"/>
        </w:rPr>
        <w:t>ISO 14732：1998  焊接操作工技能评定</w:t>
      </w:r>
    </w:p>
    <w:p w:rsidR="002533A9" w:rsidRPr="00AB3036" w:rsidRDefault="00A86D2A" w:rsidP="00A34501">
      <w:pPr>
        <w:snapToGrid w:val="0"/>
        <w:spacing w:line="560" w:lineRule="exact"/>
        <w:ind w:firstLineChars="200" w:firstLine="600"/>
        <w:jc w:val="left"/>
        <w:rPr>
          <w:rFonts w:ascii="仿宋_GB2312" w:eastAsia="仿宋_GB2312" w:hAnsi="宋体" w:cs="Times New Roman"/>
          <w:sz w:val="30"/>
          <w:szCs w:val="30"/>
        </w:rPr>
      </w:pPr>
      <w:r w:rsidRPr="00AB3036">
        <w:rPr>
          <w:rFonts w:ascii="仿宋_GB2312" w:eastAsia="仿宋_GB2312" w:hAnsi="宋体" w:cs="Times New Roman"/>
          <w:sz w:val="30"/>
          <w:szCs w:val="30"/>
        </w:rPr>
        <w:t>6</w:t>
      </w:r>
      <w:r w:rsidRPr="00AB3036">
        <w:rPr>
          <w:rFonts w:ascii="仿宋_GB2312" w:eastAsia="仿宋_GB2312" w:hAnsi="宋体" w:cs="Times New Roman" w:hint="eastAsia"/>
          <w:sz w:val="30"/>
          <w:szCs w:val="30"/>
        </w:rPr>
        <w:t>.</w:t>
      </w:r>
      <w:r w:rsidR="007D2D4E" w:rsidRPr="00AB3036">
        <w:rPr>
          <w:rFonts w:ascii="仿宋_GB2312" w:eastAsia="仿宋_GB2312" w:hAnsi="宋体" w:cs="Times New Roman" w:hint="eastAsia"/>
          <w:sz w:val="30"/>
          <w:szCs w:val="30"/>
        </w:rPr>
        <w:t>ISO 15607：2003 焊接工艺规程及评定的一般原则</w:t>
      </w:r>
    </w:p>
    <w:p w:rsidR="002533A9" w:rsidRPr="00AB3036" w:rsidRDefault="007D53EE" w:rsidP="0047353E">
      <w:pPr>
        <w:snapToGrid w:val="0"/>
        <w:spacing w:line="560" w:lineRule="exact"/>
        <w:ind w:firstLineChars="200" w:firstLine="602"/>
        <w:outlineLvl w:val="0"/>
        <w:rPr>
          <w:rFonts w:ascii="Arial Narrow" w:eastAsia="仿宋_GB2312" w:hAnsi="Arial Narrow" w:cs="Arial"/>
          <w:b/>
          <w:sz w:val="30"/>
          <w:szCs w:val="30"/>
        </w:rPr>
      </w:pPr>
      <w:r w:rsidRPr="00AB3036">
        <w:rPr>
          <w:rFonts w:ascii="黑体" w:eastAsia="黑体" w:hAnsi="黑体" w:cs="黑体" w:hint="eastAsia"/>
          <w:b/>
          <w:sz w:val="30"/>
          <w:szCs w:val="30"/>
        </w:rPr>
        <w:t>十三、建议使用的比赛器材、技术平台和场地要求</w:t>
      </w:r>
    </w:p>
    <w:p w:rsidR="001A6EAC" w:rsidRPr="00AB3036" w:rsidRDefault="001A6EAC" w:rsidP="005E13F8">
      <w:pPr>
        <w:snapToGrid w:val="0"/>
        <w:spacing w:line="560" w:lineRule="exact"/>
        <w:ind w:firstLineChars="200" w:firstLine="602"/>
        <w:jc w:val="left"/>
        <w:outlineLvl w:val="0"/>
        <w:rPr>
          <w:rFonts w:ascii="仿宋_GB2312" w:eastAsia="仿宋_GB2312" w:hAnsi="宋体" w:cs="Arial"/>
          <w:b/>
          <w:kern w:val="0"/>
          <w:sz w:val="30"/>
          <w:szCs w:val="30"/>
        </w:rPr>
      </w:pPr>
      <w:r w:rsidRPr="00AB3036">
        <w:rPr>
          <w:rFonts w:ascii="仿宋_GB2312" w:eastAsia="仿宋_GB2312" w:hAnsi="宋体" w:cs="Arial" w:hint="eastAsia"/>
          <w:b/>
          <w:kern w:val="0"/>
          <w:sz w:val="30"/>
          <w:szCs w:val="30"/>
        </w:rPr>
        <w:t>（一）竞赛技术平台</w:t>
      </w:r>
    </w:p>
    <w:p w:rsidR="001A6EAC" w:rsidRPr="00AB3036" w:rsidRDefault="001A6EAC" w:rsidP="001A6EAC">
      <w:pPr>
        <w:snapToGrid w:val="0"/>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建议参考THARHJ-2型 工业机器人焊接自动化工作站，工、量、检具及耗材统一提供。</w:t>
      </w:r>
    </w:p>
    <w:p w:rsidR="002533A9" w:rsidRPr="00AB3036" w:rsidRDefault="002C50C2" w:rsidP="002C50C2">
      <w:pPr>
        <w:snapToGrid w:val="0"/>
        <w:jc w:val="center"/>
        <w:rPr>
          <w:rFonts w:ascii="Arial Narrow" w:eastAsia="仿宋_GB2312" w:hAnsi="Arial Narrow" w:cs="Arial"/>
          <w:sz w:val="30"/>
          <w:szCs w:val="30"/>
        </w:rPr>
      </w:pPr>
      <w:r w:rsidRPr="00AB3036">
        <w:rPr>
          <w:rFonts w:ascii="新宋体" w:eastAsia="新宋体" w:hAnsi="新宋体" w:hint="eastAsia"/>
          <w:noProof/>
          <w:spacing w:val="-2"/>
          <w:szCs w:val="21"/>
        </w:rPr>
        <w:lastRenderedPageBreak/>
        <w:drawing>
          <wp:inline distT="0" distB="0" distL="0" distR="0">
            <wp:extent cx="4040372" cy="27338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42241" cy="2735065"/>
                    </a:xfrm>
                    <a:prstGeom prst="rect">
                      <a:avLst/>
                    </a:prstGeom>
                    <a:noFill/>
                    <a:ln>
                      <a:noFill/>
                    </a:ln>
                  </pic:spPr>
                </pic:pic>
              </a:graphicData>
            </a:graphic>
          </wp:inline>
        </w:drawing>
      </w:r>
    </w:p>
    <w:p w:rsidR="001A6EAC" w:rsidRPr="00AB3036" w:rsidRDefault="001A6EAC" w:rsidP="005E13F8">
      <w:pPr>
        <w:snapToGrid w:val="0"/>
        <w:spacing w:line="560" w:lineRule="exact"/>
        <w:ind w:firstLineChars="200" w:firstLine="602"/>
        <w:jc w:val="left"/>
        <w:outlineLvl w:val="0"/>
        <w:rPr>
          <w:rFonts w:ascii="仿宋_GB2312" w:eastAsia="仿宋_GB2312" w:hAnsi="宋体" w:cs="Arial"/>
          <w:b/>
          <w:kern w:val="0"/>
          <w:sz w:val="30"/>
          <w:szCs w:val="30"/>
        </w:rPr>
      </w:pPr>
      <w:r w:rsidRPr="00AB3036">
        <w:rPr>
          <w:rFonts w:ascii="仿宋_GB2312" w:eastAsia="仿宋_GB2312" w:hAnsi="宋体" w:cs="Arial" w:hint="eastAsia"/>
          <w:b/>
          <w:kern w:val="0"/>
          <w:sz w:val="30"/>
          <w:szCs w:val="30"/>
        </w:rPr>
        <w:t>（二）技术平台组成如下：</w:t>
      </w:r>
    </w:p>
    <w:p w:rsidR="001A6EAC" w:rsidRPr="00AB3036" w:rsidRDefault="001A6EAC" w:rsidP="005E13F8">
      <w:pPr>
        <w:adjustRightInd w:val="0"/>
        <w:snapToGrid w:val="0"/>
        <w:spacing w:line="540" w:lineRule="exact"/>
        <w:ind w:firstLineChars="200" w:firstLine="602"/>
        <w:jc w:val="left"/>
        <w:rPr>
          <w:rFonts w:ascii="仿宋_GB2312" w:eastAsia="仿宋_GB2312" w:hAnsi="仿宋"/>
          <w:b/>
          <w:sz w:val="30"/>
          <w:szCs w:val="30"/>
        </w:rPr>
      </w:pPr>
      <w:r w:rsidRPr="00AB3036">
        <w:rPr>
          <w:rFonts w:ascii="仿宋_GB2312" w:eastAsia="仿宋_GB2312" w:hAnsi="仿宋" w:hint="eastAsia"/>
          <w:b/>
          <w:sz w:val="30"/>
          <w:szCs w:val="30"/>
        </w:rPr>
        <w:t>1.结构组成及功能</w:t>
      </w:r>
    </w:p>
    <w:p w:rsidR="001A6EAC" w:rsidRPr="00AB3036" w:rsidRDefault="001A6EAC" w:rsidP="001A6EAC">
      <w:pPr>
        <w:adjustRightInd w:val="0"/>
        <w:snapToGrid w:val="0"/>
        <w:spacing w:line="540" w:lineRule="exact"/>
        <w:ind w:firstLineChars="200" w:firstLine="600"/>
        <w:jc w:val="left"/>
        <w:rPr>
          <w:rFonts w:ascii="仿宋_GB2312" w:eastAsia="仿宋_GB2312" w:hAnsi="宋体" w:cs="Times New Roman"/>
          <w:sz w:val="30"/>
          <w:szCs w:val="30"/>
        </w:rPr>
      </w:pPr>
      <w:r w:rsidRPr="00AB3036">
        <w:rPr>
          <w:rFonts w:ascii="仿宋_GB2312" w:eastAsia="仿宋_GB2312" w:hAnsi="宋体" w:cs="Times New Roman" w:hint="eastAsia"/>
          <w:sz w:val="30"/>
          <w:szCs w:val="30"/>
        </w:rPr>
        <w:t>该工作站主要由6自由度工业机器人系统、可编程控制器（PLC）系统、焊接系统、工业净化器、焊接工作台、控制柜、</w:t>
      </w:r>
      <w:r w:rsidRPr="00AB3036">
        <w:rPr>
          <w:rFonts w:ascii="仿宋_GB2312" w:eastAsia="仿宋_GB2312" w:hAnsi="宋体" w:cs="Times New Roman"/>
          <w:sz w:val="30"/>
          <w:szCs w:val="30"/>
        </w:rPr>
        <w:t>防护装置</w:t>
      </w:r>
      <w:r w:rsidRPr="00AB3036">
        <w:rPr>
          <w:rFonts w:ascii="仿宋_GB2312" w:eastAsia="仿宋_GB2312" w:hAnsi="宋体" w:cs="Times New Roman" w:hint="eastAsia"/>
          <w:sz w:val="30"/>
          <w:szCs w:val="30"/>
        </w:rPr>
        <w:t>、离线编程仿真软件等组成,采用真实的工业现场焊接自动化生产设备，并在此基础上增加了教学内容和安全保护功能，将工业机器人、焊接技术及现代自动化技术整合到一个工作站中，可以实现对焊件进行焊接制造等操作。目前，该平台的系列化产品已经在职业院校中广泛开展教学应用。</w:t>
      </w:r>
    </w:p>
    <w:p w:rsidR="002C0045" w:rsidRPr="00AB3036" w:rsidRDefault="002C0045" w:rsidP="002C0045">
      <w:pPr>
        <w:adjustRightInd w:val="0"/>
        <w:snapToGrid w:val="0"/>
        <w:spacing w:line="540" w:lineRule="exact"/>
        <w:ind w:firstLineChars="200" w:firstLine="600"/>
        <w:jc w:val="left"/>
        <w:rPr>
          <w:rFonts w:ascii="仿宋_GB2312" w:eastAsia="仿宋_GB2312" w:hAnsi="宋体"/>
          <w:sz w:val="30"/>
          <w:szCs w:val="30"/>
        </w:rPr>
      </w:pPr>
      <w:r w:rsidRPr="00AB3036">
        <w:rPr>
          <w:rFonts w:ascii="仿宋_GB2312" w:eastAsia="仿宋_GB2312" w:hAnsi="宋体" w:hint="eastAsia"/>
          <w:sz w:val="30"/>
          <w:szCs w:val="30"/>
        </w:rPr>
        <w:t>（1）工业机器人系统</w:t>
      </w:r>
    </w:p>
    <w:p w:rsidR="00E741C0" w:rsidRPr="00AB3036" w:rsidRDefault="00E741C0" w:rsidP="00E16E5B">
      <w:pPr>
        <w:snapToGrid w:val="0"/>
        <w:spacing w:line="560" w:lineRule="exact"/>
        <w:ind w:firstLineChars="200" w:firstLine="600"/>
        <w:rPr>
          <w:rFonts w:ascii="仿宋_GB2312" w:eastAsia="仿宋_GB2312" w:hAnsi="Arial Narrow" w:cs="Arial"/>
          <w:sz w:val="30"/>
          <w:szCs w:val="30"/>
        </w:rPr>
      </w:pPr>
      <w:r w:rsidRPr="00AB3036">
        <w:rPr>
          <w:rFonts w:ascii="仿宋_GB2312" w:eastAsia="仿宋_GB2312" w:hAnsi="Arial Narrow" w:cs="Arial" w:hint="eastAsia"/>
          <w:sz w:val="30"/>
          <w:szCs w:val="30"/>
        </w:rPr>
        <w:t>工业机器人系统</w:t>
      </w:r>
      <w:r w:rsidR="002C0045" w:rsidRPr="00AB3036">
        <w:rPr>
          <w:rFonts w:ascii="仿宋_GB2312" w:eastAsia="仿宋_GB2312" w:hAnsi="Arial Narrow" w:cs="Arial" w:hint="eastAsia"/>
          <w:sz w:val="30"/>
          <w:szCs w:val="30"/>
        </w:rPr>
        <w:t>包含工业机器人本体、工业机器人控制器、手持示教器三部分组成，采用ABB品牌IRB</w:t>
      </w:r>
      <w:r w:rsidR="002C0045" w:rsidRPr="00AB3036">
        <w:rPr>
          <w:rFonts w:ascii="仿宋_GB2312" w:eastAsia="仿宋_GB2312" w:hAnsi="Arial Narrow" w:cs="Arial"/>
          <w:sz w:val="30"/>
          <w:szCs w:val="30"/>
        </w:rPr>
        <w:t xml:space="preserve"> 1410</w:t>
      </w:r>
      <w:r w:rsidR="002C0045" w:rsidRPr="00AB3036">
        <w:rPr>
          <w:rFonts w:ascii="仿宋_GB2312" w:eastAsia="仿宋_GB2312" w:hAnsi="Arial Narrow" w:cs="Arial" w:hint="eastAsia"/>
          <w:sz w:val="30"/>
          <w:szCs w:val="30"/>
        </w:rPr>
        <w:t>型</w:t>
      </w:r>
      <w:r w:rsidR="002C0045" w:rsidRPr="00AB3036">
        <w:rPr>
          <w:rFonts w:ascii="仿宋_GB2312" w:eastAsia="仿宋_GB2312" w:hAnsi="Arial Narrow" w:cs="Arial"/>
          <w:sz w:val="30"/>
          <w:szCs w:val="30"/>
        </w:rPr>
        <w:t>工业机器人</w:t>
      </w:r>
      <w:r w:rsidR="00CF6213" w:rsidRPr="00AB3036">
        <w:rPr>
          <w:rFonts w:ascii="仿宋_GB2312" w:eastAsia="仿宋_GB2312" w:hAnsi="Arial Narrow" w:cs="Arial" w:hint="eastAsia"/>
          <w:sz w:val="30"/>
          <w:szCs w:val="30"/>
        </w:rPr>
        <w:t>，用于</w:t>
      </w:r>
      <w:r w:rsidR="00CF6213" w:rsidRPr="00AB3036">
        <w:rPr>
          <w:rFonts w:ascii="仿宋_GB2312" w:eastAsia="仿宋_GB2312" w:hAnsi="Arial Narrow" w:cs="Arial"/>
          <w:sz w:val="30"/>
          <w:szCs w:val="30"/>
        </w:rPr>
        <w:t>完成弧焊的自动化过程。</w:t>
      </w:r>
    </w:p>
    <w:p w:rsidR="00582B3F" w:rsidRPr="00AB3036" w:rsidRDefault="00582B3F" w:rsidP="00582B3F">
      <w:pPr>
        <w:adjustRightInd w:val="0"/>
        <w:snapToGrid w:val="0"/>
        <w:spacing w:line="540" w:lineRule="exact"/>
        <w:ind w:firstLineChars="200" w:firstLine="600"/>
        <w:jc w:val="left"/>
        <w:rPr>
          <w:rFonts w:ascii="仿宋_GB2312" w:eastAsia="仿宋_GB2312" w:hAnsi="宋体"/>
          <w:sz w:val="30"/>
          <w:szCs w:val="30"/>
        </w:rPr>
      </w:pPr>
      <w:r w:rsidRPr="00AB3036">
        <w:rPr>
          <w:rFonts w:ascii="仿宋_GB2312" w:eastAsia="仿宋_GB2312" w:hAnsi="宋体" w:hint="eastAsia"/>
          <w:sz w:val="30"/>
          <w:szCs w:val="30"/>
        </w:rPr>
        <w:t>（</w:t>
      </w:r>
      <w:r w:rsidRPr="00AB3036">
        <w:rPr>
          <w:rFonts w:ascii="仿宋_GB2312" w:eastAsia="仿宋_GB2312" w:hAnsi="宋体"/>
          <w:sz w:val="30"/>
          <w:szCs w:val="30"/>
        </w:rPr>
        <w:t>2</w:t>
      </w:r>
      <w:r w:rsidRPr="00AB3036">
        <w:rPr>
          <w:rFonts w:ascii="仿宋_GB2312" w:eastAsia="仿宋_GB2312" w:hAnsi="宋体" w:hint="eastAsia"/>
          <w:sz w:val="30"/>
          <w:szCs w:val="30"/>
        </w:rPr>
        <w:t>）可编程控制器（PLC）系统</w:t>
      </w:r>
    </w:p>
    <w:p w:rsidR="009742F7" w:rsidRPr="00AB3036" w:rsidRDefault="00582B3F" w:rsidP="0053766F">
      <w:pPr>
        <w:snapToGrid w:val="0"/>
        <w:spacing w:line="560" w:lineRule="exact"/>
        <w:ind w:firstLineChars="200" w:firstLine="600"/>
        <w:rPr>
          <w:rFonts w:ascii="仿宋_GB2312" w:eastAsia="仿宋_GB2312" w:hAnsi="Arial Narrow" w:cs="Arial"/>
          <w:sz w:val="30"/>
          <w:szCs w:val="30"/>
        </w:rPr>
      </w:pPr>
      <w:r w:rsidRPr="00AB3036">
        <w:rPr>
          <w:rFonts w:ascii="仿宋_GB2312" w:eastAsia="仿宋_GB2312" w:hAnsi="Arial Narrow" w:cs="Arial" w:hint="eastAsia"/>
          <w:sz w:val="30"/>
          <w:szCs w:val="30"/>
        </w:rPr>
        <w:t>可编程控制器（PLC）系统</w:t>
      </w:r>
      <w:r w:rsidR="00E741C0" w:rsidRPr="00AB3036">
        <w:rPr>
          <w:rFonts w:ascii="仿宋_GB2312" w:eastAsia="仿宋_GB2312" w:hAnsi="Arial Narrow" w:cs="Arial" w:hint="eastAsia"/>
          <w:sz w:val="30"/>
          <w:szCs w:val="30"/>
        </w:rPr>
        <w:t>配备西门子可编程控制器，用于控制</w:t>
      </w:r>
      <w:r w:rsidR="00142618" w:rsidRPr="00AB3036">
        <w:rPr>
          <w:rFonts w:ascii="仿宋_GB2312" w:eastAsia="仿宋_GB2312" w:hAnsi="Arial Narrow" w:cs="Arial" w:hint="eastAsia"/>
          <w:sz w:val="30"/>
          <w:szCs w:val="30"/>
        </w:rPr>
        <w:t>防护</w:t>
      </w:r>
      <w:r w:rsidR="00142618" w:rsidRPr="00AB3036">
        <w:rPr>
          <w:rFonts w:ascii="仿宋_GB2312" w:eastAsia="仿宋_GB2312" w:hAnsi="Arial Narrow" w:cs="Arial"/>
          <w:sz w:val="30"/>
          <w:szCs w:val="30"/>
        </w:rPr>
        <w:t>装置</w:t>
      </w:r>
      <w:r w:rsidR="000502B3" w:rsidRPr="00AB3036">
        <w:rPr>
          <w:rFonts w:ascii="仿宋_GB2312" w:eastAsia="仿宋_GB2312" w:hAnsi="Arial Narrow" w:cs="Arial" w:hint="eastAsia"/>
          <w:sz w:val="30"/>
          <w:szCs w:val="30"/>
        </w:rPr>
        <w:t>（可以有效遮挡焊接时产生的电弧强光）</w:t>
      </w:r>
      <w:r w:rsidR="00142618" w:rsidRPr="00AB3036">
        <w:rPr>
          <w:rFonts w:ascii="仿宋_GB2312" w:eastAsia="仿宋_GB2312" w:hAnsi="Arial Narrow" w:cs="Arial"/>
          <w:sz w:val="30"/>
          <w:szCs w:val="30"/>
        </w:rPr>
        <w:t>的自动升降</w:t>
      </w:r>
      <w:r w:rsidR="00142618" w:rsidRPr="00AB3036">
        <w:rPr>
          <w:rFonts w:ascii="仿宋_GB2312" w:eastAsia="仿宋_GB2312" w:hAnsi="Arial Narrow" w:cs="Arial" w:hint="eastAsia"/>
          <w:sz w:val="30"/>
          <w:szCs w:val="30"/>
        </w:rPr>
        <w:t>及</w:t>
      </w:r>
      <w:r w:rsidR="00E741C0" w:rsidRPr="00AB3036">
        <w:rPr>
          <w:rFonts w:ascii="仿宋_GB2312" w:eastAsia="仿宋_GB2312" w:hAnsi="Arial Narrow" w:cs="Arial" w:hint="eastAsia"/>
          <w:sz w:val="30"/>
          <w:szCs w:val="30"/>
        </w:rPr>
        <w:t>系统的协调运作。</w:t>
      </w:r>
    </w:p>
    <w:p w:rsidR="00582B3F" w:rsidRPr="00AB3036" w:rsidRDefault="00582B3F" w:rsidP="0053766F">
      <w:pPr>
        <w:snapToGrid w:val="0"/>
        <w:spacing w:line="560" w:lineRule="exact"/>
        <w:ind w:firstLineChars="200" w:firstLine="600"/>
        <w:rPr>
          <w:rFonts w:ascii="仿宋_GB2312" w:eastAsia="仿宋_GB2312" w:hAnsi="Arial Narrow" w:cs="Arial"/>
          <w:sz w:val="30"/>
          <w:szCs w:val="30"/>
        </w:rPr>
      </w:pPr>
      <w:r w:rsidRPr="00AB3036">
        <w:rPr>
          <w:rFonts w:ascii="仿宋_GB2312" w:eastAsia="仿宋_GB2312" w:hAnsi="宋体" w:hint="eastAsia"/>
          <w:sz w:val="30"/>
          <w:szCs w:val="30"/>
        </w:rPr>
        <w:lastRenderedPageBreak/>
        <w:t>（</w:t>
      </w:r>
      <w:r w:rsidRPr="00AB3036">
        <w:rPr>
          <w:rFonts w:ascii="仿宋_GB2312" w:eastAsia="仿宋_GB2312" w:hAnsi="宋体"/>
          <w:sz w:val="30"/>
          <w:szCs w:val="30"/>
        </w:rPr>
        <w:t>3</w:t>
      </w:r>
      <w:r w:rsidRPr="00AB3036">
        <w:rPr>
          <w:rFonts w:ascii="仿宋_GB2312" w:eastAsia="仿宋_GB2312" w:hAnsi="宋体" w:hint="eastAsia"/>
          <w:sz w:val="30"/>
          <w:szCs w:val="30"/>
        </w:rPr>
        <w:t>）</w:t>
      </w:r>
      <w:r w:rsidRPr="00AB3036">
        <w:rPr>
          <w:rFonts w:ascii="仿宋_GB2312" w:eastAsia="仿宋_GB2312" w:hAnsi="Arial Narrow" w:cs="Arial" w:hint="eastAsia"/>
          <w:sz w:val="30"/>
          <w:szCs w:val="30"/>
        </w:rPr>
        <w:t>焊接系统</w:t>
      </w:r>
    </w:p>
    <w:p w:rsidR="009742F7" w:rsidRPr="00AB3036" w:rsidRDefault="00C3629D" w:rsidP="00DD2DE5">
      <w:pPr>
        <w:snapToGrid w:val="0"/>
        <w:spacing w:line="560" w:lineRule="exact"/>
        <w:ind w:firstLineChars="200" w:firstLine="600"/>
        <w:rPr>
          <w:rFonts w:ascii="仿宋_GB2312" w:eastAsia="仿宋_GB2312" w:hAnsi="Arial Narrow" w:cs="Arial"/>
          <w:sz w:val="30"/>
          <w:szCs w:val="30"/>
        </w:rPr>
      </w:pPr>
      <w:r w:rsidRPr="00AB3036">
        <w:rPr>
          <w:rFonts w:ascii="仿宋_GB2312" w:eastAsia="仿宋_GB2312" w:hAnsi="Arial Narrow" w:cs="Arial" w:hint="eastAsia"/>
          <w:sz w:val="30"/>
          <w:szCs w:val="30"/>
        </w:rPr>
        <w:t>焊接系统</w:t>
      </w:r>
      <w:r w:rsidR="00D15629" w:rsidRPr="00AB3036">
        <w:rPr>
          <w:rFonts w:ascii="仿宋_GB2312" w:eastAsia="仿宋_GB2312" w:hAnsi="Arial Narrow" w:cs="Arial" w:hint="eastAsia"/>
          <w:sz w:val="30"/>
          <w:szCs w:val="30"/>
        </w:rPr>
        <w:t>主要由焊机、</w:t>
      </w:r>
      <w:proofErr w:type="gramStart"/>
      <w:r w:rsidR="00D15629" w:rsidRPr="00AB3036">
        <w:rPr>
          <w:rFonts w:ascii="仿宋_GB2312" w:eastAsia="仿宋_GB2312" w:hAnsi="Arial Narrow" w:cs="Arial" w:hint="eastAsia"/>
          <w:sz w:val="30"/>
          <w:szCs w:val="30"/>
        </w:rPr>
        <w:t>送丝机</w:t>
      </w:r>
      <w:proofErr w:type="gramEnd"/>
      <w:r w:rsidR="00D15629" w:rsidRPr="00AB3036">
        <w:rPr>
          <w:rFonts w:ascii="仿宋_GB2312" w:eastAsia="仿宋_GB2312" w:hAnsi="Arial Narrow" w:cs="Arial" w:hint="eastAsia"/>
          <w:sz w:val="30"/>
          <w:szCs w:val="30"/>
        </w:rPr>
        <w:t>、焊枪、工业液体CO2等构成</w:t>
      </w:r>
      <w:r w:rsidR="00572D84" w:rsidRPr="00AB3036">
        <w:rPr>
          <w:rFonts w:ascii="仿宋_GB2312" w:eastAsia="仿宋_GB2312" w:hAnsi="Arial Narrow" w:cs="Arial" w:hint="eastAsia"/>
          <w:sz w:val="30"/>
          <w:szCs w:val="30"/>
        </w:rPr>
        <w:t>，焊机</w:t>
      </w:r>
      <w:r w:rsidR="00572D84" w:rsidRPr="00AB3036">
        <w:rPr>
          <w:rFonts w:ascii="仿宋_GB2312" w:eastAsia="仿宋_GB2312" w:hAnsi="Arial Narrow" w:cs="Arial"/>
          <w:sz w:val="30"/>
          <w:szCs w:val="30"/>
        </w:rPr>
        <w:t>采用</w:t>
      </w:r>
      <w:r w:rsidR="00572D84" w:rsidRPr="00AB3036">
        <w:rPr>
          <w:rFonts w:ascii="仿宋_GB2312" w:eastAsia="仿宋_GB2312" w:hAnsi="Arial Narrow" w:cs="Arial" w:hint="eastAsia"/>
          <w:sz w:val="30"/>
          <w:szCs w:val="30"/>
        </w:rPr>
        <w:t>深圳麦格米特品牌</w:t>
      </w:r>
      <w:r w:rsidR="00572D84" w:rsidRPr="00AB3036">
        <w:rPr>
          <w:rFonts w:ascii="仿宋_GB2312" w:eastAsia="仿宋_GB2312" w:hAnsi="Arial Narrow" w:cs="Arial"/>
          <w:sz w:val="30"/>
          <w:szCs w:val="30"/>
        </w:rPr>
        <w:t>的</w:t>
      </w:r>
      <w:proofErr w:type="spellStart"/>
      <w:r w:rsidR="00572D84" w:rsidRPr="00AB3036">
        <w:rPr>
          <w:rFonts w:ascii="仿宋_GB2312" w:eastAsia="仿宋_GB2312" w:hAnsi="Arial Narrow" w:cs="Arial"/>
          <w:sz w:val="30"/>
          <w:szCs w:val="30"/>
        </w:rPr>
        <w:t>Artsen</w:t>
      </w:r>
      <w:proofErr w:type="spellEnd"/>
      <w:r w:rsidR="00572D84" w:rsidRPr="00AB3036">
        <w:rPr>
          <w:rFonts w:ascii="仿宋_GB2312" w:eastAsia="仿宋_GB2312" w:hAnsi="Arial Narrow" w:cs="Arial"/>
          <w:sz w:val="30"/>
          <w:szCs w:val="30"/>
        </w:rPr>
        <w:t xml:space="preserve"> PM400N</w:t>
      </w:r>
      <w:r w:rsidR="00572D84" w:rsidRPr="00AB3036">
        <w:rPr>
          <w:rFonts w:ascii="仿宋_GB2312" w:eastAsia="仿宋_GB2312" w:hAnsi="Arial Narrow" w:cs="Arial" w:hint="eastAsia"/>
          <w:sz w:val="30"/>
          <w:szCs w:val="30"/>
        </w:rPr>
        <w:t>型</w:t>
      </w:r>
      <w:r w:rsidR="00572D84" w:rsidRPr="00AB3036">
        <w:rPr>
          <w:rFonts w:ascii="仿宋_GB2312" w:eastAsia="仿宋_GB2312" w:hAnsi="Arial Narrow" w:cs="Arial"/>
          <w:sz w:val="30"/>
          <w:szCs w:val="30"/>
        </w:rPr>
        <w:t>焊机</w:t>
      </w:r>
      <w:r w:rsidR="00DD2DE5" w:rsidRPr="00AB3036">
        <w:rPr>
          <w:rFonts w:ascii="仿宋_GB2312" w:eastAsia="仿宋_GB2312" w:hAnsi="Arial Narrow" w:cs="Arial" w:hint="eastAsia"/>
          <w:sz w:val="30"/>
          <w:szCs w:val="30"/>
        </w:rPr>
        <w:t>，高速全数字控制，监控焊接过渡的每一个阶段，精确实现“一脉一滴”，从而获得稳定几乎无飞溅的焊接，适用于碳钢、不锈钢、铝合金等</w:t>
      </w:r>
      <w:r w:rsidR="00C10779" w:rsidRPr="00AB3036">
        <w:rPr>
          <w:rFonts w:ascii="仿宋_GB2312" w:eastAsia="仿宋_GB2312" w:hAnsi="Arial Narrow" w:cs="Arial" w:hint="eastAsia"/>
          <w:sz w:val="30"/>
          <w:szCs w:val="30"/>
        </w:rPr>
        <w:t>材料</w:t>
      </w:r>
      <w:r w:rsidR="008C328C" w:rsidRPr="00AB3036">
        <w:rPr>
          <w:rFonts w:ascii="仿宋_GB2312" w:eastAsia="仿宋_GB2312" w:hAnsi="Arial Narrow" w:cs="Arial" w:hint="eastAsia"/>
          <w:sz w:val="30"/>
          <w:szCs w:val="30"/>
        </w:rPr>
        <w:t>。</w:t>
      </w:r>
    </w:p>
    <w:p w:rsidR="00582B3F" w:rsidRPr="00AB3036" w:rsidRDefault="00582B3F" w:rsidP="00582B3F">
      <w:pPr>
        <w:snapToGrid w:val="0"/>
        <w:spacing w:line="560" w:lineRule="exact"/>
        <w:ind w:firstLineChars="200" w:firstLine="600"/>
        <w:rPr>
          <w:rFonts w:ascii="仿宋_GB2312" w:eastAsia="仿宋_GB2312" w:hAnsi="Arial Narrow" w:cs="Arial"/>
          <w:sz w:val="30"/>
          <w:szCs w:val="30"/>
        </w:rPr>
      </w:pPr>
      <w:r w:rsidRPr="00AB3036">
        <w:rPr>
          <w:rFonts w:ascii="仿宋_GB2312" w:eastAsia="仿宋_GB2312" w:hAnsi="宋体" w:hint="eastAsia"/>
          <w:sz w:val="30"/>
          <w:szCs w:val="30"/>
        </w:rPr>
        <w:t>（</w:t>
      </w:r>
      <w:r w:rsidRPr="00AB3036">
        <w:rPr>
          <w:rFonts w:ascii="仿宋_GB2312" w:eastAsia="仿宋_GB2312" w:hAnsi="宋体"/>
          <w:sz w:val="30"/>
          <w:szCs w:val="30"/>
        </w:rPr>
        <w:t>4</w:t>
      </w:r>
      <w:r w:rsidRPr="00AB3036">
        <w:rPr>
          <w:rFonts w:ascii="仿宋_GB2312" w:eastAsia="仿宋_GB2312" w:hAnsi="宋体" w:hint="eastAsia"/>
          <w:sz w:val="30"/>
          <w:szCs w:val="30"/>
        </w:rPr>
        <w:t>）</w:t>
      </w:r>
      <w:r w:rsidRPr="00AB3036">
        <w:rPr>
          <w:rFonts w:ascii="仿宋_GB2312" w:eastAsia="仿宋_GB2312" w:hAnsi="Arial Narrow" w:cs="Arial" w:hint="eastAsia"/>
          <w:sz w:val="30"/>
          <w:szCs w:val="30"/>
        </w:rPr>
        <w:t>工业净化器</w:t>
      </w:r>
    </w:p>
    <w:p w:rsidR="00D15629" w:rsidRPr="00AB3036" w:rsidRDefault="00D15629" w:rsidP="00D15629">
      <w:pPr>
        <w:snapToGrid w:val="0"/>
        <w:spacing w:line="560" w:lineRule="exact"/>
        <w:ind w:firstLineChars="200" w:firstLine="600"/>
        <w:rPr>
          <w:rFonts w:ascii="仿宋_GB2312" w:eastAsia="仿宋_GB2312" w:hAnsi="Arial Narrow" w:cs="Arial"/>
          <w:sz w:val="30"/>
          <w:szCs w:val="30"/>
        </w:rPr>
      </w:pPr>
      <w:r w:rsidRPr="00AB3036">
        <w:rPr>
          <w:rFonts w:ascii="仿宋_GB2312" w:eastAsia="仿宋_GB2312" w:hAnsi="Arial Narrow" w:cs="Arial" w:hint="eastAsia"/>
          <w:sz w:val="30"/>
          <w:szCs w:val="30"/>
        </w:rPr>
        <w:t>工业净化器吸嘴安装在焊接操作台上，能够直接吸走烟尘和飞溅，吸力强，节约资源。有效的减少对环境的烟尘排放，能有效防止焊接废气对人体的伤害。</w:t>
      </w:r>
    </w:p>
    <w:p w:rsidR="00582B3F" w:rsidRPr="00AB3036" w:rsidRDefault="00582B3F" w:rsidP="00582B3F">
      <w:pPr>
        <w:snapToGrid w:val="0"/>
        <w:spacing w:line="560" w:lineRule="exact"/>
        <w:ind w:firstLineChars="200" w:firstLine="600"/>
        <w:rPr>
          <w:rFonts w:ascii="仿宋_GB2312" w:eastAsia="仿宋_GB2312" w:hAnsi="Arial Narrow" w:cs="Arial"/>
          <w:sz w:val="30"/>
          <w:szCs w:val="30"/>
        </w:rPr>
      </w:pPr>
      <w:r w:rsidRPr="00AB3036">
        <w:rPr>
          <w:rFonts w:ascii="仿宋_GB2312" w:eastAsia="仿宋_GB2312" w:hAnsi="宋体" w:hint="eastAsia"/>
          <w:sz w:val="30"/>
          <w:szCs w:val="30"/>
        </w:rPr>
        <w:t>（</w:t>
      </w:r>
      <w:r w:rsidRPr="00AB3036">
        <w:rPr>
          <w:rFonts w:ascii="仿宋_GB2312" w:eastAsia="仿宋_GB2312" w:hAnsi="宋体"/>
          <w:sz w:val="30"/>
          <w:szCs w:val="30"/>
        </w:rPr>
        <w:t>4</w:t>
      </w:r>
      <w:r w:rsidRPr="00AB3036">
        <w:rPr>
          <w:rFonts w:ascii="仿宋_GB2312" w:eastAsia="仿宋_GB2312" w:hAnsi="宋体" w:hint="eastAsia"/>
          <w:sz w:val="30"/>
          <w:szCs w:val="30"/>
        </w:rPr>
        <w:t>）</w:t>
      </w:r>
      <w:r w:rsidRPr="00AB3036">
        <w:rPr>
          <w:rFonts w:ascii="仿宋_GB2312" w:eastAsia="仿宋_GB2312" w:hAnsi="Arial Narrow" w:cs="Arial" w:hint="eastAsia"/>
          <w:sz w:val="30"/>
          <w:szCs w:val="30"/>
        </w:rPr>
        <w:t>焊接工作台</w:t>
      </w:r>
    </w:p>
    <w:p w:rsidR="004D1FAC" w:rsidRPr="00AB3036" w:rsidRDefault="004D1FAC" w:rsidP="00D15629">
      <w:pPr>
        <w:snapToGrid w:val="0"/>
        <w:spacing w:line="560" w:lineRule="exact"/>
        <w:ind w:firstLineChars="200" w:firstLine="600"/>
        <w:rPr>
          <w:rFonts w:ascii="仿宋_GB2312" w:eastAsia="仿宋_GB2312" w:hAnsi="Arial Narrow" w:cs="Arial"/>
          <w:sz w:val="30"/>
          <w:szCs w:val="30"/>
        </w:rPr>
      </w:pPr>
      <w:r w:rsidRPr="00AB3036">
        <w:rPr>
          <w:rFonts w:ascii="仿宋_GB2312" w:eastAsia="仿宋_GB2312" w:hAnsi="Arial Narrow" w:cs="Arial" w:hint="eastAsia"/>
          <w:sz w:val="30"/>
          <w:szCs w:val="30"/>
        </w:rPr>
        <w:t>焊接工作台的</w:t>
      </w:r>
      <w:r w:rsidRPr="00AB3036">
        <w:rPr>
          <w:rFonts w:ascii="仿宋_GB2312" w:eastAsia="仿宋_GB2312" w:hAnsi="Arial Narrow" w:cs="Arial"/>
          <w:sz w:val="30"/>
          <w:szCs w:val="30"/>
        </w:rPr>
        <w:t>台面上</w:t>
      </w:r>
      <w:r w:rsidRPr="00AB3036">
        <w:rPr>
          <w:rFonts w:ascii="仿宋_GB2312" w:eastAsia="仿宋_GB2312" w:hAnsi="Arial Narrow" w:cs="Arial" w:hint="eastAsia"/>
          <w:sz w:val="30"/>
          <w:szCs w:val="30"/>
        </w:rPr>
        <w:t>均布定位孔，适用多种工件定位，提供</w:t>
      </w:r>
      <w:r w:rsidR="00EE3223" w:rsidRPr="00AB3036">
        <w:rPr>
          <w:rFonts w:ascii="仿宋_GB2312" w:eastAsia="仿宋_GB2312" w:hAnsi="Arial Narrow" w:cs="Arial" w:hint="eastAsia"/>
          <w:sz w:val="30"/>
          <w:szCs w:val="30"/>
        </w:rPr>
        <w:t>配套</w:t>
      </w:r>
      <w:r w:rsidRPr="00AB3036">
        <w:rPr>
          <w:rFonts w:ascii="仿宋_GB2312" w:eastAsia="仿宋_GB2312" w:hAnsi="Arial Narrow" w:cs="Arial" w:hint="eastAsia"/>
          <w:sz w:val="30"/>
          <w:szCs w:val="30"/>
        </w:rPr>
        <w:t>夹具</w:t>
      </w:r>
      <w:r w:rsidR="00EE3223" w:rsidRPr="00AB3036">
        <w:rPr>
          <w:rFonts w:ascii="仿宋_GB2312" w:eastAsia="仿宋_GB2312" w:hAnsi="Arial Narrow" w:cs="Arial" w:hint="eastAsia"/>
          <w:sz w:val="30"/>
          <w:szCs w:val="30"/>
        </w:rPr>
        <w:t>。</w:t>
      </w:r>
    </w:p>
    <w:p w:rsidR="004D2B7D" w:rsidRPr="00AB3036" w:rsidRDefault="004D2B7D" w:rsidP="00D15629">
      <w:pPr>
        <w:snapToGrid w:val="0"/>
        <w:spacing w:line="560" w:lineRule="exact"/>
        <w:ind w:firstLineChars="200" w:firstLine="600"/>
        <w:rPr>
          <w:rFonts w:ascii="仿宋_GB2312" w:eastAsia="仿宋_GB2312" w:hAnsi="Arial Narrow" w:cs="Arial"/>
          <w:sz w:val="30"/>
          <w:szCs w:val="30"/>
        </w:rPr>
      </w:pPr>
      <w:r w:rsidRPr="00AB3036">
        <w:rPr>
          <w:rFonts w:ascii="仿宋_GB2312" w:eastAsia="仿宋_GB2312" w:hAnsi="Arial Narrow" w:cs="Arial" w:hint="eastAsia"/>
          <w:sz w:val="30"/>
          <w:szCs w:val="30"/>
        </w:rPr>
        <w:t>2.配套软件</w:t>
      </w:r>
    </w:p>
    <w:p w:rsidR="009742F7" w:rsidRPr="00AB3036" w:rsidRDefault="00E741C0" w:rsidP="00E741C0">
      <w:pPr>
        <w:snapToGrid w:val="0"/>
        <w:spacing w:line="560" w:lineRule="exact"/>
        <w:ind w:firstLineChars="200" w:firstLine="600"/>
        <w:rPr>
          <w:rFonts w:ascii="仿宋_GB2312" w:eastAsia="仿宋_GB2312" w:hAnsi="Arial Narrow" w:cs="Arial"/>
          <w:sz w:val="30"/>
          <w:szCs w:val="30"/>
        </w:rPr>
      </w:pPr>
      <w:proofErr w:type="spellStart"/>
      <w:r w:rsidRPr="00AB3036">
        <w:rPr>
          <w:rFonts w:ascii="仿宋_GB2312" w:eastAsia="仿宋_GB2312" w:hAnsi="Arial Narrow" w:cs="Arial"/>
          <w:sz w:val="30"/>
          <w:szCs w:val="30"/>
        </w:rPr>
        <w:t>TH</w:t>
      </w:r>
      <w:r w:rsidRPr="00AB3036">
        <w:rPr>
          <w:rFonts w:ascii="仿宋_GB2312" w:eastAsia="仿宋_GB2312" w:hAnsi="Arial Narrow" w:cs="Arial" w:hint="eastAsia"/>
          <w:sz w:val="30"/>
          <w:szCs w:val="30"/>
        </w:rPr>
        <w:t>RobotSIM</w:t>
      </w:r>
      <w:proofErr w:type="spellEnd"/>
      <w:r w:rsidRPr="00AB3036">
        <w:rPr>
          <w:rFonts w:ascii="仿宋_GB2312" w:eastAsia="仿宋_GB2312" w:hAnsi="Arial Narrow" w:cs="Arial" w:hint="eastAsia"/>
          <w:sz w:val="30"/>
          <w:szCs w:val="30"/>
        </w:rPr>
        <w:t>离线编程仿真软件是目前机器人焊接离线编程仿真领域易用性很高的一款软件，自主研发，性能稳定，操作简便，辅助完成工作站在</w:t>
      </w:r>
      <w:proofErr w:type="spellStart"/>
      <w:r w:rsidR="00795F36" w:rsidRPr="00AB3036">
        <w:rPr>
          <w:rFonts w:ascii="仿宋_GB2312" w:eastAsia="仿宋_GB2312" w:hAnsi="Arial Narrow" w:cs="Arial" w:hint="eastAsia"/>
          <w:sz w:val="30"/>
          <w:szCs w:val="30"/>
        </w:rPr>
        <w:t>TH</w:t>
      </w:r>
      <w:r w:rsidRPr="00AB3036">
        <w:rPr>
          <w:rFonts w:ascii="仿宋_GB2312" w:eastAsia="仿宋_GB2312" w:hAnsi="Arial Narrow" w:cs="Arial" w:hint="eastAsia"/>
          <w:sz w:val="30"/>
          <w:szCs w:val="30"/>
        </w:rPr>
        <w:t>RobotSIM</w:t>
      </w:r>
      <w:proofErr w:type="spellEnd"/>
      <w:r w:rsidRPr="00AB3036">
        <w:rPr>
          <w:rFonts w:ascii="仿宋_GB2312" w:eastAsia="仿宋_GB2312" w:hAnsi="Arial Narrow" w:cs="Arial" w:hint="eastAsia"/>
          <w:sz w:val="30"/>
          <w:szCs w:val="30"/>
        </w:rPr>
        <w:t>软件下机器人的系统配置、预定焊接轨迹离线编程仿真的验证。</w:t>
      </w:r>
    </w:p>
    <w:p w:rsidR="004D2B7D" w:rsidRPr="00AB3036" w:rsidRDefault="004D2B7D" w:rsidP="005E13F8">
      <w:pPr>
        <w:adjustRightInd w:val="0"/>
        <w:snapToGrid w:val="0"/>
        <w:spacing w:line="540" w:lineRule="exact"/>
        <w:ind w:firstLineChars="200" w:firstLine="602"/>
        <w:jc w:val="left"/>
        <w:rPr>
          <w:rFonts w:ascii="仿宋_GB2312" w:eastAsia="仿宋_GB2312" w:hAnsi="仿宋"/>
          <w:b/>
          <w:sz w:val="30"/>
          <w:szCs w:val="30"/>
        </w:rPr>
      </w:pPr>
      <w:r w:rsidRPr="00AB3036">
        <w:rPr>
          <w:rFonts w:ascii="仿宋_GB2312" w:eastAsia="仿宋_GB2312" w:hAnsi="仿宋"/>
          <w:b/>
          <w:sz w:val="30"/>
          <w:szCs w:val="30"/>
        </w:rPr>
        <w:t>3</w:t>
      </w:r>
      <w:r w:rsidRPr="00AB3036">
        <w:rPr>
          <w:rFonts w:ascii="仿宋_GB2312" w:eastAsia="仿宋_GB2312" w:hAnsi="仿宋" w:hint="eastAsia"/>
          <w:b/>
          <w:sz w:val="30"/>
          <w:szCs w:val="30"/>
        </w:rPr>
        <w:t>.设备主要配置</w:t>
      </w:r>
    </w:p>
    <w:p w:rsidR="004D2B7D" w:rsidRPr="00AB3036" w:rsidRDefault="004D2B7D" w:rsidP="004D2B7D">
      <w:pPr>
        <w:adjustRightInd w:val="0"/>
        <w:snapToGrid w:val="0"/>
        <w:spacing w:line="540" w:lineRule="exact"/>
        <w:ind w:firstLineChars="200" w:firstLine="600"/>
        <w:jc w:val="left"/>
        <w:rPr>
          <w:rFonts w:ascii="仿宋_GB2312" w:eastAsia="仿宋_GB2312" w:hAnsi="仿宋"/>
          <w:sz w:val="30"/>
          <w:szCs w:val="30"/>
        </w:rPr>
      </w:pPr>
      <w:r w:rsidRPr="00AB3036">
        <w:rPr>
          <w:rFonts w:ascii="仿宋_GB2312" w:eastAsia="仿宋_GB2312" w:hAnsi="仿宋" w:hint="eastAsia"/>
          <w:sz w:val="30"/>
          <w:szCs w:val="30"/>
        </w:rPr>
        <w:t>（1）</w:t>
      </w:r>
      <w:r w:rsidRPr="00AB3036">
        <w:rPr>
          <w:rFonts w:ascii="仿宋_GB2312" w:eastAsia="仿宋_GB2312" w:hAnsi="宋体" w:hint="eastAsia"/>
          <w:sz w:val="30"/>
          <w:szCs w:val="30"/>
        </w:rPr>
        <w:t>基本配置</w:t>
      </w:r>
      <w:r w:rsidRPr="00AB3036">
        <w:rPr>
          <w:rFonts w:ascii="仿宋_GB2312" w:eastAsia="仿宋_GB2312" w:hAnsi="仿宋" w:hint="eastAsia"/>
          <w:sz w:val="30"/>
          <w:szCs w:val="30"/>
        </w:rPr>
        <w:t>：</w:t>
      </w:r>
    </w:p>
    <w:tbl>
      <w:tblPr>
        <w:tblW w:w="5000" w:type="pct"/>
        <w:jc w:val="center"/>
        <w:tblBorders>
          <w:top w:val="single" w:sz="24" w:space="0" w:color="auto"/>
          <w:bottom w:val="single" w:sz="24" w:space="0" w:color="auto"/>
          <w:insideH w:val="single" w:sz="6" w:space="0" w:color="auto"/>
          <w:insideV w:val="single" w:sz="6" w:space="0" w:color="auto"/>
        </w:tblBorders>
        <w:tblLook w:val="0000"/>
      </w:tblPr>
      <w:tblGrid>
        <w:gridCol w:w="1017"/>
        <w:gridCol w:w="2504"/>
        <w:gridCol w:w="1839"/>
        <w:gridCol w:w="1060"/>
        <w:gridCol w:w="2102"/>
      </w:tblGrid>
      <w:tr w:rsidR="00AD0B7A" w:rsidRPr="00D076D7" w:rsidTr="00AD0B7A">
        <w:trPr>
          <w:jc w:val="center"/>
        </w:trPr>
        <w:tc>
          <w:tcPr>
            <w:tcW w:w="597"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b/>
                <w:sz w:val="24"/>
                <w:szCs w:val="24"/>
              </w:rPr>
            </w:pPr>
            <w:r w:rsidRPr="00D076D7">
              <w:rPr>
                <w:rFonts w:asciiTheme="minorEastAsia" w:hAnsiTheme="minorEastAsia" w:cs="仿宋_GB2312" w:hint="eastAsia"/>
                <w:b/>
                <w:sz w:val="24"/>
                <w:szCs w:val="24"/>
              </w:rPr>
              <w:t>序号</w:t>
            </w:r>
          </w:p>
        </w:tc>
        <w:tc>
          <w:tcPr>
            <w:tcW w:w="1469"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b/>
                <w:sz w:val="24"/>
                <w:szCs w:val="24"/>
              </w:rPr>
            </w:pPr>
            <w:r w:rsidRPr="00D076D7">
              <w:rPr>
                <w:rFonts w:asciiTheme="minorEastAsia" w:hAnsiTheme="minorEastAsia" w:cs="仿宋_GB2312" w:hint="eastAsia"/>
                <w:b/>
                <w:sz w:val="24"/>
                <w:szCs w:val="24"/>
              </w:rPr>
              <w:t>名称</w:t>
            </w:r>
          </w:p>
        </w:tc>
        <w:tc>
          <w:tcPr>
            <w:tcW w:w="1079"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b/>
                <w:sz w:val="24"/>
                <w:szCs w:val="24"/>
              </w:rPr>
            </w:pPr>
            <w:r w:rsidRPr="00D076D7">
              <w:rPr>
                <w:rFonts w:asciiTheme="minorEastAsia" w:hAnsiTheme="minorEastAsia" w:cs="仿宋_GB2312" w:hint="eastAsia"/>
                <w:b/>
                <w:sz w:val="24"/>
                <w:szCs w:val="24"/>
              </w:rPr>
              <w:t>型号及规格</w:t>
            </w:r>
          </w:p>
        </w:tc>
        <w:tc>
          <w:tcPr>
            <w:tcW w:w="622"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b/>
                <w:sz w:val="24"/>
                <w:szCs w:val="24"/>
              </w:rPr>
            </w:pPr>
            <w:r w:rsidRPr="00D076D7">
              <w:rPr>
                <w:rFonts w:asciiTheme="minorEastAsia" w:hAnsiTheme="minorEastAsia" w:cs="仿宋_GB2312" w:hint="eastAsia"/>
                <w:b/>
                <w:sz w:val="24"/>
                <w:szCs w:val="24"/>
              </w:rPr>
              <w:t>数量</w:t>
            </w:r>
          </w:p>
        </w:tc>
        <w:tc>
          <w:tcPr>
            <w:tcW w:w="1233"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ind w:firstLine="211"/>
              <w:jc w:val="center"/>
              <w:rPr>
                <w:rFonts w:asciiTheme="minorEastAsia" w:hAnsiTheme="minorEastAsia" w:cs="仿宋_GB2312"/>
                <w:b/>
                <w:sz w:val="24"/>
                <w:szCs w:val="24"/>
              </w:rPr>
            </w:pPr>
            <w:r w:rsidRPr="00D076D7">
              <w:rPr>
                <w:rFonts w:asciiTheme="minorEastAsia" w:hAnsiTheme="minorEastAsia" w:cs="仿宋_GB2312" w:hint="eastAsia"/>
                <w:b/>
                <w:sz w:val="24"/>
                <w:szCs w:val="24"/>
              </w:rPr>
              <w:t>备注</w:t>
            </w:r>
          </w:p>
        </w:tc>
      </w:tr>
      <w:tr w:rsidR="00AD0B7A" w:rsidRPr="00D076D7" w:rsidTr="00AD0B7A">
        <w:trPr>
          <w:trHeight w:val="397"/>
          <w:jc w:val="center"/>
        </w:trPr>
        <w:tc>
          <w:tcPr>
            <w:tcW w:w="597"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AD0B7A">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1</w:t>
            </w:r>
          </w:p>
        </w:tc>
        <w:tc>
          <w:tcPr>
            <w:tcW w:w="1469"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ABB机器人本体</w:t>
            </w:r>
          </w:p>
        </w:tc>
        <w:tc>
          <w:tcPr>
            <w:tcW w:w="1079"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IRB1410</w:t>
            </w:r>
          </w:p>
        </w:tc>
        <w:tc>
          <w:tcPr>
            <w:tcW w:w="622"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1台</w:t>
            </w:r>
          </w:p>
        </w:tc>
        <w:tc>
          <w:tcPr>
            <w:tcW w:w="1233"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p>
        </w:tc>
      </w:tr>
      <w:tr w:rsidR="00AD0B7A" w:rsidRPr="00D076D7" w:rsidTr="00AD0B7A">
        <w:trPr>
          <w:trHeight w:val="397"/>
          <w:jc w:val="center"/>
        </w:trPr>
        <w:tc>
          <w:tcPr>
            <w:tcW w:w="597"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AD0B7A">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2</w:t>
            </w:r>
          </w:p>
        </w:tc>
        <w:tc>
          <w:tcPr>
            <w:tcW w:w="1469"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ABB机器人控制器</w:t>
            </w:r>
          </w:p>
        </w:tc>
        <w:tc>
          <w:tcPr>
            <w:tcW w:w="1079"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IRC5</w:t>
            </w:r>
          </w:p>
        </w:tc>
        <w:tc>
          <w:tcPr>
            <w:tcW w:w="622"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1台</w:t>
            </w:r>
          </w:p>
        </w:tc>
        <w:tc>
          <w:tcPr>
            <w:tcW w:w="1233"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p>
        </w:tc>
      </w:tr>
      <w:tr w:rsidR="00AD0B7A" w:rsidRPr="00D076D7" w:rsidTr="00AD0B7A">
        <w:trPr>
          <w:trHeight w:val="397"/>
          <w:jc w:val="center"/>
        </w:trPr>
        <w:tc>
          <w:tcPr>
            <w:tcW w:w="597"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AD0B7A">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3</w:t>
            </w:r>
          </w:p>
        </w:tc>
        <w:tc>
          <w:tcPr>
            <w:tcW w:w="1469"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ABB机器人示教器</w:t>
            </w:r>
          </w:p>
        </w:tc>
        <w:tc>
          <w:tcPr>
            <w:tcW w:w="1079"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DSQ-679</w:t>
            </w:r>
          </w:p>
        </w:tc>
        <w:tc>
          <w:tcPr>
            <w:tcW w:w="622"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1台</w:t>
            </w:r>
          </w:p>
        </w:tc>
        <w:tc>
          <w:tcPr>
            <w:tcW w:w="1233"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p>
        </w:tc>
      </w:tr>
      <w:tr w:rsidR="00AD0B7A" w:rsidRPr="00D076D7" w:rsidTr="00AD0B7A">
        <w:trPr>
          <w:trHeight w:val="397"/>
          <w:jc w:val="center"/>
        </w:trPr>
        <w:tc>
          <w:tcPr>
            <w:tcW w:w="597"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AD0B7A">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4</w:t>
            </w:r>
          </w:p>
        </w:tc>
        <w:tc>
          <w:tcPr>
            <w:tcW w:w="1469"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焊机</w:t>
            </w:r>
          </w:p>
        </w:tc>
        <w:tc>
          <w:tcPr>
            <w:tcW w:w="1079"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proofErr w:type="spellStart"/>
            <w:r w:rsidRPr="00D076D7">
              <w:rPr>
                <w:rFonts w:asciiTheme="minorEastAsia" w:hAnsiTheme="minorEastAsia" w:cs="仿宋_GB2312"/>
                <w:sz w:val="24"/>
                <w:szCs w:val="24"/>
              </w:rPr>
              <w:t>Artsen</w:t>
            </w:r>
            <w:proofErr w:type="spellEnd"/>
            <w:r w:rsidRPr="00D076D7">
              <w:rPr>
                <w:rFonts w:asciiTheme="minorEastAsia" w:hAnsiTheme="minorEastAsia" w:cs="仿宋_GB2312"/>
                <w:sz w:val="24"/>
                <w:szCs w:val="24"/>
              </w:rPr>
              <w:t xml:space="preserve"> PM400N</w:t>
            </w:r>
          </w:p>
        </w:tc>
        <w:tc>
          <w:tcPr>
            <w:tcW w:w="622"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1台</w:t>
            </w:r>
          </w:p>
        </w:tc>
        <w:tc>
          <w:tcPr>
            <w:tcW w:w="1233"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p>
        </w:tc>
      </w:tr>
      <w:tr w:rsidR="00AD0B7A" w:rsidRPr="00D076D7" w:rsidTr="00AD0B7A">
        <w:trPr>
          <w:trHeight w:val="397"/>
          <w:jc w:val="center"/>
        </w:trPr>
        <w:tc>
          <w:tcPr>
            <w:tcW w:w="597"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AD0B7A">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5</w:t>
            </w:r>
          </w:p>
        </w:tc>
        <w:tc>
          <w:tcPr>
            <w:tcW w:w="1469"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送丝装置</w:t>
            </w:r>
          </w:p>
        </w:tc>
        <w:tc>
          <w:tcPr>
            <w:tcW w:w="1079"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p>
        </w:tc>
        <w:tc>
          <w:tcPr>
            <w:tcW w:w="622"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1台</w:t>
            </w:r>
          </w:p>
        </w:tc>
        <w:tc>
          <w:tcPr>
            <w:tcW w:w="1233"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p>
        </w:tc>
      </w:tr>
      <w:tr w:rsidR="00AD0B7A" w:rsidRPr="00D076D7" w:rsidTr="00AD0B7A">
        <w:trPr>
          <w:trHeight w:val="397"/>
          <w:jc w:val="center"/>
        </w:trPr>
        <w:tc>
          <w:tcPr>
            <w:tcW w:w="597"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AD0B7A">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6</w:t>
            </w:r>
          </w:p>
        </w:tc>
        <w:tc>
          <w:tcPr>
            <w:tcW w:w="1469"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焊枪</w:t>
            </w:r>
          </w:p>
        </w:tc>
        <w:tc>
          <w:tcPr>
            <w:tcW w:w="1079"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proofErr w:type="spellStart"/>
            <w:r w:rsidRPr="00D076D7">
              <w:rPr>
                <w:rFonts w:asciiTheme="minorEastAsia" w:hAnsiTheme="minorEastAsia" w:cs="仿宋_GB2312" w:hint="eastAsia"/>
                <w:sz w:val="24"/>
                <w:szCs w:val="24"/>
              </w:rPr>
              <w:t>TBi</w:t>
            </w:r>
            <w:proofErr w:type="spellEnd"/>
            <w:r w:rsidRPr="00D076D7">
              <w:rPr>
                <w:rFonts w:asciiTheme="minorEastAsia" w:hAnsiTheme="minorEastAsia" w:cs="仿宋_GB2312" w:hint="eastAsia"/>
                <w:sz w:val="24"/>
                <w:szCs w:val="24"/>
              </w:rPr>
              <w:t xml:space="preserve"> ROBO 7G</w:t>
            </w:r>
          </w:p>
        </w:tc>
        <w:tc>
          <w:tcPr>
            <w:tcW w:w="622"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1台</w:t>
            </w:r>
          </w:p>
        </w:tc>
        <w:tc>
          <w:tcPr>
            <w:tcW w:w="1233"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p>
        </w:tc>
      </w:tr>
      <w:tr w:rsidR="00AD0B7A" w:rsidRPr="00D076D7" w:rsidTr="00AD0B7A">
        <w:trPr>
          <w:trHeight w:val="397"/>
          <w:jc w:val="center"/>
        </w:trPr>
        <w:tc>
          <w:tcPr>
            <w:tcW w:w="597"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AD0B7A">
            <w:pPr>
              <w:jc w:val="center"/>
              <w:rPr>
                <w:rFonts w:asciiTheme="minorEastAsia" w:hAnsiTheme="minorEastAsia" w:cs="仿宋_GB2312"/>
                <w:sz w:val="24"/>
                <w:szCs w:val="24"/>
              </w:rPr>
            </w:pPr>
            <w:r w:rsidRPr="00D076D7">
              <w:rPr>
                <w:rFonts w:asciiTheme="minorEastAsia" w:hAnsiTheme="minorEastAsia" w:cs="仿宋_GB2312" w:hint="eastAsia"/>
                <w:sz w:val="24"/>
                <w:szCs w:val="24"/>
              </w:rPr>
              <w:lastRenderedPageBreak/>
              <w:t>7</w:t>
            </w:r>
          </w:p>
        </w:tc>
        <w:tc>
          <w:tcPr>
            <w:tcW w:w="1469"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工业净化器</w:t>
            </w:r>
          </w:p>
        </w:tc>
        <w:tc>
          <w:tcPr>
            <w:tcW w:w="1079"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BD5D1D">
            <w:pPr>
              <w:jc w:val="center"/>
              <w:rPr>
                <w:rFonts w:asciiTheme="minorEastAsia" w:hAnsiTheme="minorEastAsia" w:cs="仿宋_GB2312"/>
                <w:sz w:val="24"/>
                <w:szCs w:val="24"/>
              </w:rPr>
            </w:pPr>
            <w:r w:rsidRPr="00D076D7">
              <w:rPr>
                <w:rFonts w:asciiTheme="minorEastAsia" w:hAnsiTheme="minorEastAsia" w:cs="仿宋_GB2312"/>
                <w:sz w:val="24"/>
                <w:szCs w:val="24"/>
              </w:rPr>
              <w:t>TH7001</w:t>
            </w:r>
          </w:p>
        </w:tc>
        <w:tc>
          <w:tcPr>
            <w:tcW w:w="622"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1台</w:t>
            </w:r>
          </w:p>
        </w:tc>
        <w:tc>
          <w:tcPr>
            <w:tcW w:w="1233"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p>
        </w:tc>
      </w:tr>
      <w:tr w:rsidR="00AD0B7A" w:rsidRPr="00D076D7" w:rsidTr="00AD0B7A">
        <w:trPr>
          <w:trHeight w:val="397"/>
          <w:jc w:val="center"/>
        </w:trPr>
        <w:tc>
          <w:tcPr>
            <w:tcW w:w="597"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AD0B7A">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8</w:t>
            </w:r>
          </w:p>
        </w:tc>
        <w:tc>
          <w:tcPr>
            <w:tcW w:w="1469"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气瓶</w:t>
            </w:r>
          </w:p>
        </w:tc>
        <w:tc>
          <w:tcPr>
            <w:tcW w:w="1079"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p>
        </w:tc>
        <w:tc>
          <w:tcPr>
            <w:tcW w:w="622"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1瓶</w:t>
            </w:r>
          </w:p>
        </w:tc>
        <w:tc>
          <w:tcPr>
            <w:tcW w:w="1233"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100%工业液体二氧化碳</w:t>
            </w:r>
          </w:p>
        </w:tc>
      </w:tr>
      <w:tr w:rsidR="00AD0B7A" w:rsidRPr="00D076D7" w:rsidTr="00AD0B7A">
        <w:trPr>
          <w:trHeight w:val="397"/>
          <w:jc w:val="center"/>
        </w:trPr>
        <w:tc>
          <w:tcPr>
            <w:tcW w:w="597"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AD0B7A">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9</w:t>
            </w:r>
          </w:p>
        </w:tc>
        <w:tc>
          <w:tcPr>
            <w:tcW w:w="1469"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减压流量阀</w:t>
            </w:r>
          </w:p>
        </w:tc>
        <w:tc>
          <w:tcPr>
            <w:tcW w:w="1079"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YQT-07</w:t>
            </w:r>
          </w:p>
        </w:tc>
        <w:tc>
          <w:tcPr>
            <w:tcW w:w="622"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1台</w:t>
            </w:r>
          </w:p>
        </w:tc>
        <w:tc>
          <w:tcPr>
            <w:tcW w:w="1233"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带36V加热器</w:t>
            </w:r>
          </w:p>
        </w:tc>
      </w:tr>
      <w:tr w:rsidR="00AD0B7A" w:rsidRPr="00D076D7" w:rsidTr="00AD0B7A">
        <w:trPr>
          <w:trHeight w:val="397"/>
          <w:jc w:val="center"/>
        </w:trPr>
        <w:tc>
          <w:tcPr>
            <w:tcW w:w="597"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10</w:t>
            </w:r>
          </w:p>
        </w:tc>
        <w:tc>
          <w:tcPr>
            <w:tcW w:w="1469"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可编程控制器</w:t>
            </w:r>
          </w:p>
        </w:tc>
        <w:tc>
          <w:tcPr>
            <w:tcW w:w="1079"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8724C4">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 xml:space="preserve">CPU </w:t>
            </w:r>
            <w:r w:rsidRPr="00D076D7">
              <w:rPr>
                <w:rFonts w:asciiTheme="minorEastAsia" w:hAnsiTheme="minorEastAsia" w:cs="仿宋_GB2312"/>
                <w:sz w:val="24"/>
                <w:szCs w:val="24"/>
              </w:rPr>
              <w:t>SR30</w:t>
            </w:r>
          </w:p>
        </w:tc>
        <w:tc>
          <w:tcPr>
            <w:tcW w:w="622"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1套</w:t>
            </w:r>
          </w:p>
        </w:tc>
        <w:tc>
          <w:tcPr>
            <w:tcW w:w="1233"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p>
        </w:tc>
      </w:tr>
      <w:tr w:rsidR="00AD0B7A" w:rsidRPr="00D076D7" w:rsidTr="00AD0B7A">
        <w:trPr>
          <w:trHeight w:val="397"/>
          <w:jc w:val="center"/>
        </w:trPr>
        <w:tc>
          <w:tcPr>
            <w:tcW w:w="597"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11</w:t>
            </w:r>
          </w:p>
        </w:tc>
        <w:tc>
          <w:tcPr>
            <w:tcW w:w="1469"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触摸屏</w:t>
            </w:r>
          </w:p>
        </w:tc>
        <w:tc>
          <w:tcPr>
            <w:tcW w:w="1079"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SMART 700</w:t>
            </w:r>
          </w:p>
        </w:tc>
        <w:tc>
          <w:tcPr>
            <w:tcW w:w="622"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1台</w:t>
            </w:r>
          </w:p>
        </w:tc>
        <w:tc>
          <w:tcPr>
            <w:tcW w:w="1233"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p>
        </w:tc>
      </w:tr>
      <w:tr w:rsidR="00AD0B7A" w:rsidRPr="00D076D7" w:rsidTr="00AD0B7A">
        <w:trPr>
          <w:trHeight w:val="397"/>
          <w:jc w:val="center"/>
        </w:trPr>
        <w:tc>
          <w:tcPr>
            <w:tcW w:w="597"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12</w:t>
            </w:r>
          </w:p>
        </w:tc>
        <w:tc>
          <w:tcPr>
            <w:tcW w:w="1469"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电气控制柜</w:t>
            </w:r>
          </w:p>
        </w:tc>
        <w:tc>
          <w:tcPr>
            <w:tcW w:w="1079"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ind w:firstLine="210"/>
              <w:jc w:val="center"/>
              <w:rPr>
                <w:rFonts w:asciiTheme="minorEastAsia" w:hAnsiTheme="minorEastAsia" w:cs="仿宋_GB2312"/>
                <w:sz w:val="24"/>
                <w:szCs w:val="24"/>
              </w:rPr>
            </w:pPr>
          </w:p>
        </w:tc>
        <w:tc>
          <w:tcPr>
            <w:tcW w:w="622"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1套</w:t>
            </w:r>
          </w:p>
        </w:tc>
        <w:tc>
          <w:tcPr>
            <w:tcW w:w="1233"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ind w:firstLine="210"/>
              <w:jc w:val="center"/>
              <w:rPr>
                <w:rFonts w:asciiTheme="minorEastAsia" w:hAnsiTheme="minorEastAsia" w:cs="仿宋_GB2312"/>
                <w:sz w:val="24"/>
                <w:szCs w:val="24"/>
              </w:rPr>
            </w:pPr>
          </w:p>
        </w:tc>
      </w:tr>
      <w:tr w:rsidR="00AD0B7A" w:rsidRPr="00D076D7" w:rsidTr="00AD0B7A">
        <w:trPr>
          <w:trHeight w:val="397"/>
          <w:jc w:val="center"/>
        </w:trPr>
        <w:tc>
          <w:tcPr>
            <w:tcW w:w="597"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E741C0">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1</w:t>
            </w:r>
            <w:r w:rsidRPr="00D076D7">
              <w:rPr>
                <w:rFonts w:asciiTheme="minorEastAsia" w:hAnsiTheme="minorEastAsia" w:cs="仿宋_GB2312"/>
                <w:sz w:val="24"/>
                <w:szCs w:val="24"/>
              </w:rPr>
              <w:t>3</w:t>
            </w:r>
          </w:p>
        </w:tc>
        <w:tc>
          <w:tcPr>
            <w:tcW w:w="1469"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离线编程仿真软件</w:t>
            </w:r>
          </w:p>
        </w:tc>
        <w:tc>
          <w:tcPr>
            <w:tcW w:w="1079"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ind w:firstLine="210"/>
              <w:jc w:val="center"/>
              <w:rPr>
                <w:rFonts w:asciiTheme="minorEastAsia" w:hAnsiTheme="minorEastAsia" w:cs="仿宋_GB2312"/>
                <w:sz w:val="24"/>
                <w:szCs w:val="24"/>
              </w:rPr>
            </w:pPr>
            <w:proofErr w:type="spellStart"/>
            <w:r w:rsidRPr="00D076D7">
              <w:rPr>
                <w:rFonts w:asciiTheme="minorEastAsia" w:hAnsiTheme="minorEastAsia" w:cs="仿宋_GB2312"/>
                <w:sz w:val="24"/>
                <w:szCs w:val="24"/>
              </w:rPr>
              <w:t>THRobotSIM</w:t>
            </w:r>
            <w:proofErr w:type="spellEnd"/>
          </w:p>
        </w:tc>
        <w:tc>
          <w:tcPr>
            <w:tcW w:w="622"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jc w:val="center"/>
              <w:rPr>
                <w:rFonts w:asciiTheme="minorEastAsia" w:hAnsiTheme="minorEastAsia" w:cs="仿宋_GB2312"/>
                <w:sz w:val="24"/>
                <w:szCs w:val="24"/>
              </w:rPr>
            </w:pPr>
            <w:r w:rsidRPr="00D076D7">
              <w:rPr>
                <w:rFonts w:asciiTheme="minorEastAsia" w:hAnsiTheme="minorEastAsia" w:cs="仿宋_GB2312" w:hint="eastAsia"/>
                <w:sz w:val="24"/>
                <w:szCs w:val="24"/>
              </w:rPr>
              <w:t>1套</w:t>
            </w:r>
          </w:p>
        </w:tc>
        <w:tc>
          <w:tcPr>
            <w:tcW w:w="1233" w:type="pct"/>
            <w:tcBorders>
              <w:top w:val="single" w:sz="4" w:space="0" w:color="auto"/>
              <w:left w:val="single" w:sz="4" w:space="0" w:color="auto"/>
              <w:bottom w:val="single" w:sz="4" w:space="0" w:color="auto"/>
              <w:right w:val="single" w:sz="4" w:space="0" w:color="auto"/>
            </w:tcBorders>
            <w:vAlign w:val="center"/>
          </w:tcPr>
          <w:p w:rsidR="00AD0B7A" w:rsidRPr="00D076D7" w:rsidRDefault="00AD0B7A" w:rsidP="00FE7B78">
            <w:pPr>
              <w:ind w:firstLine="210"/>
              <w:jc w:val="center"/>
              <w:rPr>
                <w:rFonts w:asciiTheme="minorEastAsia" w:hAnsiTheme="minorEastAsia" w:cs="仿宋_GB2312"/>
                <w:sz w:val="24"/>
                <w:szCs w:val="24"/>
              </w:rPr>
            </w:pPr>
          </w:p>
        </w:tc>
      </w:tr>
    </w:tbl>
    <w:p w:rsidR="004D2B7D" w:rsidRPr="00AB3036" w:rsidRDefault="004D2B7D" w:rsidP="004D2B7D">
      <w:pPr>
        <w:snapToGrid w:val="0"/>
        <w:spacing w:line="560" w:lineRule="exact"/>
        <w:ind w:firstLineChars="200" w:firstLine="600"/>
        <w:jc w:val="left"/>
        <w:rPr>
          <w:rFonts w:ascii="仿宋_GB2312" w:eastAsia="仿宋_GB2312" w:hAnsi="宋体" w:cs="Arial"/>
          <w:kern w:val="0"/>
          <w:sz w:val="30"/>
          <w:szCs w:val="30"/>
        </w:rPr>
      </w:pPr>
      <w:r w:rsidRPr="00AB3036">
        <w:rPr>
          <w:rFonts w:ascii="仿宋_GB2312" w:eastAsia="仿宋_GB2312" w:hAnsi="宋体" w:cs="Arial" w:hint="eastAsia"/>
          <w:kern w:val="0"/>
          <w:sz w:val="30"/>
          <w:szCs w:val="30"/>
        </w:rPr>
        <w:t>（2）耗材及配套工具</w:t>
      </w:r>
    </w:p>
    <w:tbl>
      <w:tblPr>
        <w:tblW w:w="85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40"/>
        <w:gridCol w:w="1001"/>
        <w:gridCol w:w="5613"/>
        <w:gridCol w:w="1021"/>
      </w:tblGrid>
      <w:tr w:rsidR="00AB3036" w:rsidRPr="00AB3036" w:rsidTr="00A82BB8">
        <w:trPr>
          <w:trHeight w:val="235"/>
          <w:jc w:val="center"/>
        </w:trPr>
        <w:tc>
          <w:tcPr>
            <w:tcW w:w="940" w:type="dxa"/>
            <w:vAlign w:val="center"/>
          </w:tcPr>
          <w:p w:rsidR="004D2B7D" w:rsidRPr="00AB3036" w:rsidRDefault="004D2B7D" w:rsidP="00D678AB">
            <w:pPr>
              <w:autoSpaceDE w:val="0"/>
              <w:autoSpaceDN w:val="0"/>
              <w:adjustRightInd w:val="0"/>
              <w:snapToGrid w:val="0"/>
              <w:jc w:val="center"/>
              <w:rPr>
                <w:rFonts w:ascii="宋体" w:hAnsi="宋体"/>
                <w:b/>
                <w:sz w:val="24"/>
                <w:szCs w:val="24"/>
              </w:rPr>
            </w:pPr>
            <w:r w:rsidRPr="00AB3036">
              <w:rPr>
                <w:rFonts w:ascii="宋体" w:hAnsi="宋体" w:hint="eastAsia"/>
                <w:b/>
                <w:sz w:val="24"/>
                <w:szCs w:val="24"/>
              </w:rPr>
              <w:t>序号</w:t>
            </w:r>
          </w:p>
        </w:tc>
        <w:tc>
          <w:tcPr>
            <w:tcW w:w="1001" w:type="dxa"/>
          </w:tcPr>
          <w:p w:rsidR="004D2B7D" w:rsidRPr="00AB3036" w:rsidRDefault="004D2B7D" w:rsidP="00D678AB">
            <w:pPr>
              <w:autoSpaceDE w:val="0"/>
              <w:autoSpaceDN w:val="0"/>
              <w:adjustRightInd w:val="0"/>
              <w:snapToGrid w:val="0"/>
              <w:jc w:val="center"/>
              <w:rPr>
                <w:rFonts w:ascii="宋体" w:hAnsi="宋体"/>
                <w:b/>
                <w:sz w:val="24"/>
                <w:szCs w:val="24"/>
              </w:rPr>
            </w:pPr>
            <w:r w:rsidRPr="00AB3036">
              <w:rPr>
                <w:rFonts w:ascii="宋体" w:hAnsi="宋体" w:hint="eastAsia"/>
                <w:b/>
                <w:sz w:val="24"/>
                <w:szCs w:val="24"/>
              </w:rPr>
              <w:t>名称</w:t>
            </w:r>
          </w:p>
        </w:tc>
        <w:tc>
          <w:tcPr>
            <w:tcW w:w="5613" w:type="dxa"/>
          </w:tcPr>
          <w:p w:rsidR="004D2B7D" w:rsidRPr="00AB3036" w:rsidRDefault="004D2B7D" w:rsidP="00D678AB">
            <w:pPr>
              <w:autoSpaceDE w:val="0"/>
              <w:autoSpaceDN w:val="0"/>
              <w:adjustRightInd w:val="0"/>
              <w:snapToGrid w:val="0"/>
              <w:jc w:val="center"/>
              <w:rPr>
                <w:rFonts w:ascii="宋体" w:hAnsi="宋体"/>
                <w:b/>
                <w:sz w:val="24"/>
                <w:szCs w:val="24"/>
              </w:rPr>
            </w:pPr>
            <w:r w:rsidRPr="00AB3036">
              <w:rPr>
                <w:rFonts w:ascii="宋体" w:hAnsi="宋体" w:hint="eastAsia"/>
                <w:b/>
                <w:sz w:val="24"/>
                <w:szCs w:val="24"/>
              </w:rPr>
              <w:t>主要组成器件</w:t>
            </w:r>
          </w:p>
        </w:tc>
        <w:tc>
          <w:tcPr>
            <w:tcW w:w="1021" w:type="dxa"/>
            <w:vAlign w:val="center"/>
          </w:tcPr>
          <w:p w:rsidR="004D2B7D" w:rsidRPr="00AB3036" w:rsidRDefault="004D2B7D" w:rsidP="00D678AB">
            <w:pPr>
              <w:autoSpaceDE w:val="0"/>
              <w:autoSpaceDN w:val="0"/>
              <w:adjustRightInd w:val="0"/>
              <w:snapToGrid w:val="0"/>
              <w:jc w:val="center"/>
              <w:rPr>
                <w:rFonts w:ascii="宋体" w:hAnsi="宋体"/>
                <w:b/>
                <w:sz w:val="24"/>
                <w:szCs w:val="24"/>
              </w:rPr>
            </w:pPr>
            <w:r w:rsidRPr="00AB3036">
              <w:rPr>
                <w:rFonts w:ascii="宋体" w:hAnsi="宋体" w:hint="eastAsia"/>
                <w:b/>
                <w:sz w:val="24"/>
                <w:szCs w:val="24"/>
              </w:rPr>
              <w:t>数量</w:t>
            </w:r>
          </w:p>
        </w:tc>
      </w:tr>
      <w:tr w:rsidR="00AB3036" w:rsidRPr="00AB3036" w:rsidTr="00A82BB8">
        <w:trPr>
          <w:trHeight w:val="454"/>
          <w:jc w:val="center"/>
        </w:trPr>
        <w:tc>
          <w:tcPr>
            <w:tcW w:w="940" w:type="dxa"/>
            <w:vAlign w:val="center"/>
          </w:tcPr>
          <w:p w:rsidR="00A82BB8" w:rsidRPr="00AB3036" w:rsidRDefault="00A82BB8" w:rsidP="00A82BB8">
            <w:pPr>
              <w:autoSpaceDE w:val="0"/>
              <w:autoSpaceDN w:val="0"/>
              <w:adjustRightInd w:val="0"/>
              <w:snapToGrid w:val="0"/>
              <w:jc w:val="center"/>
              <w:rPr>
                <w:rFonts w:ascii="宋体" w:hAnsi="宋体"/>
                <w:sz w:val="24"/>
                <w:szCs w:val="24"/>
              </w:rPr>
            </w:pPr>
            <w:r w:rsidRPr="00AB3036">
              <w:rPr>
                <w:rFonts w:ascii="宋体" w:hAnsi="宋体" w:hint="eastAsia"/>
                <w:sz w:val="24"/>
                <w:szCs w:val="24"/>
              </w:rPr>
              <w:t>1</w:t>
            </w:r>
          </w:p>
        </w:tc>
        <w:tc>
          <w:tcPr>
            <w:tcW w:w="1001" w:type="dxa"/>
            <w:vAlign w:val="center"/>
          </w:tcPr>
          <w:p w:rsidR="00A82BB8" w:rsidRPr="00AB3036" w:rsidRDefault="00A82BB8" w:rsidP="00A82BB8">
            <w:pPr>
              <w:widowControl/>
              <w:jc w:val="center"/>
              <w:rPr>
                <w:rFonts w:ascii="宋体" w:eastAsia="宋体" w:hAnsi="宋体" w:cs="宋体"/>
                <w:kern w:val="0"/>
                <w:sz w:val="24"/>
                <w:szCs w:val="24"/>
              </w:rPr>
            </w:pPr>
            <w:r w:rsidRPr="00AB3036">
              <w:rPr>
                <w:rFonts w:ascii="宋体" w:eastAsia="宋体" w:hAnsi="宋体" w:cs="Times New Roman" w:hint="eastAsia"/>
                <w:sz w:val="24"/>
                <w:szCs w:val="24"/>
              </w:rPr>
              <w:t>工具</w:t>
            </w:r>
          </w:p>
        </w:tc>
        <w:tc>
          <w:tcPr>
            <w:tcW w:w="5613" w:type="dxa"/>
            <w:vAlign w:val="center"/>
          </w:tcPr>
          <w:p w:rsidR="00A82BB8" w:rsidRPr="00AB3036" w:rsidRDefault="00A82BB8" w:rsidP="00A82BB8">
            <w:pPr>
              <w:rPr>
                <w:rFonts w:ascii="宋体" w:eastAsia="宋体" w:hAnsi="宋体" w:cs="Times New Roman"/>
                <w:kern w:val="0"/>
                <w:sz w:val="24"/>
                <w:szCs w:val="24"/>
              </w:rPr>
            </w:pPr>
            <w:r w:rsidRPr="00AB3036">
              <w:rPr>
                <w:rFonts w:ascii="宋体" w:eastAsia="宋体" w:hAnsi="宋体" w:cs="宋体" w:hint="eastAsia"/>
                <w:kern w:val="0"/>
                <w:sz w:val="24"/>
                <w:szCs w:val="24"/>
              </w:rPr>
              <w:t>棘轮扳手、内六角扳手（1.5-10）、钢丝钳、十字螺丝刀（6×250）、一字螺丝刀（3×75）、活动扳手（250×30）、工具箱等</w:t>
            </w:r>
          </w:p>
        </w:tc>
        <w:tc>
          <w:tcPr>
            <w:tcW w:w="1021" w:type="dxa"/>
            <w:vAlign w:val="center"/>
          </w:tcPr>
          <w:p w:rsidR="00A82BB8" w:rsidRPr="00AB3036" w:rsidRDefault="00A82BB8" w:rsidP="00A82BB8">
            <w:pPr>
              <w:tabs>
                <w:tab w:val="left" w:pos="236"/>
                <w:tab w:val="center" w:pos="468"/>
              </w:tabs>
              <w:autoSpaceDE w:val="0"/>
              <w:autoSpaceDN w:val="0"/>
              <w:adjustRightInd w:val="0"/>
              <w:snapToGrid w:val="0"/>
              <w:jc w:val="center"/>
              <w:rPr>
                <w:rFonts w:ascii="宋体" w:hAnsi="宋体"/>
                <w:sz w:val="24"/>
                <w:szCs w:val="24"/>
              </w:rPr>
            </w:pPr>
            <w:r w:rsidRPr="00AB3036">
              <w:rPr>
                <w:rFonts w:ascii="宋体" w:hAnsi="宋体" w:hint="eastAsia"/>
                <w:sz w:val="24"/>
                <w:szCs w:val="24"/>
              </w:rPr>
              <w:t>1套</w:t>
            </w:r>
          </w:p>
        </w:tc>
      </w:tr>
      <w:tr w:rsidR="00AB3036" w:rsidRPr="00AB3036" w:rsidTr="00A82BB8">
        <w:trPr>
          <w:trHeight w:val="454"/>
          <w:jc w:val="center"/>
        </w:trPr>
        <w:tc>
          <w:tcPr>
            <w:tcW w:w="940" w:type="dxa"/>
            <w:vAlign w:val="center"/>
          </w:tcPr>
          <w:p w:rsidR="00A82BB8" w:rsidRPr="00AB3036" w:rsidRDefault="00A82BB8" w:rsidP="00A82BB8">
            <w:pPr>
              <w:autoSpaceDE w:val="0"/>
              <w:autoSpaceDN w:val="0"/>
              <w:adjustRightInd w:val="0"/>
              <w:snapToGrid w:val="0"/>
              <w:jc w:val="center"/>
              <w:rPr>
                <w:rFonts w:ascii="宋体" w:hAnsi="宋体"/>
                <w:sz w:val="24"/>
                <w:szCs w:val="24"/>
              </w:rPr>
            </w:pPr>
            <w:r w:rsidRPr="00AB3036">
              <w:rPr>
                <w:rFonts w:ascii="宋体" w:hAnsi="宋体" w:hint="eastAsia"/>
                <w:sz w:val="24"/>
                <w:szCs w:val="24"/>
              </w:rPr>
              <w:t>2</w:t>
            </w:r>
          </w:p>
        </w:tc>
        <w:tc>
          <w:tcPr>
            <w:tcW w:w="1001" w:type="dxa"/>
            <w:vAlign w:val="center"/>
          </w:tcPr>
          <w:p w:rsidR="00A82BB8" w:rsidRPr="00AB3036" w:rsidRDefault="00A82BB8" w:rsidP="00A82BB8">
            <w:pPr>
              <w:widowControl/>
              <w:jc w:val="center"/>
              <w:rPr>
                <w:rFonts w:ascii="宋体" w:eastAsia="宋体" w:hAnsi="宋体" w:cs="Times New Roman"/>
                <w:sz w:val="24"/>
                <w:szCs w:val="24"/>
              </w:rPr>
            </w:pPr>
            <w:r w:rsidRPr="00AB3036">
              <w:rPr>
                <w:rFonts w:ascii="宋体" w:eastAsia="宋体" w:hAnsi="宋体" w:cs="Times New Roman" w:hint="eastAsia"/>
                <w:sz w:val="24"/>
                <w:szCs w:val="24"/>
              </w:rPr>
              <w:t>量具</w:t>
            </w:r>
          </w:p>
        </w:tc>
        <w:tc>
          <w:tcPr>
            <w:tcW w:w="5613" w:type="dxa"/>
            <w:vAlign w:val="center"/>
          </w:tcPr>
          <w:p w:rsidR="00A82BB8" w:rsidRPr="00AB3036" w:rsidRDefault="00A82BB8" w:rsidP="00A82BB8">
            <w:pPr>
              <w:rPr>
                <w:rFonts w:ascii="宋体" w:eastAsia="宋体" w:hAnsi="宋体" w:cs="宋体"/>
                <w:kern w:val="0"/>
                <w:sz w:val="24"/>
                <w:szCs w:val="24"/>
              </w:rPr>
            </w:pPr>
            <w:r w:rsidRPr="00AB3036">
              <w:rPr>
                <w:rFonts w:ascii="宋体" w:eastAsia="宋体" w:hAnsi="宋体" w:cs="宋体" w:hint="eastAsia"/>
                <w:kern w:val="0"/>
                <w:sz w:val="24"/>
                <w:szCs w:val="24"/>
              </w:rPr>
              <w:t>普通游标卡尺、卷尺等</w:t>
            </w:r>
          </w:p>
        </w:tc>
        <w:tc>
          <w:tcPr>
            <w:tcW w:w="1021" w:type="dxa"/>
            <w:vAlign w:val="center"/>
          </w:tcPr>
          <w:p w:rsidR="00A82BB8" w:rsidRPr="00AB3036" w:rsidRDefault="000A5E05" w:rsidP="00A82BB8">
            <w:pPr>
              <w:tabs>
                <w:tab w:val="left" w:pos="236"/>
                <w:tab w:val="center" w:pos="468"/>
              </w:tabs>
              <w:autoSpaceDE w:val="0"/>
              <w:autoSpaceDN w:val="0"/>
              <w:adjustRightInd w:val="0"/>
              <w:snapToGrid w:val="0"/>
              <w:jc w:val="center"/>
              <w:rPr>
                <w:rFonts w:ascii="宋体" w:hAnsi="宋体"/>
                <w:sz w:val="24"/>
                <w:szCs w:val="24"/>
              </w:rPr>
            </w:pPr>
            <w:r w:rsidRPr="00AB3036">
              <w:rPr>
                <w:rFonts w:ascii="宋体" w:hAnsi="宋体" w:hint="eastAsia"/>
                <w:sz w:val="24"/>
                <w:szCs w:val="24"/>
              </w:rPr>
              <w:t>1套</w:t>
            </w:r>
          </w:p>
        </w:tc>
      </w:tr>
      <w:tr w:rsidR="00AB3036" w:rsidRPr="00AB3036" w:rsidTr="00A82BB8">
        <w:trPr>
          <w:trHeight w:val="454"/>
          <w:jc w:val="center"/>
        </w:trPr>
        <w:tc>
          <w:tcPr>
            <w:tcW w:w="940" w:type="dxa"/>
            <w:vAlign w:val="center"/>
          </w:tcPr>
          <w:p w:rsidR="00A82BB8" w:rsidRPr="00AB3036" w:rsidRDefault="00A82BB8" w:rsidP="00A82BB8">
            <w:pPr>
              <w:autoSpaceDE w:val="0"/>
              <w:autoSpaceDN w:val="0"/>
              <w:adjustRightInd w:val="0"/>
              <w:snapToGrid w:val="0"/>
              <w:jc w:val="center"/>
              <w:rPr>
                <w:rFonts w:ascii="宋体" w:hAnsi="宋体"/>
                <w:sz w:val="24"/>
                <w:szCs w:val="24"/>
              </w:rPr>
            </w:pPr>
            <w:r w:rsidRPr="00AB3036">
              <w:rPr>
                <w:rFonts w:ascii="宋体" w:hAnsi="宋体"/>
                <w:sz w:val="24"/>
                <w:szCs w:val="24"/>
              </w:rPr>
              <w:t>3</w:t>
            </w:r>
          </w:p>
        </w:tc>
        <w:tc>
          <w:tcPr>
            <w:tcW w:w="1001" w:type="dxa"/>
            <w:vAlign w:val="center"/>
          </w:tcPr>
          <w:p w:rsidR="00A82BB8" w:rsidRPr="00AB3036" w:rsidRDefault="00A82BB8" w:rsidP="00A82BB8">
            <w:pPr>
              <w:widowControl/>
              <w:jc w:val="center"/>
              <w:rPr>
                <w:rFonts w:ascii="宋体" w:eastAsia="宋体" w:hAnsi="宋体" w:cs="Times New Roman"/>
                <w:sz w:val="24"/>
                <w:szCs w:val="24"/>
              </w:rPr>
            </w:pPr>
            <w:r w:rsidRPr="00AB3036">
              <w:rPr>
                <w:rFonts w:ascii="宋体" w:eastAsia="宋体" w:hAnsi="宋体" w:cs="Times New Roman" w:hint="eastAsia"/>
                <w:sz w:val="24"/>
                <w:szCs w:val="24"/>
              </w:rPr>
              <w:t>附件</w:t>
            </w:r>
          </w:p>
        </w:tc>
        <w:tc>
          <w:tcPr>
            <w:tcW w:w="5613" w:type="dxa"/>
            <w:vAlign w:val="center"/>
          </w:tcPr>
          <w:p w:rsidR="00A82BB8" w:rsidRPr="00AB3036" w:rsidRDefault="00A82BB8" w:rsidP="00A82BB8">
            <w:pPr>
              <w:rPr>
                <w:rFonts w:ascii="宋体" w:eastAsia="宋体" w:hAnsi="宋体" w:cs="宋体"/>
                <w:kern w:val="0"/>
                <w:sz w:val="24"/>
                <w:szCs w:val="24"/>
              </w:rPr>
            </w:pPr>
            <w:r w:rsidRPr="00AB3036">
              <w:rPr>
                <w:rFonts w:ascii="宋体" w:eastAsia="宋体" w:hAnsi="宋体" w:cs="宋体"/>
                <w:kern w:val="0"/>
                <w:sz w:val="24"/>
                <w:szCs w:val="24"/>
              </w:rPr>
              <w:t>USB-PPI</w:t>
            </w:r>
            <w:r w:rsidRPr="00AB3036">
              <w:rPr>
                <w:rFonts w:ascii="宋体" w:eastAsia="宋体" w:hAnsi="宋体" w:cs="宋体" w:hint="eastAsia"/>
                <w:kern w:val="0"/>
                <w:sz w:val="24"/>
                <w:szCs w:val="24"/>
              </w:rPr>
              <w:t>、USB线、TCP校准工具等</w:t>
            </w:r>
          </w:p>
        </w:tc>
        <w:tc>
          <w:tcPr>
            <w:tcW w:w="1021" w:type="dxa"/>
            <w:vAlign w:val="center"/>
          </w:tcPr>
          <w:p w:rsidR="00A82BB8" w:rsidRPr="00AB3036" w:rsidRDefault="00A82BB8" w:rsidP="00A82BB8">
            <w:pPr>
              <w:tabs>
                <w:tab w:val="left" w:pos="236"/>
                <w:tab w:val="center" w:pos="468"/>
              </w:tabs>
              <w:autoSpaceDE w:val="0"/>
              <w:autoSpaceDN w:val="0"/>
              <w:adjustRightInd w:val="0"/>
              <w:snapToGrid w:val="0"/>
              <w:jc w:val="center"/>
              <w:rPr>
                <w:rFonts w:ascii="宋体" w:hAnsi="宋体"/>
                <w:sz w:val="24"/>
                <w:szCs w:val="24"/>
              </w:rPr>
            </w:pPr>
            <w:r w:rsidRPr="00AB3036">
              <w:rPr>
                <w:rFonts w:ascii="宋体" w:hAnsi="宋体" w:hint="eastAsia"/>
                <w:sz w:val="24"/>
                <w:szCs w:val="24"/>
              </w:rPr>
              <w:t>1套</w:t>
            </w:r>
          </w:p>
        </w:tc>
      </w:tr>
    </w:tbl>
    <w:p w:rsidR="00E13D47" w:rsidRPr="00AB3036" w:rsidRDefault="00E13D47" w:rsidP="005E13F8">
      <w:pPr>
        <w:snapToGrid w:val="0"/>
        <w:spacing w:line="560" w:lineRule="exact"/>
        <w:ind w:firstLineChars="200" w:firstLine="602"/>
        <w:rPr>
          <w:rFonts w:ascii="仿宋_GB2312" w:eastAsia="仿宋_GB2312" w:hAnsi="宋体"/>
          <w:b/>
          <w:sz w:val="30"/>
          <w:szCs w:val="30"/>
        </w:rPr>
      </w:pPr>
      <w:r w:rsidRPr="00AB3036">
        <w:rPr>
          <w:rFonts w:ascii="仿宋_GB2312" w:eastAsia="仿宋_GB2312" w:hAnsi="宋体" w:cs="Arial" w:hint="eastAsia"/>
          <w:b/>
          <w:kern w:val="0"/>
          <w:sz w:val="30"/>
          <w:szCs w:val="30"/>
        </w:rPr>
        <w:t>（三）</w:t>
      </w:r>
      <w:r w:rsidRPr="00AB3036">
        <w:rPr>
          <w:rFonts w:ascii="仿宋_GB2312" w:eastAsia="仿宋_GB2312" w:hAnsi="宋体" w:hint="eastAsia"/>
          <w:b/>
          <w:sz w:val="30"/>
          <w:szCs w:val="30"/>
        </w:rPr>
        <w:t>赛场要求</w:t>
      </w:r>
    </w:p>
    <w:p w:rsidR="00E13D47" w:rsidRPr="00AB3036" w:rsidRDefault="00E13D47" w:rsidP="00E13D47">
      <w:pPr>
        <w:spacing w:line="560" w:lineRule="exact"/>
        <w:ind w:firstLineChars="200" w:firstLine="600"/>
        <w:rPr>
          <w:rFonts w:ascii="仿宋_GB2312" w:eastAsia="仿宋_GB2312" w:hAnsi="宋体" w:cs="仿宋_GB2312"/>
          <w:sz w:val="30"/>
          <w:szCs w:val="30"/>
        </w:rPr>
      </w:pPr>
      <w:r w:rsidRPr="00AB3036">
        <w:rPr>
          <w:rFonts w:ascii="仿宋_GB2312" w:eastAsia="仿宋_GB2312" w:hAnsi="宋体" w:cs="仿宋_GB2312" w:hint="eastAsia"/>
          <w:sz w:val="30"/>
          <w:szCs w:val="30"/>
        </w:rPr>
        <w:t>1.竞赛场地光线充足，照明良好；供电供水设施正常且安全有保障，并配置备用电源；场地整洁；</w:t>
      </w:r>
      <w:proofErr w:type="gramStart"/>
      <w:r w:rsidRPr="00AB3036">
        <w:rPr>
          <w:rFonts w:ascii="仿宋_GB2312" w:eastAsia="仿宋_GB2312" w:hAnsi="宋体" w:cs="仿宋_GB2312" w:hint="eastAsia"/>
          <w:sz w:val="30"/>
          <w:szCs w:val="30"/>
        </w:rPr>
        <w:t>每个赛位</w:t>
      </w:r>
      <w:proofErr w:type="gramEnd"/>
      <w:r w:rsidRPr="00AB3036">
        <w:rPr>
          <w:rFonts w:ascii="仿宋_GB2312" w:eastAsia="仿宋_GB2312" w:hAnsi="宋体" w:cs="仿宋_GB2312" w:hint="eastAsia"/>
          <w:sz w:val="30"/>
          <w:szCs w:val="30"/>
        </w:rPr>
        <w:t>占地不小于</w:t>
      </w:r>
      <w:r w:rsidR="005C0AE3" w:rsidRPr="00AB3036">
        <w:rPr>
          <w:rFonts w:ascii="仿宋_GB2312" w:eastAsia="仿宋_GB2312" w:hAnsi="宋体" w:cs="仿宋_GB2312"/>
          <w:sz w:val="30"/>
          <w:szCs w:val="30"/>
        </w:rPr>
        <w:t>20</w:t>
      </w:r>
      <w:r w:rsidRPr="00AB3036">
        <w:rPr>
          <w:rFonts w:ascii="仿宋_GB2312" w:eastAsia="仿宋_GB2312" w:hAnsi="宋体" w:cs="仿宋_GB2312" w:hint="eastAsia"/>
          <w:sz w:val="30"/>
          <w:szCs w:val="30"/>
        </w:rPr>
        <w:t>m2（</w:t>
      </w:r>
      <w:smartTag w:uri="urn:schemas-microsoft-com:office:smarttags" w:element="chmetcnv">
        <w:smartTagPr>
          <w:attr w:name="UnitName" w:val="m"/>
          <w:attr w:name="SourceValue" w:val="5"/>
          <w:attr w:name="HasSpace" w:val="False"/>
          <w:attr w:name="Negative" w:val="False"/>
          <w:attr w:name="NumberType" w:val="1"/>
          <w:attr w:name="TCSC" w:val="0"/>
        </w:smartTagPr>
        <w:r w:rsidRPr="00AB3036">
          <w:rPr>
            <w:rFonts w:ascii="仿宋_GB2312" w:eastAsia="仿宋_GB2312" w:hAnsi="宋体" w:cs="仿宋_GB2312" w:hint="eastAsia"/>
            <w:sz w:val="30"/>
            <w:szCs w:val="30"/>
          </w:rPr>
          <w:t>5m</w:t>
        </w:r>
      </w:smartTag>
      <w:r w:rsidRPr="00AB3036">
        <w:rPr>
          <w:rFonts w:ascii="仿宋_GB2312" w:eastAsia="仿宋_GB2312" w:hAnsi="宋体" w:cs="仿宋_GB2312" w:hint="eastAsia"/>
          <w:sz w:val="30"/>
          <w:szCs w:val="30"/>
        </w:rPr>
        <w:t>×</w:t>
      </w:r>
      <w:r w:rsidR="005C0AE3" w:rsidRPr="00AB3036">
        <w:rPr>
          <w:rFonts w:ascii="仿宋_GB2312" w:eastAsia="仿宋_GB2312" w:hAnsi="宋体" w:cs="仿宋_GB2312"/>
          <w:sz w:val="30"/>
          <w:szCs w:val="30"/>
        </w:rPr>
        <w:t>4</w:t>
      </w:r>
      <w:r w:rsidRPr="00AB3036">
        <w:rPr>
          <w:rFonts w:ascii="仿宋_GB2312" w:eastAsia="仿宋_GB2312" w:hAnsi="宋体" w:cs="仿宋_GB2312" w:hint="eastAsia"/>
          <w:sz w:val="30"/>
          <w:szCs w:val="30"/>
        </w:rPr>
        <w:t>m），场地净高不低于</w:t>
      </w:r>
      <w:smartTag w:uri="urn:schemas-microsoft-com:office:smarttags" w:element="chmetcnv">
        <w:smartTagPr>
          <w:attr w:name="UnitName" w:val="m"/>
          <w:attr w:name="SourceValue" w:val="3"/>
          <w:attr w:name="HasSpace" w:val="False"/>
          <w:attr w:name="Negative" w:val="False"/>
          <w:attr w:name="NumberType" w:val="1"/>
          <w:attr w:name="TCSC" w:val="0"/>
        </w:smartTagPr>
        <w:r w:rsidRPr="00AB3036">
          <w:rPr>
            <w:rFonts w:ascii="仿宋_GB2312" w:eastAsia="仿宋_GB2312" w:hAnsi="宋体" w:cs="仿宋_GB2312" w:hint="eastAsia"/>
            <w:sz w:val="30"/>
            <w:szCs w:val="30"/>
          </w:rPr>
          <w:t>3m</w:t>
        </w:r>
      </w:smartTag>
      <w:r w:rsidRPr="00AB3036">
        <w:rPr>
          <w:rFonts w:ascii="仿宋_GB2312" w:eastAsia="仿宋_GB2312" w:hAnsi="宋体" w:cs="仿宋_GB2312" w:hint="eastAsia"/>
          <w:sz w:val="30"/>
          <w:szCs w:val="30"/>
        </w:rPr>
        <w:t>，且</w:t>
      </w:r>
      <w:proofErr w:type="gramStart"/>
      <w:r w:rsidRPr="00AB3036">
        <w:rPr>
          <w:rFonts w:ascii="仿宋_GB2312" w:eastAsia="仿宋_GB2312" w:hAnsi="宋体" w:cs="仿宋_GB2312" w:hint="eastAsia"/>
          <w:sz w:val="30"/>
          <w:szCs w:val="30"/>
        </w:rPr>
        <w:t>标明赛</w:t>
      </w:r>
      <w:proofErr w:type="gramEnd"/>
      <w:r w:rsidRPr="00AB3036">
        <w:rPr>
          <w:rFonts w:ascii="仿宋_GB2312" w:eastAsia="仿宋_GB2312" w:hAnsi="宋体" w:cs="仿宋_GB2312" w:hint="eastAsia"/>
          <w:sz w:val="30"/>
          <w:szCs w:val="30"/>
        </w:rPr>
        <w:t>位号，布置比赛平台1套（含配套工量具，图纸等）、</w:t>
      </w:r>
      <w:proofErr w:type="gramStart"/>
      <w:r w:rsidRPr="00AB3036">
        <w:rPr>
          <w:rFonts w:ascii="仿宋_GB2312" w:eastAsia="仿宋_GB2312" w:hAnsi="宋体" w:cs="仿宋_GB2312" w:hint="eastAsia"/>
          <w:sz w:val="30"/>
          <w:szCs w:val="30"/>
        </w:rPr>
        <w:t>实训桌及</w:t>
      </w:r>
      <w:proofErr w:type="gramEnd"/>
      <w:r w:rsidRPr="00AB3036">
        <w:rPr>
          <w:rFonts w:ascii="仿宋_GB2312" w:eastAsia="仿宋_GB2312" w:hAnsi="宋体" w:cs="仿宋_GB2312" w:hint="eastAsia"/>
          <w:sz w:val="30"/>
          <w:szCs w:val="30"/>
        </w:rPr>
        <w:t>工作</w:t>
      </w:r>
      <w:proofErr w:type="gramStart"/>
      <w:r w:rsidRPr="00AB3036">
        <w:rPr>
          <w:rFonts w:ascii="仿宋_GB2312" w:eastAsia="仿宋_GB2312" w:hAnsi="宋体" w:cs="仿宋_GB2312" w:hint="eastAsia"/>
          <w:sz w:val="30"/>
          <w:szCs w:val="30"/>
        </w:rPr>
        <w:t>准备台</w:t>
      </w:r>
      <w:proofErr w:type="gramEnd"/>
      <w:r w:rsidRPr="00AB3036">
        <w:rPr>
          <w:rFonts w:ascii="仿宋_GB2312" w:eastAsia="仿宋_GB2312" w:hAnsi="宋体" w:cs="仿宋_GB2312" w:hint="eastAsia"/>
          <w:sz w:val="30"/>
          <w:szCs w:val="30"/>
        </w:rPr>
        <w:t>各1张；每个竞赛</w:t>
      </w:r>
      <w:proofErr w:type="gramStart"/>
      <w:r w:rsidRPr="00AB3036">
        <w:rPr>
          <w:rFonts w:ascii="仿宋_GB2312" w:eastAsia="仿宋_GB2312" w:hAnsi="宋体" w:cs="仿宋_GB2312" w:hint="eastAsia"/>
          <w:sz w:val="30"/>
          <w:szCs w:val="30"/>
        </w:rPr>
        <w:t>赛</w:t>
      </w:r>
      <w:proofErr w:type="gramEnd"/>
      <w:r w:rsidRPr="00AB3036">
        <w:rPr>
          <w:rFonts w:ascii="仿宋_GB2312" w:eastAsia="仿宋_GB2312" w:hAnsi="宋体" w:cs="仿宋_GB2312" w:hint="eastAsia"/>
          <w:sz w:val="30"/>
          <w:szCs w:val="30"/>
        </w:rPr>
        <w:t>位提供380V、220V交流电源，提供独立的电源保护装置和安全保护措施。</w:t>
      </w:r>
    </w:p>
    <w:p w:rsidR="00E13D47" w:rsidRPr="00AB3036" w:rsidRDefault="00E13D47" w:rsidP="00E13D47">
      <w:pPr>
        <w:spacing w:line="560" w:lineRule="exact"/>
        <w:ind w:firstLineChars="200" w:firstLine="600"/>
        <w:rPr>
          <w:rFonts w:ascii="仿宋_GB2312" w:eastAsia="仿宋_GB2312" w:hAnsi="宋体" w:cs="仿宋_GB2312"/>
          <w:sz w:val="30"/>
          <w:szCs w:val="30"/>
        </w:rPr>
      </w:pPr>
      <w:r w:rsidRPr="00AB3036">
        <w:rPr>
          <w:rFonts w:ascii="仿宋_GB2312" w:eastAsia="仿宋_GB2312" w:hAnsi="宋体" w:cs="仿宋_GB2312" w:hint="eastAsia"/>
          <w:sz w:val="30"/>
          <w:szCs w:val="30"/>
        </w:rPr>
        <w:t>2.竞赛场地内屏蔽通信信号，并设置隔离带，非裁判员、参赛选手、工作人员不得进入比赛场地；竞赛场地划分为检录区、竞赛操作区、现场服务与技术支持区、休息区、观摩通道等区域，区域之间有明显标志或警示带；标明消防器材、安全通道、洗手间等位置。</w:t>
      </w:r>
    </w:p>
    <w:p w:rsidR="00E13D47" w:rsidRPr="00AB3036" w:rsidRDefault="00E13D47" w:rsidP="00E13D47">
      <w:pPr>
        <w:spacing w:line="560" w:lineRule="exact"/>
        <w:ind w:firstLineChars="200" w:firstLine="600"/>
        <w:rPr>
          <w:rFonts w:ascii="仿宋_GB2312" w:eastAsia="仿宋_GB2312" w:hAnsi="宋体" w:cs="仿宋_GB2312"/>
          <w:sz w:val="30"/>
          <w:szCs w:val="30"/>
        </w:rPr>
      </w:pPr>
      <w:r w:rsidRPr="00AB3036">
        <w:rPr>
          <w:rFonts w:ascii="仿宋_GB2312" w:eastAsia="仿宋_GB2312" w:hAnsi="宋体" w:cs="仿宋_GB2312" w:hint="eastAsia"/>
          <w:sz w:val="30"/>
          <w:szCs w:val="30"/>
        </w:rPr>
        <w:t>3.赛场设有保安、公安、消防、医疗、设备维修和电力抢险人员待命，以防突发事件；赛场还应设有生活补给站等公共服务</w:t>
      </w:r>
      <w:r w:rsidRPr="00AB3036">
        <w:rPr>
          <w:rFonts w:ascii="仿宋_GB2312" w:eastAsia="仿宋_GB2312" w:hAnsi="宋体" w:cs="仿宋_GB2312" w:hint="eastAsia"/>
          <w:sz w:val="30"/>
          <w:szCs w:val="30"/>
        </w:rPr>
        <w:lastRenderedPageBreak/>
        <w:t>设施，为选手和赛场人员提供服务。</w:t>
      </w:r>
    </w:p>
    <w:p w:rsidR="00E13D47" w:rsidRPr="00AB3036" w:rsidRDefault="00E13D47" w:rsidP="00E13D47">
      <w:pPr>
        <w:snapToGrid w:val="0"/>
        <w:spacing w:line="560" w:lineRule="exact"/>
        <w:ind w:firstLineChars="200" w:firstLine="600"/>
        <w:rPr>
          <w:rFonts w:ascii="Arial Narrow" w:eastAsia="仿宋_GB2312" w:hAnsi="Arial Narrow" w:cs="Arial"/>
          <w:sz w:val="30"/>
          <w:szCs w:val="30"/>
        </w:rPr>
      </w:pPr>
      <w:r w:rsidRPr="00AB3036">
        <w:rPr>
          <w:rFonts w:ascii="仿宋_GB2312" w:eastAsia="仿宋_GB2312" w:hAnsi="宋体" w:cs="仿宋_GB2312" w:hint="eastAsia"/>
          <w:sz w:val="30"/>
          <w:szCs w:val="30"/>
        </w:rPr>
        <w:t>4.赛场设置安全通道和警戒线，确保进入赛场的大赛参观、采访、视察的人员限定在安全区域内活动，以保证大赛安全有序进行。</w:t>
      </w:r>
    </w:p>
    <w:p w:rsidR="002533A9" w:rsidRPr="00AB3036" w:rsidRDefault="007D53EE" w:rsidP="0047353E">
      <w:pPr>
        <w:snapToGrid w:val="0"/>
        <w:spacing w:line="560" w:lineRule="exact"/>
        <w:ind w:firstLineChars="200" w:firstLine="602"/>
        <w:outlineLvl w:val="0"/>
        <w:rPr>
          <w:rFonts w:ascii="Arial Narrow" w:eastAsia="仿宋_GB2312" w:hAnsi="Arial Narrow" w:cs="Arial"/>
          <w:b/>
          <w:sz w:val="30"/>
          <w:szCs w:val="30"/>
        </w:rPr>
      </w:pPr>
      <w:r w:rsidRPr="00AB3036">
        <w:rPr>
          <w:rFonts w:ascii="黑体" w:eastAsia="黑体" w:hAnsi="黑体" w:cs="黑体" w:hint="eastAsia"/>
          <w:b/>
          <w:sz w:val="30"/>
          <w:szCs w:val="30"/>
        </w:rPr>
        <w:t>十四、安全保障</w:t>
      </w:r>
    </w:p>
    <w:p w:rsidR="00E20F67" w:rsidRPr="00AB3036" w:rsidRDefault="00E20F67" w:rsidP="005E13F8">
      <w:pPr>
        <w:snapToGrid w:val="0"/>
        <w:spacing w:line="560" w:lineRule="exact"/>
        <w:ind w:firstLineChars="200" w:firstLine="602"/>
        <w:rPr>
          <w:rFonts w:ascii="仿宋_GB2312" w:eastAsia="仿宋_GB2312" w:hAnsi="宋体"/>
          <w:b/>
          <w:sz w:val="30"/>
          <w:szCs w:val="30"/>
          <w:lang w:val="zh-CN"/>
        </w:rPr>
      </w:pPr>
      <w:r w:rsidRPr="00AB3036">
        <w:rPr>
          <w:rFonts w:ascii="仿宋_GB2312" w:eastAsia="仿宋_GB2312" w:hAnsi="宋体" w:hint="eastAsia"/>
          <w:b/>
          <w:sz w:val="30"/>
          <w:szCs w:val="30"/>
          <w:lang w:val="zh-CN"/>
        </w:rPr>
        <w:t>（一）安全保障组织机构</w:t>
      </w:r>
    </w:p>
    <w:p w:rsidR="00E20F67" w:rsidRPr="00AB3036" w:rsidRDefault="00E20F67" w:rsidP="00E20F67">
      <w:pPr>
        <w:snapToGrid w:val="0"/>
        <w:spacing w:line="560" w:lineRule="exact"/>
        <w:ind w:firstLineChars="200" w:firstLine="600"/>
        <w:rPr>
          <w:rFonts w:ascii="仿宋_GB2312" w:eastAsia="仿宋_GB2312" w:hAnsi="宋体"/>
          <w:sz w:val="30"/>
          <w:szCs w:val="30"/>
          <w:lang w:val="zh-CN"/>
        </w:rPr>
      </w:pPr>
      <w:r w:rsidRPr="00AB3036">
        <w:rPr>
          <w:rFonts w:ascii="仿宋_GB2312" w:eastAsia="仿宋_GB2312" w:hAnsi="宋体" w:hint="eastAsia"/>
          <w:sz w:val="30"/>
          <w:szCs w:val="30"/>
          <w:lang w:val="zh-CN"/>
        </w:rPr>
        <w:t>根据</w:t>
      </w:r>
      <w:r w:rsidR="00D076D7">
        <w:rPr>
          <w:rFonts w:ascii="仿宋_GB2312" w:eastAsia="仿宋_GB2312" w:hAnsi="宋体" w:hint="eastAsia"/>
          <w:sz w:val="30"/>
          <w:szCs w:val="30"/>
          <w:lang w:val="zh-CN"/>
        </w:rPr>
        <w:t>《</w:t>
      </w:r>
      <w:r w:rsidRPr="00AB3036">
        <w:rPr>
          <w:rFonts w:ascii="仿宋_GB2312" w:eastAsia="仿宋_GB2312" w:hAnsi="宋体" w:hint="eastAsia"/>
          <w:sz w:val="30"/>
          <w:szCs w:val="30"/>
          <w:lang w:val="zh-CN"/>
        </w:rPr>
        <w:t>全国职业院校技能大赛安全管理规定》</w:t>
      </w:r>
    </w:p>
    <w:p w:rsidR="00E20F67" w:rsidRPr="00AB3036" w:rsidRDefault="00E20F67" w:rsidP="005E13F8">
      <w:pPr>
        <w:snapToGrid w:val="0"/>
        <w:spacing w:line="560" w:lineRule="exact"/>
        <w:ind w:firstLineChars="200" w:firstLine="602"/>
        <w:rPr>
          <w:rFonts w:ascii="仿宋_GB2312" w:eastAsia="仿宋_GB2312" w:hAnsi="宋体"/>
          <w:b/>
          <w:sz w:val="30"/>
          <w:szCs w:val="30"/>
          <w:lang w:val="zh-CN"/>
        </w:rPr>
      </w:pPr>
      <w:r w:rsidRPr="00AB3036">
        <w:rPr>
          <w:rFonts w:ascii="仿宋_GB2312" w:eastAsia="仿宋_GB2312" w:hAnsi="宋体" w:hint="eastAsia"/>
          <w:b/>
          <w:sz w:val="30"/>
          <w:szCs w:val="30"/>
          <w:lang w:val="zh-CN"/>
        </w:rPr>
        <w:t>（二）选手安全要求</w:t>
      </w:r>
    </w:p>
    <w:p w:rsidR="00E20F67" w:rsidRPr="00AB3036" w:rsidRDefault="00E20F67" w:rsidP="00E20F67">
      <w:pPr>
        <w:snapToGrid w:val="0"/>
        <w:spacing w:line="560" w:lineRule="exact"/>
        <w:ind w:firstLineChars="200" w:firstLine="600"/>
        <w:rPr>
          <w:rFonts w:ascii="仿宋_GB2312" w:eastAsia="仿宋_GB2312" w:hAnsi="宋体"/>
          <w:sz w:val="30"/>
          <w:szCs w:val="30"/>
          <w:lang w:val="zh-CN"/>
        </w:rPr>
      </w:pPr>
      <w:r w:rsidRPr="00AB3036">
        <w:rPr>
          <w:rFonts w:ascii="仿宋_GB2312" w:eastAsia="仿宋_GB2312" w:hAnsi="宋体" w:hint="eastAsia"/>
          <w:sz w:val="30"/>
          <w:szCs w:val="30"/>
          <w:lang w:val="zh-CN"/>
        </w:rPr>
        <w:t>1.进入赛场，必须</w:t>
      </w:r>
      <w:proofErr w:type="gramStart"/>
      <w:r w:rsidRPr="00AB3036">
        <w:rPr>
          <w:rFonts w:ascii="仿宋_GB2312" w:eastAsia="仿宋_GB2312" w:hAnsi="宋体" w:hint="eastAsia"/>
          <w:sz w:val="30"/>
          <w:szCs w:val="30"/>
          <w:lang w:val="zh-CN"/>
        </w:rPr>
        <w:t>穿符合</w:t>
      </w:r>
      <w:proofErr w:type="gramEnd"/>
      <w:r w:rsidRPr="00AB3036">
        <w:rPr>
          <w:rFonts w:ascii="仿宋_GB2312" w:eastAsia="仿宋_GB2312" w:hAnsi="宋体" w:hint="eastAsia"/>
          <w:sz w:val="30"/>
          <w:szCs w:val="30"/>
          <w:lang w:val="zh-CN"/>
        </w:rPr>
        <w:t>安全要求的服装。不得穿背心、短裤和拖鞋进入竞赛场地；</w:t>
      </w:r>
    </w:p>
    <w:p w:rsidR="00E20F67" w:rsidRPr="00AB3036" w:rsidRDefault="00E20F67" w:rsidP="00E20F67">
      <w:pPr>
        <w:snapToGrid w:val="0"/>
        <w:spacing w:line="560" w:lineRule="exact"/>
        <w:ind w:firstLineChars="200" w:firstLine="600"/>
        <w:rPr>
          <w:rFonts w:ascii="仿宋_GB2312" w:eastAsia="仿宋_GB2312" w:hAnsi="宋体"/>
          <w:sz w:val="30"/>
          <w:szCs w:val="30"/>
          <w:lang w:val="zh-CN"/>
        </w:rPr>
      </w:pPr>
      <w:r w:rsidRPr="00AB3036">
        <w:rPr>
          <w:rFonts w:ascii="仿宋_GB2312" w:eastAsia="仿宋_GB2312" w:hAnsi="宋体" w:hint="eastAsia"/>
          <w:sz w:val="30"/>
          <w:szCs w:val="30"/>
          <w:lang w:val="zh-CN"/>
        </w:rPr>
        <w:t>2.严格遵守操作规程，不得擅自开启电源，不得带电操作，以免造成伤害和事故；</w:t>
      </w:r>
    </w:p>
    <w:p w:rsidR="00E20F67" w:rsidRPr="00AB3036" w:rsidRDefault="00E20F67" w:rsidP="00E20F67">
      <w:pPr>
        <w:snapToGrid w:val="0"/>
        <w:spacing w:line="560" w:lineRule="exact"/>
        <w:ind w:firstLineChars="200" w:firstLine="600"/>
        <w:rPr>
          <w:rFonts w:ascii="仿宋_GB2312" w:eastAsia="仿宋_GB2312" w:hAnsi="宋体"/>
          <w:sz w:val="30"/>
          <w:szCs w:val="30"/>
          <w:lang w:val="zh-CN"/>
        </w:rPr>
      </w:pPr>
      <w:r w:rsidRPr="00AB3036">
        <w:rPr>
          <w:rFonts w:ascii="仿宋_GB2312" w:eastAsia="仿宋_GB2312" w:hAnsi="宋体" w:hint="eastAsia"/>
          <w:sz w:val="30"/>
          <w:szCs w:val="30"/>
          <w:lang w:val="zh-CN"/>
        </w:rPr>
        <w:t>3.参赛人员应爱护竞赛场所的仪器设备，操作设备时应按规定的操作程序谨慎操作，不得触动非竞赛用仪器设备。操作中若违反安全操作规定导致发生较严重的安全事故，将立即取消竞赛资格；</w:t>
      </w:r>
    </w:p>
    <w:p w:rsidR="00E20F67" w:rsidRPr="00AB3036" w:rsidRDefault="00E20F67" w:rsidP="00E20F67">
      <w:pPr>
        <w:snapToGrid w:val="0"/>
        <w:spacing w:line="560" w:lineRule="exact"/>
        <w:ind w:firstLineChars="200" w:firstLine="600"/>
        <w:rPr>
          <w:rFonts w:ascii="仿宋_GB2312" w:eastAsia="仿宋_GB2312" w:hAnsi="宋体"/>
          <w:sz w:val="30"/>
          <w:szCs w:val="30"/>
          <w:lang w:val="zh-CN"/>
        </w:rPr>
      </w:pPr>
      <w:r w:rsidRPr="00AB3036">
        <w:rPr>
          <w:rFonts w:ascii="仿宋_GB2312" w:eastAsia="仿宋_GB2312" w:hAnsi="宋体" w:hint="eastAsia"/>
          <w:sz w:val="30"/>
          <w:szCs w:val="30"/>
          <w:lang w:val="zh-CN"/>
        </w:rPr>
        <w:t>4.连接电路时应断开电源，不允许带电连接电路；断开电源开关后，必须用验电器进行验电，确认无电后方可连接电路；</w:t>
      </w:r>
    </w:p>
    <w:p w:rsidR="00E20F67" w:rsidRPr="00AB3036" w:rsidRDefault="00E20F67" w:rsidP="00E20F67">
      <w:pPr>
        <w:snapToGrid w:val="0"/>
        <w:spacing w:line="560" w:lineRule="exact"/>
        <w:ind w:firstLineChars="200" w:firstLine="600"/>
        <w:rPr>
          <w:rFonts w:ascii="仿宋_GB2312" w:eastAsia="仿宋_GB2312" w:hAnsi="宋体"/>
          <w:sz w:val="30"/>
          <w:szCs w:val="30"/>
          <w:lang w:val="zh-CN"/>
        </w:rPr>
      </w:pPr>
      <w:r w:rsidRPr="00AB3036">
        <w:rPr>
          <w:rFonts w:ascii="仿宋_GB2312" w:eastAsia="仿宋_GB2312" w:hAnsi="宋体" w:hint="eastAsia"/>
          <w:sz w:val="30"/>
          <w:szCs w:val="30"/>
          <w:lang w:val="zh-CN"/>
        </w:rPr>
        <w:t>5.进行设备组装和调试时，工具和检测仪器、仪表等应放置在规定的位置，不得摆放在设备和连接的电路上；</w:t>
      </w:r>
    </w:p>
    <w:p w:rsidR="00E20F67" w:rsidRPr="00AB3036" w:rsidRDefault="00E20F67" w:rsidP="00E20F67">
      <w:pPr>
        <w:snapToGrid w:val="0"/>
        <w:spacing w:line="560" w:lineRule="exact"/>
        <w:ind w:firstLineChars="200" w:firstLine="600"/>
        <w:rPr>
          <w:rFonts w:ascii="仿宋_GB2312" w:eastAsia="仿宋_GB2312" w:hAnsi="宋体"/>
          <w:sz w:val="30"/>
          <w:szCs w:val="30"/>
          <w:lang w:val="zh-CN"/>
        </w:rPr>
      </w:pPr>
      <w:r w:rsidRPr="00AB3036">
        <w:rPr>
          <w:rFonts w:ascii="仿宋_GB2312" w:eastAsia="仿宋_GB2312" w:hAnsi="宋体" w:hint="eastAsia"/>
          <w:sz w:val="30"/>
          <w:szCs w:val="30"/>
          <w:lang w:val="zh-CN"/>
        </w:rPr>
        <w:t>6.进行设备调试时，应先确认设备无电，且工作台上无其他物件时，方可合闸通电。身体的任何部位不得触及带电的物体；</w:t>
      </w:r>
    </w:p>
    <w:p w:rsidR="00E20F67" w:rsidRPr="00AB3036" w:rsidRDefault="00E20F67" w:rsidP="00E20F67">
      <w:pPr>
        <w:snapToGrid w:val="0"/>
        <w:spacing w:line="560" w:lineRule="exact"/>
        <w:ind w:firstLineChars="200" w:firstLine="600"/>
        <w:rPr>
          <w:rFonts w:ascii="仿宋_GB2312" w:eastAsia="仿宋_GB2312" w:hAnsi="宋体"/>
          <w:sz w:val="30"/>
          <w:szCs w:val="30"/>
          <w:lang w:val="zh-CN"/>
        </w:rPr>
      </w:pPr>
      <w:r w:rsidRPr="00AB3036">
        <w:rPr>
          <w:rFonts w:ascii="仿宋_GB2312" w:eastAsia="仿宋_GB2312" w:hAnsi="宋体" w:hint="eastAsia"/>
          <w:sz w:val="30"/>
          <w:szCs w:val="30"/>
          <w:lang w:val="zh-CN"/>
        </w:rPr>
        <w:t>7.当更改或调整电气线路时，必须断开电源，方能进行操作；</w:t>
      </w:r>
    </w:p>
    <w:p w:rsidR="00E20F67" w:rsidRPr="00AB3036" w:rsidRDefault="00E20F67" w:rsidP="00E20F67">
      <w:pPr>
        <w:snapToGrid w:val="0"/>
        <w:spacing w:line="560" w:lineRule="exact"/>
        <w:ind w:firstLineChars="200" w:firstLine="600"/>
        <w:rPr>
          <w:rFonts w:ascii="仿宋_GB2312" w:eastAsia="仿宋_GB2312" w:hAnsi="宋体"/>
          <w:sz w:val="30"/>
          <w:szCs w:val="30"/>
          <w:lang w:val="zh-CN"/>
        </w:rPr>
      </w:pPr>
      <w:r w:rsidRPr="00AB3036">
        <w:rPr>
          <w:rFonts w:ascii="仿宋_GB2312" w:eastAsia="仿宋_GB2312" w:hAnsi="宋体" w:hint="eastAsia"/>
          <w:sz w:val="30"/>
          <w:szCs w:val="30"/>
          <w:lang w:val="zh-CN"/>
        </w:rPr>
        <w:t>8.有可能造成意外带电的机械部件、电气元件的金属外壳等</w:t>
      </w:r>
      <w:r w:rsidRPr="00AB3036">
        <w:rPr>
          <w:rFonts w:ascii="仿宋_GB2312" w:eastAsia="仿宋_GB2312" w:hAnsi="宋体" w:hint="eastAsia"/>
          <w:sz w:val="30"/>
          <w:szCs w:val="30"/>
          <w:lang w:val="zh-CN"/>
        </w:rPr>
        <w:lastRenderedPageBreak/>
        <w:t>都必须接地，赛场提供的黄、绿双色绝缘导线，只能作接地线；</w:t>
      </w:r>
    </w:p>
    <w:p w:rsidR="00E20F67" w:rsidRPr="00AB3036" w:rsidRDefault="00E20F67" w:rsidP="00E20F67">
      <w:pPr>
        <w:snapToGrid w:val="0"/>
        <w:spacing w:line="560" w:lineRule="exact"/>
        <w:ind w:firstLineChars="200" w:firstLine="600"/>
        <w:rPr>
          <w:rFonts w:ascii="仿宋_GB2312" w:eastAsia="仿宋_GB2312" w:hAnsi="宋体"/>
          <w:sz w:val="30"/>
          <w:szCs w:val="30"/>
          <w:lang w:val="zh-CN"/>
        </w:rPr>
      </w:pPr>
      <w:r w:rsidRPr="00AB3036">
        <w:rPr>
          <w:rFonts w:ascii="仿宋_GB2312" w:eastAsia="仿宋_GB2312" w:hAnsi="宋体" w:hint="eastAsia"/>
          <w:sz w:val="30"/>
          <w:szCs w:val="30"/>
          <w:lang w:val="zh-CN"/>
        </w:rPr>
        <w:t>9.带电调试和检查电路时，必须有防止触及带电体和电路中裸露带电部位的措施，必须有防止短路的措施；</w:t>
      </w:r>
    </w:p>
    <w:p w:rsidR="00E20F67" w:rsidRPr="00AB3036" w:rsidRDefault="00E20F67" w:rsidP="00E20F67">
      <w:pPr>
        <w:snapToGrid w:val="0"/>
        <w:spacing w:line="560" w:lineRule="exact"/>
        <w:ind w:firstLineChars="200" w:firstLine="600"/>
        <w:rPr>
          <w:rFonts w:ascii="仿宋_GB2312" w:eastAsia="仿宋_GB2312" w:hAnsi="宋体"/>
          <w:sz w:val="30"/>
          <w:szCs w:val="30"/>
          <w:lang w:val="zh-CN"/>
        </w:rPr>
      </w:pPr>
      <w:r w:rsidRPr="00AB3036">
        <w:rPr>
          <w:rFonts w:ascii="仿宋_GB2312" w:eastAsia="仿宋_GB2312" w:hAnsi="宋体" w:hint="eastAsia"/>
          <w:sz w:val="30"/>
          <w:szCs w:val="30"/>
          <w:lang w:val="zh-CN"/>
        </w:rPr>
        <w:t>10.竞赛结束时，参赛选手必须清扫、整理工作现场，与赛场工作人员办理终结手续后，方可离开赛场。</w:t>
      </w:r>
    </w:p>
    <w:p w:rsidR="00E20F67" w:rsidRPr="00AB3036" w:rsidRDefault="00E20F67" w:rsidP="005E13F8">
      <w:pPr>
        <w:snapToGrid w:val="0"/>
        <w:spacing w:line="560" w:lineRule="exact"/>
        <w:ind w:firstLineChars="200" w:firstLine="602"/>
        <w:rPr>
          <w:rFonts w:ascii="仿宋_GB2312" w:eastAsia="仿宋_GB2312" w:hAnsi="宋体"/>
          <w:b/>
          <w:sz w:val="30"/>
          <w:szCs w:val="30"/>
          <w:lang w:val="zh-CN"/>
        </w:rPr>
      </w:pPr>
      <w:r w:rsidRPr="00AB3036">
        <w:rPr>
          <w:rFonts w:ascii="仿宋_GB2312" w:eastAsia="仿宋_GB2312" w:hAnsi="宋体" w:hint="eastAsia"/>
          <w:b/>
          <w:sz w:val="30"/>
          <w:szCs w:val="30"/>
          <w:lang w:val="zh-CN"/>
        </w:rPr>
        <w:t>（三）安保工作要求</w:t>
      </w:r>
    </w:p>
    <w:p w:rsidR="00E20F67" w:rsidRPr="00AB3036" w:rsidRDefault="00E20F67" w:rsidP="00E20F67">
      <w:pPr>
        <w:snapToGrid w:val="0"/>
        <w:spacing w:line="560" w:lineRule="exact"/>
        <w:ind w:firstLineChars="200" w:firstLine="600"/>
        <w:rPr>
          <w:rFonts w:ascii="仿宋_GB2312" w:eastAsia="仿宋_GB2312" w:hAnsi="宋体"/>
          <w:sz w:val="30"/>
          <w:szCs w:val="30"/>
          <w:lang w:val="zh-CN"/>
        </w:rPr>
      </w:pPr>
      <w:r w:rsidRPr="00AB3036">
        <w:rPr>
          <w:rFonts w:ascii="仿宋_GB2312" w:eastAsia="仿宋_GB2312" w:hAnsi="宋体" w:hint="eastAsia"/>
          <w:sz w:val="30"/>
          <w:szCs w:val="30"/>
          <w:lang w:val="zh-CN"/>
        </w:rPr>
        <w:t>1.指挥员在发生突发事件时要掌握信息，统一布置工作，其他人员不得干扰；</w:t>
      </w:r>
    </w:p>
    <w:p w:rsidR="00E20F67" w:rsidRPr="00AB3036" w:rsidRDefault="00E20F67" w:rsidP="00E20F67">
      <w:pPr>
        <w:snapToGrid w:val="0"/>
        <w:spacing w:line="560" w:lineRule="exact"/>
        <w:ind w:firstLineChars="200" w:firstLine="600"/>
        <w:rPr>
          <w:rFonts w:ascii="仿宋_GB2312" w:eastAsia="仿宋_GB2312" w:hAnsi="宋体"/>
          <w:sz w:val="30"/>
          <w:szCs w:val="30"/>
          <w:lang w:val="zh-CN"/>
        </w:rPr>
      </w:pPr>
      <w:r w:rsidRPr="00AB3036">
        <w:rPr>
          <w:rFonts w:ascii="仿宋_GB2312" w:eastAsia="仿宋_GB2312" w:hAnsi="宋体" w:hint="eastAsia"/>
          <w:sz w:val="30"/>
          <w:szCs w:val="30"/>
          <w:lang w:val="zh-CN"/>
        </w:rPr>
        <w:t>2.发生突发事件时，</w:t>
      </w:r>
      <w:bookmarkStart w:id="2" w:name="OLE_LINK6"/>
      <w:r w:rsidRPr="00AB3036">
        <w:rPr>
          <w:rFonts w:ascii="仿宋_GB2312" w:eastAsia="仿宋_GB2312" w:hAnsi="宋体" w:hint="eastAsia"/>
          <w:sz w:val="30"/>
          <w:szCs w:val="30"/>
          <w:lang w:val="zh-CN"/>
        </w:rPr>
        <w:t>全体安全保卫人员必须</w:t>
      </w:r>
      <w:bookmarkEnd w:id="2"/>
      <w:r w:rsidRPr="00AB3036">
        <w:rPr>
          <w:rFonts w:ascii="仿宋_GB2312" w:eastAsia="仿宋_GB2312" w:hAnsi="宋体" w:hint="eastAsia"/>
          <w:sz w:val="30"/>
          <w:szCs w:val="30"/>
          <w:lang w:val="zh-CN"/>
        </w:rPr>
        <w:t>服从命令、听众指挥，以大局为重，不得顶撞、拖延或临时逃脱；</w:t>
      </w:r>
    </w:p>
    <w:p w:rsidR="00E20F67" w:rsidRPr="00AB3036" w:rsidRDefault="00E20F67" w:rsidP="00E20F67">
      <w:pPr>
        <w:snapToGrid w:val="0"/>
        <w:spacing w:line="560" w:lineRule="exact"/>
        <w:ind w:firstLineChars="200" w:firstLine="600"/>
        <w:rPr>
          <w:rFonts w:ascii="仿宋_GB2312" w:eastAsia="仿宋_GB2312" w:hAnsi="宋体"/>
          <w:sz w:val="30"/>
          <w:szCs w:val="30"/>
          <w:lang w:val="zh-CN"/>
        </w:rPr>
      </w:pPr>
      <w:r w:rsidRPr="00AB3036">
        <w:rPr>
          <w:rFonts w:ascii="仿宋_GB2312" w:eastAsia="仿宋_GB2312" w:hAnsi="宋体" w:hint="eastAsia"/>
          <w:sz w:val="30"/>
          <w:szCs w:val="30"/>
          <w:lang w:val="zh-CN"/>
        </w:rPr>
        <w:t>3.突发事件发生时，全体安全保卫人员要坚守岗位、尽职尽责，在未接到撤岗指令之前，不得离开岗位；</w:t>
      </w:r>
    </w:p>
    <w:p w:rsidR="00E20F67" w:rsidRPr="00AB3036" w:rsidRDefault="00E20F67" w:rsidP="00E20F67">
      <w:pPr>
        <w:snapToGrid w:val="0"/>
        <w:spacing w:line="560" w:lineRule="exact"/>
        <w:ind w:firstLineChars="200" w:firstLine="600"/>
        <w:rPr>
          <w:rFonts w:ascii="仿宋_GB2312" w:eastAsia="仿宋_GB2312" w:hAnsi="宋体"/>
          <w:sz w:val="30"/>
          <w:szCs w:val="30"/>
          <w:lang w:val="zh-CN"/>
        </w:rPr>
      </w:pPr>
      <w:r w:rsidRPr="00AB3036">
        <w:rPr>
          <w:rFonts w:ascii="仿宋_GB2312" w:eastAsia="仿宋_GB2312" w:hAnsi="宋体" w:hint="eastAsia"/>
          <w:sz w:val="30"/>
          <w:szCs w:val="30"/>
          <w:lang w:val="zh-CN"/>
        </w:rPr>
        <w:t>4.发现安全隐患或突发事件时，现场人员应立即向保卫组汇报，保卫组接报后要火速到达案发现场，指挥并配合公安干警及安全保卫人员搞好抢救工作；</w:t>
      </w:r>
    </w:p>
    <w:p w:rsidR="00E20F67" w:rsidRPr="00AB3036" w:rsidRDefault="00E20F67" w:rsidP="00E20F67">
      <w:pPr>
        <w:snapToGrid w:val="0"/>
        <w:spacing w:line="560" w:lineRule="exact"/>
        <w:ind w:firstLineChars="200" w:firstLine="600"/>
        <w:rPr>
          <w:rFonts w:ascii="仿宋_GB2312" w:eastAsia="仿宋_GB2312" w:hAnsi="宋体"/>
          <w:sz w:val="30"/>
          <w:szCs w:val="30"/>
          <w:lang w:val="zh-CN"/>
        </w:rPr>
      </w:pPr>
      <w:r w:rsidRPr="00AB3036">
        <w:rPr>
          <w:rFonts w:ascii="仿宋_GB2312" w:eastAsia="仿宋_GB2312" w:hAnsi="宋体" w:hint="eastAsia"/>
          <w:sz w:val="30"/>
          <w:szCs w:val="30"/>
          <w:lang w:val="zh-CN"/>
        </w:rPr>
        <w:t>5.视突发事件的具体情况，分别向上级主管部门和相关部门报告，并立即启动《赛区安全保卫突发事件处理预案》；</w:t>
      </w:r>
    </w:p>
    <w:p w:rsidR="00E20F67" w:rsidRPr="00AB3036" w:rsidRDefault="00E20F67" w:rsidP="00E20F67">
      <w:pPr>
        <w:snapToGrid w:val="0"/>
        <w:spacing w:line="560" w:lineRule="exact"/>
        <w:ind w:firstLineChars="200" w:firstLine="600"/>
        <w:rPr>
          <w:rFonts w:ascii="仿宋_GB2312" w:eastAsia="仿宋_GB2312" w:hAnsi="宋体"/>
          <w:sz w:val="30"/>
          <w:szCs w:val="30"/>
          <w:lang w:val="zh-CN"/>
        </w:rPr>
      </w:pPr>
      <w:r w:rsidRPr="00AB3036">
        <w:rPr>
          <w:rFonts w:ascii="仿宋_GB2312" w:eastAsia="仿宋_GB2312" w:hAnsi="宋体" w:hint="eastAsia"/>
          <w:sz w:val="30"/>
          <w:szCs w:val="30"/>
          <w:lang w:val="zh-CN"/>
        </w:rPr>
        <w:t>6.发生火警和恶性事件时，现场人员可主动向公安机关报警并向领导汇报，立即组织抢救，以免贻误战机；启用消防应急广播，通知疏散路线，稳定人心，避免踩踏伤人；</w:t>
      </w:r>
    </w:p>
    <w:p w:rsidR="00E20F67" w:rsidRPr="00AB3036" w:rsidRDefault="00E20F67" w:rsidP="00E20F67">
      <w:pPr>
        <w:snapToGrid w:val="0"/>
        <w:spacing w:line="560" w:lineRule="exact"/>
        <w:ind w:firstLineChars="200" w:firstLine="600"/>
        <w:rPr>
          <w:rFonts w:ascii="仿宋_GB2312" w:eastAsia="仿宋_GB2312" w:hAnsi="宋体"/>
          <w:sz w:val="30"/>
          <w:szCs w:val="30"/>
          <w:lang w:val="zh-CN"/>
        </w:rPr>
      </w:pPr>
      <w:r w:rsidRPr="00AB3036">
        <w:rPr>
          <w:rFonts w:ascii="仿宋_GB2312" w:eastAsia="仿宋_GB2312" w:hAnsi="宋体" w:hint="eastAsia"/>
          <w:sz w:val="30"/>
          <w:szCs w:val="30"/>
          <w:lang w:val="zh-CN"/>
        </w:rPr>
        <w:t>7.安全出口执勤人员，接到指令后立即打开出口门，疏导参赛人员有序撤离现场。</w:t>
      </w:r>
    </w:p>
    <w:p w:rsidR="00E20F67" w:rsidRPr="00AB3036" w:rsidRDefault="00E20F67" w:rsidP="005E13F8">
      <w:pPr>
        <w:snapToGrid w:val="0"/>
        <w:spacing w:line="560" w:lineRule="exact"/>
        <w:ind w:firstLineChars="200" w:firstLine="602"/>
        <w:rPr>
          <w:rFonts w:ascii="仿宋_GB2312" w:eastAsia="仿宋_GB2312" w:hAnsi="宋体"/>
          <w:b/>
          <w:sz w:val="30"/>
          <w:szCs w:val="30"/>
          <w:lang w:val="zh-CN"/>
        </w:rPr>
      </w:pPr>
      <w:r w:rsidRPr="00AB3036">
        <w:rPr>
          <w:rFonts w:ascii="仿宋_GB2312" w:eastAsia="仿宋_GB2312" w:hAnsi="宋体" w:hint="eastAsia"/>
          <w:b/>
          <w:sz w:val="30"/>
          <w:szCs w:val="30"/>
          <w:lang w:val="zh-CN"/>
        </w:rPr>
        <w:t>（四）裁判安全要求</w:t>
      </w:r>
    </w:p>
    <w:p w:rsidR="00E20F67" w:rsidRPr="00AB3036" w:rsidRDefault="00E20F67" w:rsidP="00E20F67">
      <w:pPr>
        <w:snapToGrid w:val="0"/>
        <w:spacing w:line="560" w:lineRule="exact"/>
        <w:ind w:firstLineChars="200" w:firstLine="600"/>
        <w:rPr>
          <w:rFonts w:ascii="仿宋_GB2312" w:eastAsia="仿宋_GB2312" w:hAnsi="宋体"/>
          <w:sz w:val="30"/>
          <w:szCs w:val="30"/>
          <w:lang w:val="zh-CN"/>
        </w:rPr>
      </w:pPr>
      <w:r w:rsidRPr="00AB3036">
        <w:rPr>
          <w:rFonts w:ascii="仿宋_GB2312" w:eastAsia="仿宋_GB2312" w:hAnsi="宋体" w:hint="eastAsia"/>
          <w:sz w:val="30"/>
          <w:szCs w:val="30"/>
          <w:lang w:val="zh-CN"/>
        </w:rPr>
        <w:t>1.参赛选手有故意损坏设备或故意伤害他人或自己的行为</w:t>
      </w:r>
      <w:r w:rsidRPr="00AB3036">
        <w:rPr>
          <w:rFonts w:ascii="仿宋_GB2312" w:eastAsia="仿宋_GB2312" w:hAnsi="宋体" w:hint="eastAsia"/>
          <w:sz w:val="30"/>
          <w:szCs w:val="30"/>
          <w:lang w:val="zh-CN"/>
        </w:rPr>
        <w:lastRenderedPageBreak/>
        <w:t>时，赛场裁判应立即制止，报告裁判长，经裁判长报执委会并经执委会同意后终止该参赛选手比赛资格；</w:t>
      </w:r>
    </w:p>
    <w:p w:rsidR="00E20F67" w:rsidRPr="00AB3036" w:rsidRDefault="00E20F67" w:rsidP="00E20F67">
      <w:pPr>
        <w:snapToGrid w:val="0"/>
        <w:spacing w:line="560" w:lineRule="exact"/>
        <w:ind w:firstLineChars="200" w:firstLine="600"/>
        <w:rPr>
          <w:rFonts w:ascii="仿宋_GB2312" w:eastAsia="仿宋_GB2312" w:hAnsi="宋体"/>
          <w:sz w:val="30"/>
          <w:szCs w:val="30"/>
          <w:lang w:val="zh-CN"/>
        </w:rPr>
      </w:pPr>
      <w:r w:rsidRPr="00AB3036">
        <w:rPr>
          <w:rFonts w:ascii="仿宋_GB2312" w:eastAsia="仿宋_GB2312" w:hAnsi="宋体" w:hint="eastAsia"/>
          <w:sz w:val="30"/>
          <w:szCs w:val="30"/>
          <w:lang w:val="zh-CN"/>
        </w:rPr>
        <w:t>2.裁判在执裁过程中如发现选手操作存在安全隐患时应及时制止或采取切断电源等紧急补救措施；</w:t>
      </w:r>
    </w:p>
    <w:p w:rsidR="00E20F67" w:rsidRPr="00AB3036" w:rsidRDefault="00E20F67" w:rsidP="00E20F67">
      <w:pPr>
        <w:snapToGrid w:val="0"/>
        <w:spacing w:line="560" w:lineRule="exact"/>
        <w:ind w:firstLineChars="200" w:firstLine="600"/>
        <w:rPr>
          <w:rFonts w:ascii="仿宋_GB2312" w:eastAsia="仿宋_GB2312" w:hAnsi="宋体"/>
          <w:sz w:val="30"/>
          <w:szCs w:val="30"/>
          <w:lang w:val="zh-CN"/>
        </w:rPr>
      </w:pPr>
      <w:r w:rsidRPr="00AB3036">
        <w:rPr>
          <w:rFonts w:ascii="仿宋_GB2312" w:eastAsia="仿宋_GB2312" w:hAnsi="宋体" w:hint="eastAsia"/>
          <w:sz w:val="30"/>
          <w:szCs w:val="30"/>
          <w:lang w:val="zh-CN"/>
        </w:rPr>
        <w:t>3.裁判在执裁过程中发现其他安全隐患应立即通知裁判长并上报执委会，由执委会采取紧急补救措施。</w:t>
      </w:r>
    </w:p>
    <w:p w:rsidR="00E20F67" w:rsidRPr="00AB3036" w:rsidRDefault="00E20F67" w:rsidP="005E13F8">
      <w:pPr>
        <w:snapToGrid w:val="0"/>
        <w:spacing w:line="560" w:lineRule="exact"/>
        <w:ind w:firstLineChars="200" w:firstLine="602"/>
        <w:rPr>
          <w:rFonts w:ascii="仿宋_GB2312" w:eastAsia="仿宋_GB2312" w:hAnsi="宋体"/>
          <w:b/>
          <w:sz w:val="30"/>
          <w:szCs w:val="30"/>
          <w:lang w:val="zh-CN"/>
        </w:rPr>
      </w:pPr>
      <w:r w:rsidRPr="00AB3036">
        <w:rPr>
          <w:rFonts w:ascii="仿宋_GB2312" w:eastAsia="仿宋_GB2312" w:hAnsi="宋体" w:hint="eastAsia"/>
          <w:b/>
          <w:sz w:val="30"/>
          <w:szCs w:val="30"/>
          <w:lang w:val="zh-CN"/>
        </w:rPr>
        <w:t>（五）赛场文明</w:t>
      </w:r>
    </w:p>
    <w:p w:rsidR="00E20F67" w:rsidRPr="00AB3036" w:rsidRDefault="00E20F67" w:rsidP="00E20F67">
      <w:pPr>
        <w:snapToGrid w:val="0"/>
        <w:spacing w:line="560" w:lineRule="exact"/>
        <w:ind w:firstLineChars="200" w:firstLine="600"/>
        <w:rPr>
          <w:rFonts w:ascii="仿宋_GB2312" w:eastAsia="仿宋_GB2312" w:hAnsi="宋体"/>
          <w:sz w:val="30"/>
          <w:szCs w:val="30"/>
          <w:lang w:val="zh-CN"/>
        </w:rPr>
      </w:pPr>
      <w:r w:rsidRPr="00AB3036">
        <w:rPr>
          <w:rFonts w:ascii="仿宋_GB2312" w:eastAsia="仿宋_GB2312" w:hAnsi="宋体" w:hint="eastAsia"/>
          <w:sz w:val="30"/>
          <w:szCs w:val="30"/>
          <w:lang w:val="zh-CN"/>
        </w:rPr>
        <w:t>1.进入赛场人员要严格服从赛场工作人员的指挥，遵守赛场秩序，服从赛场工作人员的引导和安排。观摩人员要按指定区域观摩，切忌越过设置的警戒线；</w:t>
      </w:r>
    </w:p>
    <w:p w:rsidR="00E20F67" w:rsidRPr="00AB3036" w:rsidRDefault="00E20F67" w:rsidP="00E20F67">
      <w:pPr>
        <w:snapToGrid w:val="0"/>
        <w:spacing w:line="560" w:lineRule="exact"/>
        <w:ind w:firstLineChars="200" w:firstLine="600"/>
        <w:rPr>
          <w:rFonts w:ascii="仿宋_GB2312" w:eastAsia="仿宋_GB2312" w:hAnsi="宋体"/>
          <w:sz w:val="30"/>
          <w:szCs w:val="30"/>
          <w:lang w:val="zh-CN"/>
        </w:rPr>
      </w:pPr>
      <w:r w:rsidRPr="00AB3036">
        <w:rPr>
          <w:rFonts w:ascii="仿宋_GB2312" w:eastAsia="仿宋_GB2312" w:hAnsi="宋体" w:hint="eastAsia"/>
          <w:sz w:val="30"/>
          <w:szCs w:val="30"/>
          <w:lang w:val="zh-CN"/>
        </w:rPr>
        <w:t>2.在赛场观摩比赛时。请不要大声喧哗，不要拥挤推搡，以免影响比赛正常进行；</w:t>
      </w:r>
    </w:p>
    <w:p w:rsidR="00E20F67" w:rsidRPr="00AB3036" w:rsidRDefault="00E20F67" w:rsidP="00E20F67">
      <w:pPr>
        <w:snapToGrid w:val="0"/>
        <w:spacing w:line="560" w:lineRule="exact"/>
        <w:ind w:firstLineChars="200" w:firstLine="600"/>
        <w:rPr>
          <w:rFonts w:ascii="仿宋_GB2312" w:eastAsia="仿宋_GB2312" w:hAnsi="宋体"/>
          <w:sz w:val="30"/>
          <w:szCs w:val="30"/>
          <w:lang w:val="zh-CN"/>
        </w:rPr>
      </w:pPr>
      <w:r w:rsidRPr="00AB3036">
        <w:rPr>
          <w:rFonts w:ascii="仿宋_GB2312" w:eastAsia="仿宋_GB2312" w:hAnsi="宋体" w:hint="eastAsia"/>
          <w:sz w:val="30"/>
          <w:szCs w:val="30"/>
          <w:lang w:val="zh-CN"/>
        </w:rPr>
        <w:t>3.赛场内严禁吸烟，严禁携带易燃易爆物品入场；</w:t>
      </w:r>
    </w:p>
    <w:p w:rsidR="00E20F67" w:rsidRPr="00AB3036" w:rsidRDefault="00E20F67" w:rsidP="00E20F67">
      <w:pPr>
        <w:snapToGrid w:val="0"/>
        <w:spacing w:line="560" w:lineRule="exact"/>
        <w:ind w:firstLineChars="200" w:firstLine="600"/>
        <w:rPr>
          <w:rFonts w:ascii="仿宋_GB2312" w:eastAsia="仿宋_GB2312" w:hAnsi="宋体"/>
          <w:sz w:val="30"/>
          <w:szCs w:val="30"/>
          <w:lang w:val="zh-CN"/>
        </w:rPr>
      </w:pPr>
      <w:r w:rsidRPr="00AB3036">
        <w:rPr>
          <w:rFonts w:ascii="仿宋_GB2312" w:eastAsia="仿宋_GB2312" w:hAnsi="宋体" w:hint="eastAsia"/>
          <w:sz w:val="30"/>
          <w:szCs w:val="30"/>
          <w:lang w:val="zh-CN"/>
        </w:rPr>
        <w:t>4.进入赛区的人员请爱护现场各类物品，爱护公共环境，不随意张贴个人资料；</w:t>
      </w:r>
    </w:p>
    <w:p w:rsidR="00E20F67" w:rsidRPr="00AB3036" w:rsidRDefault="00E20F67" w:rsidP="00E20F67">
      <w:pPr>
        <w:snapToGrid w:val="0"/>
        <w:spacing w:line="560" w:lineRule="exact"/>
        <w:ind w:firstLineChars="200" w:firstLine="600"/>
        <w:rPr>
          <w:rFonts w:ascii="仿宋_GB2312" w:eastAsia="仿宋_GB2312" w:hAnsi="宋体"/>
          <w:sz w:val="30"/>
          <w:szCs w:val="30"/>
          <w:lang w:val="zh-CN"/>
        </w:rPr>
      </w:pPr>
      <w:r w:rsidRPr="00AB3036">
        <w:rPr>
          <w:rFonts w:ascii="仿宋_GB2312" w:eastAsia="仿宋_GB2312" w:hAnsi="宋体" w:hint="eastAsia"/>
          <w:sz w:val="30"/>
          <w:szCs w:val="30"/>
          <w:lang w:val="zh-CN"/>
        </w:rPr>
        <w:t>5.遇到问题和意外事件时，请及时向现场工作人员寻求帮助；</w:t>
      </w:r>
    </w:p>
    <w:p w:rsidR="00E20F67" w:rsidRPr="00AB3036" w:rsidRDefault="00E20F67" w:rsidP="00E20F67">
      <w:pPr>
        <w:snapToGrid w:val="0"/>
        <w:spacing w:line="560" w:lineRule="exact"/>
        <w:ind w:firstLineChars="200" w:firstLine="600"/>
        <w:rPr>
          <w:rFonts w:ascii="仿宋_GB2312" w:eastAsia="仿宋_GB2312" w:hAnsi="宋体"/>
          <w:sz w:val="30"/>
          <w:szCs w:val="30"/>
          <w:lang w:val="zh-CN"/>
        </w:rPr>
      </w:pPr>
      <w:r w:rsidRPr="00AB3036">
        <w:rPr>
          <w:rFonts w:ascii="仿宋_GB2312" w:eastAsia="仿宋_GB2312" w:hAnsi="宋体" w:hint="eastAsia"/>
          <w:sz w:val="30"/>
          <w:szCs w:val="30"/>
          <w:lang w:val="zh-CN"/>
        </w:rPr>
        <w:t>6.发生火灾或突发事件时，要服从赛场服务人员指挥，有序撤离现场，避免慌乱，踩踏伤人；</w:t>
      </w:r>
    </w:p>
    <w:p w:rsidR="00E20F67" w:rsidRPr="00AB3036" w:rsidRDefault="00E20F67" w:rsidP="00E20F67">
      <w:pPr>
        <w:snapToGrid w:val="0"/>
        <w:spacing w:line="560" w:lineRule="exact"/>
        <w:ind w:firstLineChars="200" w:firstLine="600"/>
        <w:rPr>
          <w:rFonts w:ascii="仿宋_GB2312" w:eastAsia="仿宋_GB2312" w:hAnsi="宋体"/>
          <w:sz w:val="30"/>
          <w:szCs w:val="30"/>
          <w:lang w:val="zh-CN"/>
        </w:rPr>
      </w:pPr>
      <w:r w:rsidRPr="00AB3036">
        <w:rPr>
          <w:rFonts w:ascii="仿宋_GB2312" w:eastAsia="仿宋_GB2312" w:hAnsi="宋体" w:hint="eastAsia"/>
          <w:sz w:val="30"/>
          <w:szCs w:val="30"/>
          <w:lang w:val="zh-CN"/>
        </w:rPr>
        <w:t>7.遇到紧急情况发生拥挤时，应保持镇静，在相对安全地点作短暂停留。人群拥挤时，要双手抱住胸口，防止内脏被挤压受伤。在人群中不</w:t>
      </w:r>
      <w:proofErr w:type="gramStart"/>
      <w:r w:rsidRPr="00AB3036">
        <w:rPr>
          <w:rFonts w:ascii="仿宋_GB2312" w:eastAsia="仿宋_GB2312" w:hAnsi="宋体" w:hint="eastAsia"/>
          <w:sz w:val="30"/>
          <w:szCs w:val="30"/>
          <w:lang w:val="zh-CN"/>
        </w:rPr>
        <w:t>小心跌</w:t>
      </w:r>
      <w:proofErr w:type="gramEnd"/>
      <w:r w:rsidRPr="00AB3036">
        <w:rPr>
          <w:rFonts w:ascii="仿宋_GB2312" w:eastAsia="仿宋_GB2312" w:hAnsi="宋体" w:hint="eastAsia"/>
          <w:sz w:val="30"/>
          <w:szCs w:val="30"/>
          <w:lang w:val="zh-CN"/>
        </w:rPr>
        <w:t>到时，应立即收缩身体、抱紧头，尽量减少伤害；</w:t>
      </w:r>
    </w:p>
    <w:p w:rsidR="00E20F67" w:rsidRPr="00AB3036" w:rsidRDefault="00E20F67" w:rsidP="00E20F67">
      <w:pPr>
        <w:snapToGrid w:val="0"/>
        <w:spacing w:line="560" w:lineRule="exact"/>
        <w:ind w:firstLineChars="200" w:firstLine="600"/>
        <w:rPr>
          <w:rFonts w:ascii="仿宋_GB2312" w:eastAsia="仿宋_GB2312" w:hAnsi="宋体"/>
          <w:sz w:val="30"/>
          <w:szCs w:val="30"/>
          <w:lang w:val="zh-CN"/>
        </w:rPr>
      </w:pPr>
      <w:r w:rsidRPr="00AB3036">
        <w:rPr>
          <w:rFonts w:ascii="仿宋_GB2312" w:eastAsia="仿宋_GB2312" w:hAnsi="宋体" w:hint="eastAsia"/>
          <w:sz w:val="30"/>
          <w:szCs w:val="30"/>
          <w:lang w:val="zh-CN"/>
        </w:rPr>
        <w:t>8.如遇特殊情况，则服从大赛统一指挥；</w:t>
      </w:r>
    </w:p>
    <w:p w:rsidR="00E20F67" w:rsidRPr="00AB3036" w:rsidRDefault="00E20F67" w:rsidP="00E20F67">
      <w:pPr>
        <w:snapToGrid w:val="0"/>
        <w:spacing w:line="560" w:lineRule="exact"/>
        <w:ind w:firstLineChars="200" w:firstLine="600"/>
        <w:rPr>
          <w:rFonts w:ascii="仿宋_GB2312" w:eastAsia="仿宋_GB2312" w:hAnsi="宋体"/>
          <w:sz w:val="30"/>
          <w:szCs w:val="30"/>
          <w:lang w:val="zh-CN"/>
        </w:rPr>
      </w:pPr>
      <w:r w:rsidRPr="00AB3036">
        <w:rPr>
          <w:rFonts w:ascii="仿宋_GB2312" w:eastAsia="仿宋_GB2312" w:hAnsi="宋体" w:hint="eastAsia"/>
          <w:sz w:val="30"/>
          <w:szCs w:val="30"/>
          <w:lang w:val="zh-CN"/>
        </w:rPr>
        <w:t>9.设置突发事件应急疏散示意图。</w:t>
      </w:r>
    </w:p>
    <w:p w:rsidR="00E20F67" w:rsidRPr="00AB3036" w:rsidRDefault="00E20F67" w:rsidP="005E13F8">
      <w:pPr>
        <w:snapToGrid w:val="0"/>
        <w:spacing w:line="560" w:lineRule="exact"/>
        <w:ind w:firstLineChars="200" w:firstLine="602"/>
        <w:rPr>
          <w:rFonts w:ascii="仿宋_GB2312" w:eastAsia="仿宋_GB2312" w:hAnsi="宋体"/>
          <w:b/>
          <w:sz w:val="30"/>
          <w:szCs w:val="30"/>
          <w:lang w:val="zh-CN"/>
        </w:rPr>
      </w:pPr>
      <w:r w:rsidRPr="00AB3036">
        <w:rPr>
          <w:rFonts w:ascii="仿宋_GB2312" w:eastAsia="仿宋_GB2312" w:hAnsi="宋体" w:hint="eastAsia"/>
          <w:b/>
          <w:sz w:val="30"/>
          <w:szCs w:val="30"/>
          <w:lang w:val="zh-CN"/>
        </w:rPr>
        <w:lastRenderedPageBreak/>
        <w:t>（六）应急处理预案</w:t>
      </w:r>
    </w:p>
    <w:p w:rsidR="002533A9" w:rsidRPr="00AB3036" w:rsidRDefault="00E20F67" w:rsidP="00E20F67">
      <w:pPr>
        <w:snapToGrid w:val="0"/>
        <w:spacing w:line="560" w:lineRule="exact"/>
        <w:ind w:firstLineChars="200" w:firstLine="600"/>
        <w:rPr>
          <w:rFonts w:ascii="Arial Narrow" w:eastAsia="仿宋_GB2312" w:hAnsi="Arial Narrow" w:cs="Arial"/>
          <w:sz w:val="30"/>
          <w:szCs w:val="30"/>
        </w:rPr>
      </w:pPr>
      <w:r w:rsidRPr="00AB3036">
        <w:rPr>
          <w:rFonts w:ascii="仿宋_GB2312" w:eastAsia="仿宋_GB2312" w:hAnsi="宋体" w:hint="eastAsia"/>
          <w:sz w:val="30"/>
          <w:szCs w:val="30"/>
          <w:lang w:val="zh-CN"/>
        </w:rPr>
        <w:t>比赛期间发生意外事故时，发现者应第一时间报告赛项执委会，同时采取措施，避免事态扩大。赛项执委会应立即启动预案予以解决并向赛区执委会报告。出现重大安全问题的赛项可以停赛，是否停赛由赛区组委会决定。事后，赛区执委会应向大赛执委会报告详细情况。</w:t>
      </w:r>
    </w:p>
    <w:p w:rsidR="002533A9" w:rsidRPr="00AB3036" w:rsidRDefault="007D53EE" w:rsidP="0047353E">
      <w:pPr>
        <w:snapToGrid w:val="0"/>
        <w:spacing w:line="560" w:lineRule="exact"/>
        <w:ind w:firstLineChars="200" w:firstLine="602"/>
        <w:outlineLvl w:val="0"/>
        <w:rPr>
          <w:rFonts w:ascii="黑体" w:eastAsia="黑体" w:hAnsi="黑体" w:cs="黑体"/>
          <w:b/>
          <w:sz w:val="30"/>
          <w:szCs w:val="30"/>
        </w:rPr>
      </w:pPr>
      <w:r w:rsidRPr="00AB3036">
        <w:rPr>
          <w:rFonts w:ascii="黑体" w:eastAsia="黑体" w:hAnsi="黑体" w:cs="黑体" w:hint="eastAsia"/>
          <w:b/>
          <w:sz w:val="30"/>
          <w:szCs w:val="30"/>
        </w:rPr>
        <w:t>十五、经费概算</w:t>
      </w:r>
    </w:p>
    <w:p w:rsidR="001F39E8" w:rsidRPr="005F77A6" w:rsidRDefault="001F39E8" w:rsidP="001F39E8">
      <w:pPr>
        <w:snapToGrid w:val="0"/>
        <w:spacing w:line="560" w:lineRule="exact"/>
        <w:ind w:firstLineChars="200" w:firstLine="600"/>
        <w:rPr>
          <w:rFonts w:ascii="仿宋_GB2312" w:eastAsia="仿宋_GB2312" w:hAnsi="宋体"/>
          <w:sz w:val="30"/>
          <w:szCs w:val="30"/>
        </w:rPr>
      </w:pPr>
      <w:r w:rsidRPr="005F77A6">
        <w:rPr>
          <w:rFonts w:ascii="仿宋_GB2312" w:eastAsia="仿宋_GB2312" w:hAnsi="宋体" w:hint="eastAsia"/>
          <w:sz w:val="30"/>
          <w:szCs w:val="30"/>
        </w:rPr>
        <w:t>根据竞赛需求，赛事筹备准备、赛项技术完善、专家裁判、教学资源开发、场地布置、体验中心设计与实施、开闭幕式、大赛宣传及直播、奖品服装等预计费用为</w:t>
      </w:r>
      <w:r>
        <w:rPr>
          <w:rFonts w:ascii="仿宋_GB2312" w:eastAsia="仿宋_GB2312" w:hAnsi="宋体" w:hint="eastAsia"/>
          <w:sz w:val="30"/>
          <w:szCs w:val="30"/>
        </w:rPr>
        <w:t>8</w:t>
      </w:r>
      <w:r w:rsidRPr="005F77A6">
        <w:rPr>
          <w:rFonts w:ascii="仿宋_GB2312" w:eastAsia="仿宋_GB2312" w:hAnsi="宋体" w:hint="eastAsia"/>
          <w:sz w:val="30"/>
          <w:szCs w:val="30"/>
        </w:rPr>
        <w:t>0万元。</w:t>
      </w:r>
    </w:p>
    <w:tbl>
      <w:tblPr>
        <w:tblW w:w="4500" w:type="pct"/>
        <w:jc w:val="center"/>
        <w:tblCellMar>
          <w:left w:w="0" w:type="dxa"/>
          <w:right w:w="0" w:type="dxa"/>
        </w:tblCellMar>
        <w:tblLook w:val="04A0"/>
      </w:tblPr>
      <w:tblGrid>
        <w:gridCol w:w="1131"/>
        <w:gridCol w:w="4674"/>
        <w:gridCol w:w="1930"/>
      </w:tblGrid>
      <w:tr w:rsidR="001F39E8" w:rsidRPr="005F77A6" w:rsidTr="00D678AB">
        <w:trPr>
          <w:trHeight w:hRule="exact" w:val="369"/>
          <w:jc w:val="center"/>
        </w:trPr>
        <w:tc>
          <w:tcPr>
            <w:tcW w:w="113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1F39E8" w:rsidRPr="005F77A6" w:rsidRDefault="001F39E8" w:rsidP="00D678AB">
            <w:pPr>
              <w:snapToGrid w:val="0"/>
              <w:spacing w:before="100" w:beforeAutospacing="1" w:after="100" w:afterAutospacing="1"/>
              <w:jc w:val="center"/>
              <w:rPr>
                <w:rFonts w:ascii="宋体" w:hAnsi="宋体"/>
                <w:b/>
                <w:w w:val="90"/>
                <w:sz w:val="24"/>
                <w:szCs w:val="24"/>
              </w:rPr>
            </w:pPr>
            <w:r w:rsidRPr="005F77A6">
              <w:rPr>
                <w:rFonts w:ascii="宋体" w:hAnsi="宋体" w:hint="eastAsia"/>
                <w:b/>
                <w:bCs/>
                <w:sz w:val="24"/>
                <w:szCs w:val="24"/>
              </w:rPr>
              <w:t>序号</w:t>
            </w:r>
          </w:p>
        </w:tc>
        <w:tc>
          <w:tcPr>
            <w:tcW w:w="467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1F39E8" w:rsidRPr="005F77A6" w:rsidRDefault="001F39E8" w:rsidP="00D678AB">
            <w:pPr>
              <w:snapToGrid w:val="0"/>
              <w:spacing w:before="100" w:beforeAutospacing="1" w:after="100" w:afterAutospacing="1"/>
              <w:ind w:firstLineChars="200" w:firstLine="482"/>
              <w:jc w:val="center"/>
              <w:rPr>
                <w:rFonts w:ascii="宋体" w:hAnsi="宋体"/>
                <w:b/>
                <w:w w:val="90"/>
                <w:sz w:val="24"/>
                <w:szCs w:val="24"/>
              </w:rPr>
            </w:pPr>
            <w:r w:rsidRPr="005F77A6">
              <w:rPr>
                <w:rFonts w:ascii="宋体" w:hAnsi="宋体" w:hint="eastAsia"/>
                <w:b/>
                <w:bCs/>
                <w:sz w:val="24"/>
                <w:szCs w:val="24"/>
              </w:rPr>
              <w:t>预算项目</w:t>
            </w:r>
          </w:p>
        </w:tc>
        <w:tc>
          <w:tcPr>
            <w:tcW w:w="193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1F39E8" w:rsidRPr="005F77A6" w:rsidRDefault="001F39E8" w:rsidP="00D678AB">
            <w:pPr>
              <w:snapToGrid w:val="0"/>
              <w:spacing w:before="100" w:beforeAutospacing="1" w:after="100" w:afterAutospacing="1"/>
              <w:jc w:val="center"/>
              <w:rPr>
                <w:rFonts w:ascii="宋体" w:hAnsi="宋体"/>
                <w:b/>
                <w:w w:val="90"/>
                <w:sz w:val="24"/>
                <w:szCs w:val="24"/>
              </w:rPr>
            </w:pPr>
            <w:r w:rsidRPr="005F77A6">
              <w:rPr>
                <w:rFonts w:ascii="宋体" w:hAnsi="宋体" w:hint="eastAsia"/>
                <w:b/>
                <w:bCs/>
                <w:sz w:val="24"/>
                <w:szCs w:val="24"/>
              </w:rPr>
              <w:t>金额（万元）</w:t>
            </w:r>
          </w:p>
        </w:tc>
      </w:tr>
      <w:tr w:rsidR="001F39E8" w:rsidRPr="005F77A6" w:rsidTr="00D678AB">
        <w:trPr>
          <w:trHeight w:hRule="exact" w:val="369"/>
          <w:jc w:val="center"/>
        </w:trPr>
        <w:tc>
          <w:tcPr>
            <w:tcW w:w="113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1F39E8" w:rsidRPr="005F77A6" w:rsidRDefault="001F39E8" w:rsidP="00D678AB">
            <w:pPr>
              <w:snapToGrid w:val="0"/>
              <w:spacing w:before="100" w:beforeAutospacing="1" w:after="100" w:afterAutospacing="1"/>
              <w:jc w:val="center"/>
              <w:rPr>
                <w:rFonts w:ascii="宋体" w:hAnsi="宋体"/>
                <w:w w:val="90"/>
                <w:sz w:val="24"/>
                <w:szCs w:val="24"/>
              </w:rPr>
            </w:pPr>
            <w:r w:rsidRPr="005F77A6">
              <w:rPr>
                <w:rFonts w:ascii="宋体" w:hAnsi="宋体" w:hint="eastAsia"/>
                <w:bCs/>
                <w:sz w:val="24"/>
                <w:szCs w:val="24"/>
              </w:rPr>
              <w:t>1</w:t>
            </w:r>
          </w:p>
        </w:tc>
        <w:tc>
          <w:tcPr>
            <w:tcW w:w="467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1F39E8" w:rsidRPr="005F77A6" w:rsidRDefault="001F39E8" w:rsidP="00D678AB">
            <w:pPr>
              <w:snapToGrid w:val="0"/>
              <w:spacing w:before="100" w:beforeAutospacing="1" w:after="100" w:afterAutospacing="1"/>
              <w:rPr>
                <w:rFonts w:ascii="宋体" w:hAnsi="宋体"/>
                <w:w w:val="90"/>
                <w:sz w:val="24"/>
                <w:szCs w:val="24"/>
              </w:rPr>
            </w:pPr>
            <w:r w:rsidRPr="005F77A6">
              <w:rPr>
                <w:rFonts w:ascii="宋体" w:hAnsi="宋体" w:hint="eastAsia"/>
                <w:bCs/>
                <w:sz w:val="24"/>
                <w:szCs w:val="24"/>
              </w:rPr>
              <w:t>专家费、裁判费</w:t>
            </w:r>
          </w:p>
        </w:tc>
        <w:tc>
          <w:tcPr>
            <w:tcW w:w="193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1F39E8" w:rsidRPr="005F77A6" w:rsidRDefault="001F39E8" w:rsidP="00D678AB">
            <w:pPr>
              <w:snapToGrid w:val="0"/>
              <w:spacing w:before="100" w:beforeAutospacing="1" w:after="100" w:afterAutospacing="1"/>
              <w:jc w:val="center"/>
              <w:rPr>
                <w:rFonts w:ascii="宋体" w:hAnsi="宋体"/>
                <w:w w:val="90"/>
                <w:sz w:val="24"/>
                <w:szCs w:val="24"/>
              </w:rPr>
            </w:pPr>
            <w:r>
              <w:rPr>
                <w:rFonts w:ascii="宋体" w:hAnsi="宋体" w:hint="eastAsia"/>
                <w:bCs/>
                <w:sz w:val="24"/>
                <w:szCs w:val="24"/>
              </w:rPr>
              <w:t>11</w:t>
            </w:r>
          </w:p>
        </w:tc>
      </w:tr>
      <w:tr w:rsidR="001F39E8" w:rsidRPr="005F77A6" w:rsidTr="00D678AB">
        <w:trPr>
          <w:trHeight w:hRule="exact" w:val="369"/>
          <w:jc w:val="center"/>
        </w:trPr>
        <w:tc>
          <w:tcPr>
            <w:tcW w:w="113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1F39E8" w:rsidRPr="005F77A6" w:rsidRDefault="001F39E8" w:rsidP="00D678AB">
            <w:pPr>
              <w:snapToGrid w:val="0"/>
              <w:spacing w:before="100" w:beforeAutospacing="1" w:after="100" w:afterAutospacing="1"/>
              <w:jc w:val="center"/>
              <w:rPr>
                <w:rFonts w:ascii="宋体" w:hAnsi="宋体"/>
                <w:w w:val="90"/>
                <w:sz w:val="24"/>
                <w:szCs w:val="24"/>
              </w:rPr>
            </w:pPr>
            <w:r w:rsidRPr="005F77A6">
              <w:rPr>
                <w:rFonts w:ascii="宋体" w:hAnsi="宋体" w:hint="eastAsia"/>
                <w:bCs/>
                <w:sz w:val="24"/>
                <w:szCs w:val="24"/>
              </w:rPr>
              <w:t>2</w:t>
            </w:r>
          </w:p>
        </w:tc>
        <w:tc>
          <w:tcPr>
            <w:tcW w:w="467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1F39E8" w:rsidRPr="005F77A6" w:rsidRDefault="001F39E8" w:rsidP="00D678AB">
            <w:pPr>
              <w:snapToGrid w:val="0"/>
              <w:spacing w:before="100" w:beforeAutospacing="1" w:after="100" w:afterAutospacing="1"/>
              <w:rPr>
                <w:rFonts w:ascii="宋体" w:hAnsi="宋体"/>
                <w:w w:val="90"/>
                <w:sz w:val="24"/>
                <w:szCs w:val="24"/>
              </w:rPr>
            </w:pPr>
            <w:r w:rsidRPr="005F77A6">
              <w:rPr>
                <w:rFonts w:ascii="宋体" w:hAnsi="宋体" w:hint="eastAsia"/>
                <w:bCs/>
                <w:sz w:val="24"/>
                <w:szCs w:val="24"/>
              </w:rPr>
              <w:t>开幕式和闭幕式</w:t>
            </w:r>
          </w:p>
        </w:tc>
        <w:tc>
          <w:tcPr>
            <w:tcW w:w="193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1F39E8" w:rsidRPr="005F77A6" w:rsidRDefault="001F39E8" w:rsidP="00D678AB">
            <w:pPr>
              <w:snapToGrid w:val="0"/>
              <w:spacing w:before="100" w:beforeAutospacing="1" w:after="100" w:afterAutospacing="1"/>
              <w:jc w:val="center"/>
              <w:rPr>
                <w:rFonts w:ascii="宋体" w:hAnsi="宋体"/>
                <w:w w:val="90"/>
                <w:sz w:val="24"/>
                <w:szCs w:val="24"/>
              </w:rPr>
            </w:pPr>
            <w:r>
              <w:rPr>
                <w:rFonts w:ascii="宋体" w:hAnsi="宋体" w:hint="eastAsia"/>
                <w:bCs/>
                <w:sz w:val="24"/>
                <w:szCs w:val="24"/>
              </w:rPr>
              <w:t>9</w:t>
            </w:r>
          </w:p>
        </w:tc>
      </w:tr>
      <w:tr w:rsidR="001F39E8" w:rsidRPr="005F77A6" w:rsidTr="00D678AB">
        <w:trPr>
          <w:trHeight w:hRule="exact" w:val="369"/>
          <w:jc w:val="center"/>
        </w:trPr>
        <w:tc>
          <w:tcPr>
            <w:tcW w:w="113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1F39E8" w:rsidRPr="005F77A6" w:rsidRDefault="001F39E8" w:rsidP="00D678AB">
            <w:pPr>
              <w:snapToGrid w:val="0"/>
              <w:spacing w:before="100" w:beforeAutospacing="1" w:after="100" w:afterAutospacing="1"/>
              <w:jc w:val="center"/>
              <w:rPr>
                <w:rFonts w:ascii="宋体" w:hAnsi="宋体"/>
                <w:w w:val="90"/>
                <w:sz w:val="24"/>
                <w:szCs w:val="24"/>
              </w:rPr>
            </w:pPr>
            <w:r w:rsidRPr="005F77A6">
              <w:rPr>
                <w:rFonts w:ascii="宋体" w:hAnsi="宋体" w:hint="eastAsia"/>
                <w:bCs/>
                <w:sz w:val="24"/>
                <w:szCs w:val="24"/>
              </w:rPr>
              <w:t>3</w:t>
            </w:r>
          </w:p>
        </w:tc>
        <w:tc>
          <w:tcPr>
            <w:tcW w:w="467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1F39E8" w:rsidRPr="005F77A6" w:rsidRDefault="001F39E8" w:rsidP="00D678AB">
            <w:pPr>
              <w:snapToGrid w:val="0"/>
              <w:spacing w:before="100" w:beforeAutospacing="1" w:after="100" w:afterAutospacing="1"/>
              <w:rPr>
                <w:rFonts w:ascii="宋体" w:hAnsi="宋体"/>
                <w:w w:val="90"/>
                <w:sz w:val="24"/>
                <w:szCs w:val="24"/>
              </w:rPr>
            </w:pPr>
            <w:r w:rsidRPr="005F77A6">
              <w:rPr>
                <w:rFonts w:ascii="宋体" w:hAnsi="宋体" w:hint="eastAsia"/>
                <w:bCs/>
                <w:sz w:val="24"/>
                <w:szCs w:val="24"/>
              </w:rPr>
              <w:t>大赛宣传、设备租赁费</w:t>
            </w:r>
          </w:p>
        </w:tc>
        <w:tc>
          <w:tcPr>
            <w:tcW w:w="193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1F39E8" w:rsidRPr="005F77A6" w:rsidRDefault="001F39E8" w:rsidP="00D678AB">
            <w:pPr>
              <w:snapToGrid w:val="0"/>
              <w:spacing w:before="100" w:beforeAutospacing="1" w:after="100" w:afterAutospacing="1"/>
              <w:jc w:val="center"/>
              <w:rPr>
                <w:rFonts w:ascii="宋体" w:hAnsi="宋体"/>
                <w:w w:val="90"/>
                <w:sz w:val="24"/>
                <w:szCs w:val="24"/>
              </w:rPr>
            </w:pPr>
            <w:r>
              <w:rPr>
                <w:rFonts w:ascii="宋体" w:hAnsi="宋体" w:hint="eastAsia"/>
                <w:bCs/>
                <w:sz w:val="24"/>
                <w:szCs w:val="24"/>
              </w:rPr>
              <w:t>10</w:t>
            </w:r>
          </w:p>
        </w:tc>
      </w:tr>
      <w:tr w:rsidR="001F39E8" w:rsidRPr="005F77A6" w:rsidTr="00D678AB">
        <w:trPr>
          <w:trHeight w:hRule="exact" w:val="369"/>
          <w:jc w:val="center"/>
        </w:trPr>
        <w:tc>
          <w:tcPr>
            <w:tcW w:w="113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1F39E8" w:rsidRPr="005F77A6" w:rsidRDefault="001F39E8" w:rsidP="00D678AB">
            <w:pPr>
              <w:snapToGrid w:val="0"/>
              <w:spacing w:before="100" w:beforeAutospacing="1" w:after="100" w:afterAutospacing="1"/>
              <w:jc w:val="center"/>
              <w:rPr>
                <w:rFonts w:ascii="宋体" w:hAnsi="宋体"/>
                <w:w w:val="90"/>
                <w:sz w:val="24"/>
                <w:szCs w:val="24"/>
              </w:rPr>
            </w:pPr>
            <w:r w:rsidRPr="005F77A6">
              <w:rPr>
                <w:rFonts w:ascii="宋体" w:hAnsi="宋体" w:hint="eastAsia"/>
                <w:bCs/>
                <w:sz w:val="24"/>
                <w:szCs w:val="24"/>
              </w:rPr>
              <w:t>4</w:t>
            </w:r>
          </w:p>
        </w:tc>
        <w:tc>
          <w:tcPr>
            <w:tcW w:w="467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1F39E8" w:rsidRPr="005F77A6" w:rsidRDefault="001F39E8" w:rsidP="00D678AB">
            <w:pPr>
              <w:snapToGrid w:val="0"/>
              <w:spacing w:before="100" w:beforeAutospacing="1" w:after="100" w:afterAutospacing="1"/>
              <w:rPr>
                <w:rFonts w:ascii="宋体" w:hAnsi="宋体"/>
                <w:w w:val="90"/>
                <w:sz w:val="24"/>
                <w:szCs w:val="24"/>
              </w:rPr>
            </w:pPr>
            <w:r w:rsidRPr="005F77A6">
              <w:rPr>
                <w:rFonts w:ascii="宋体" w:hAnsi="宋体" w:hint="eastAsia"/>
                <w:bCs/>
                <w:sz w:val="24"/>
                <w:szCs w:val="24"/>
              </w:rPr>
              <w:t>奖品、服装费</w:t>
            </w:r>
          </w:p>
        </w:tc>
        <w:tc>
          <w:tcPr>
            <w:tcW w:w="193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1F39E8" w:rsidRPr="005F77A6" w:rsidRDefault="001F39E8" w:rsidP="00D678AB">
            <w:pPr>
              <w:snapToGrid w:val="0"/>
              <w:spacing w:before="100" w:beforeAutospacing="1" w:after="100" w:afterAutospacing="1"/>
              <w:jc w:val="center"/>
              <w:rPr>
                <w:rFonts w:ascii="宋体" w:hAnsi="宋体"/>
                <w:w w:val="90"/>
                <w:sz w:val="24"/>
                <w:szCs w:val="24"/>
              </w:rPr>
            </w:pPr>
            <w:r w:rsidRPr="005F77A6">
              <w:rPr>
                <w:rFonts w:ascii="宋体" w:hAnsi="宋体" w:hint="eastAsia"/>
                <w:sz w:val="24"/>
                <w:szCs w:val="24"/>
              </w:rPr>
              <w:t>1</w:t>
            </w:r>
            <w:r>
              <w:rPr>
                <w:rFonts w:ascii="宋体" w:hAnsi="宋体" w:hint="eastAsia"/>
                <w:sz w:val="24"/>
                <w:szCs w:val="24"/>
              </w:rPr>
              <w:t>2</w:t>
            </w:r>
          </w:p>
        </w:tc>
      </w:tr>
      <w:tr w:rsidR="001F39E8" w:rsidRPr="005F77A6" w:rsidTr="00D678AB">
        <w:trPr>
          <w:trHeight w:hRule="exact" w:val="369"/>
          <w:jc w:val="center"/>
        </w:trPr>
        <w:tc>
          <w:tcPr>
            <w:tcW w:w="113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1F39E8" w:rsidRPr="005F77A6" w:rsidRDefault="001F39E8" w:rsidP="00D678AB">
            <w:pPr>
              <w:snapToGrid w:val="0"/>
              <w:spacing w:before="100" w:beforeAutospacing="1" w:after="100" w:afterAutospacing="1"/>
              <w:jc w:val="center"/>
              <w:rPr>
                <w:rFonts w:ascii="宋体" w:hAnsi="宋体"/>
                <w:w w:val="90"/>
                <w:sz w:val="24"/>
                <w:szCs w:val="24"/>
              </w:rPr>
            </w:pPr>
            <w:r w:rsidRPr="005F77A6">
              <w:rPr>
                <w:rFonts w:ascii="宋体" w:hAnsi="宋体" w:hint="eastAsia"/>
                <w:bCs/>
                <w:sz w:val="24"/>
                <w:szCs w:val="24"/>
              </w:rPr>
              <w:t>5</w:t>
            </w:r>
          </w:p>
        </w:tc>
        <w:tc>
          <w:tcPr>
            <w:tcW w:w="467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1F39E8" w:rsidRPr="005F77A6" w:rsidRDefault="001F39E8" w:rsidP="00D678AB">
            <w:pPr>
              <w:snapToGrid w:val="0"/>
              <w:spacing w:before="100" w:beforeAutospacing="1" w:after="100" w:afterAutospacing="1"/>
              <w:rPr>
                <w:rFonts w:ascii="宋体" w:hAnsi="宋体"/>
                <w:w w:val="90"/>
                <w:sz w:val="24"/>
                <w:szCs w:val="24"/>
              </w:rPr>
            </w:pPr>
            <w:r w:rsidRPr="005F77A6">
              <w:rPr>
                <w:rFonts w:ascii="宋体" w:hAnsi="宋体" w:hint="eastAsia"/>
                <w:bCs/>
                <w:sz w:val="24"/>
                <w:szCs w:val="24"/>
              </w:rPr>
              <w:t>场地改造</w:t>
            </w:r>
          </w:p>
        </w:tc>
        <w:tc>
          <w:tcPr>
            <w:tcW w:w="193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1F39E8" w:rsidRPr="005F77A6" w:rsidRDefault="001F39E8" w:rsidP="00D678AB">
            <w:pPr>
              <w:snapToGrid w:val="0"/>
              <w:spacing w:before="100" w:beforeAutospacing="1" w:after="100" w:afterAutospacing="1"/>
              <w:jc w:val="center"/>
              <w:rPr>
                <w:rFonts w:ascii="宋体" w:hAnsi="宋体"/>
                <w:w w:val="90"/>
                <w:sz w:val="24"/>
                <w:szCs w:val="24"/>
              </w:rPr>
            </w:pPr>
            <w:r>
              <w:rPr>
                <w:rFonts w:ascii="宋体" w:hAnsi="宋体" w:hint="eastAsia"/>
                <w:bCs/>
                <w:sz w:val="24"/>
                <w:szCs w:val="24"/>
              </w:rPr>
              <w:t>10</w:t>
            </w:r>
          </w:p>
        </w:tc>
      </w:tr>
      <w:tr w:rsidR="001F39E8" w:rsidRPr="005F77A6" w:rsidTr="00D678AB">
        <w:trPr>
          <w:trHeight w:hRule="exact" w:val="369"/>
          <w:jc w:val="center"/>
        </w:trPr>
        <w:tc>
          <w:tcPr>
            <w:tcW w:w="113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1F39E8" w:rsidRPr="005F77A6" w:rsidRDefault="001F39E8" w:rsidP="00D678AB">
            <w:pPr>
              <w:snapToGrid w:val="0"/>
              <w:spacing w:before="100" w:beforeAutospacing="1" w:after="100" w:afterAutospacing="1"/>
              <w:jc w:val="center"/>
              <w:rPr>
                <w:rFonts w:ascii="宋体" w:hAnsi="宋体"/>
                <w:w w:val="90"/>
                <w:sz w:val="24"/>
                <w:szCs w:val="24"/>
              </w:rPr>
            </w:pPr>
            <w:r w:rsidRPr="005F77A6">
              <w:rPr>
                <w:rFonts w:ascii="宋体" w:hAnsi="宋体" w:hint="eastAsia"/>
                <w:bCs/>
                <w:sz w:val="24"/>
                <w:szCs w:val="24"/>
              </w:rPr>
              <w:t>6</w:t>
            </w:r>
          </w:p>
        </w:tc>
        <w:tc>
          <w:tcPr>
            <w:tcW w:w="467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1F39E8" w:rsidRPr="005F77A6" w:rsidRDefault="001F39E8" w:rsidP="00D678AB">
            <w:pPr>
              <w:snapToGrid w:val="0"/>
              <w:spacing w:before="100" w:beforeAutospacing="1" w:after="100" w:afterAutospacing="1"/>
              <w:rPr>
                <w:rFonts w:ascii="宋体" w:hAnsi="宋体"/>
                <w:w w:val="90"/>
                <w:sz w:val="24"/>
                <w:szCs w:val="24"/>
              </w:rPr>
            </w:pPr>
            <w:r w:rsidRPr="005F77A6">
              <w:rPr>
                <w:rFonts w:ascii="宋体" w:hAnsi="宋体" w:hint="eastAsia"/>
                <w:sz w:val="24"/>
                <w:szCs w:val="24"/>
              </w:rPr>
              <w:t>赛</w:t>
            </w:r>
            <w:proofErr w:type="gramStart"/>
            <w:r w:rsidRPr="005F77A6">
              <w:rPr>
                <w:rFonts w:ascii="宋体" w:hAnsi="宋体" w:hint="eastAsia"/>
                <w:sz w:val="24"/>
                <w:szCs w:val="24"/>
              </w:rPr>
              <w:t>务</w:t>
            </w:r>
            <w:proofErr w:type="gramEnd"/>
            <w:r w:rsidRPr="005F77A6">
              <w:rPr>
                <w:rFonts w:ascii="宋体" w:hAnsi="宋体" w:hint="eastAsia"/>
                <w:sz w:val="24"/>
                <w:szCs w:val="24"/>
              </w:rPr>
              <w:t>筹备</w:t>
            </w:r>
          </w:p>
        </w:tc>
        <w:tc>
          <w:tcPr>
            <w:tcW w:w="193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1F39E8" w:rsidRPr="005F77A6" w:rsidRDefault="001F39E8" w:rsidP="00D678AB">
            <w:pPr>
              <w:snapToGrid w:val="0"/>
              <w:spacing w:before="100" w:beforeAutospacing="1" w:after="100" w:afterAutospacing="1"/>
              <w:jc w:val="center"/>
              <w:rPr>
                <w:rFonts w:ascii="宋体" w:hAnsi="宋体"/>
                <w:w w:val="90"/>
                <w:sz w:val="24"/>
                <w:szCs w:val="24"/>
              </w:rPr>
            </w:pPr>
            <w:r>
              <w:rPr>
                <w:rFonts w:ascii="宋体" w:hAnsi="宋体" w:hint="eastAsia"/>
                <w:bCs/>
                <w:sz w:val="24"/>
                <w:szCs w:val="24"/>
              </w:rPr>
              <w:t>9</w:t>
            </w:r>
          </w:p>
        </w:tc>
      </w:tr>
      <w:tr w:rsidR="001F39E8" w:rsidRPr="005F77A6" w:rsidTr="00D678AB">
        <w:trPr>
          <w:trHeight w:hRule="exact" w:val="369"/>
          <w:jc w:val="center"/>
        </w:trPr>
        <w:tc>
          <w:tcPr>
            <w:tcW w:w="113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1F39E8" w:rsidRPr="005F77A6" w:rsidRDefault="001F39E8" w:rsidP="00D678AB">
            <w:pPr>
              <w:snapToGrid w:val="0"/>
              <w:spacing w:before="100" w:beforeAutospacing="1" w:after="100" w:afterAutospacing="1"/>
              <w:jc w:val="center"/>
              <w:rPr>
                <w:rFonts w:ascii="宋体" w:hAnsi="宋体"/>
                <w:w w:val="90"/>
                <w:sz w:val="24"/>
                <w:szCs w:val="24"/>
              </w:rPr>
            </w:pPr>
            <w:r w:rsidRPr="005F77A6">
              <w:rPr>
                <w:rFonts w:ascii="宋体" w:hAnsi="宋体" w:hint="eastAsia"/>
                <w:bCs/>
                <w:sz w:val="24"/>
                <w:szCs w:val="24"/>
              </w:rPr>
              <w:t>7</w:t>
            </w:r>
          </w:p>
        </w:tc>
        <w:tc>
          <w:tcPr>
            <w:tcW w:w="467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1F39E8" w:rsidRPr="005F77A6" w:rsidRDefault="001F39E8" w:rsidP="00D678AB">
            <w:pPr>
              <w:snapToGrid w:val="0"/>
              <w:spacing w:before="100" w:beforeAutospacing="1" w:after="100" w:afterAutospacing="1"/>
              <w:rPr>
                <w:rFonts w:ascii="宋体" w:hAnsi="宋体"/>
                <w:w w:val="90"/>
                <w:sz w:val="24"/>
                <w:szCs w:val="24"/>
              </w:rPr>
            </w:pPr>
            <w:r w:rsidRPr="005F77A6">
              <w:rPr>
                <w:rFonts w:ascii="宋体" w:hAnsi="宋体" w:hint="eastAsia"/>
                <w:sz w:val="24"/>
                <w:szCs w:val="24"/>
              </w:rPr>
              <w:t>体验中心设计与实施</w:t>
            </w:r>
          </w:p>
        </w:tc>
        <w:tc>
          <w:tcPr>
            <w:tcW w:w="193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1F39E8" w:rsidRPr="005F77A6" w:rsidRDefault="001F39E8" w:rsidP="00D678AB">
            <w:pPr>
              <w:snapToGrid w:val="0"/>
              <w:spacing w:before="100" w:beforeAutospacing="1" w:after="100" w:afterAutospacing="1"/>
              <w:jc w:val="center"/>
              <w:rPr>
                <w:rFonts w:ascii="宋体" w:hAnsi="宋体"/>
                <w:w w:val="90"/>
                <w:sz w:val="24"/>
                <w:szCs w:val="24"/>
              </w:rPr>
            </w:pPr>
            <w:r>
              <w:rPr>
                <w:rFonts w:ascii="宋体" w:hAnsi="宋体" w:hint="eastAsia"/>
                <w:bCs/>
                <w:sz w:val="24"/>
                <w:szCs w:val="24"/>
              </w:rPr>
              <w:t>10</w:t>
            </w:r>
          </w:p>
        </w:tc>
      </w:tr>
      <w:tr w:rsidR="001F39E8" w:rsidRPr="005F77A6" w:rsidTr="00D678AB">
        <w:trPr>
          <w:trHeight w:hRule="exact" w:val="369"/>
          <w:jc w:val="center"/>
        </w:trPr>
        <w:tc>
          <w:tcPr>
            <w:tcW w:w="113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1F39E8" w:rsidRPr="005F77A6" w:rsidRDefault="001F39E8" w:rsidP="00D678AB">
            <w:pPr>
              <w:snapToGrid w:val="0"/>
              <w:spacing w:before="100" w:beforeAutospacing="1" w:after="100" w:afterAutospacing="1"/>
              <w:jc w:val="center"/>
              <w:rPr>
                <w:rFonts w:ascii="宋体" w:hAnsi="宋体"/>
                <w:bCs/>
                <w:w w:val="90"/>
                <w:sz w:val="24"/>
                <w:szCs w:val="24"/>
              </w:rPr>
            </w:pPr>
            <w:r w:rsidRPr="005F77A6">
              <w:rPr>
                <w:rFonts w:ascii="宋体" w:hAnsi="宋体" w:hint="eastAsia"/>
                <w:bCs/>
                <w:sz w:val="24"/>
                <w:szCs w:val="24"/>
              </w:rPr>
              <w:t>8</w:t>
            </w:r>
          </w:p>
        </w:tc>
        <w:tc>
          <w:tcPr>
            <w:tcW w:w="467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1F39E8" w:rsidRPr="005F77A6" w:rsidRDefault="001F39E8" w:rsidP="00D678AB">
            <w:pPr>
              <w:snapToGrid w:val="0"/>
              <w:spacing w:before="100" w:beforeAutospacing="1" w:after="100" w:afterAutospacing="1"/>
              <w:rPr>
                <w:rFonts w:ascii="宋体" w:hAnsi="宋体"/>
                <w:w w:val="90"/>
                <w:sz w:val="24"/>
                <w:szCs w:val="24"/>
              </w:rPr>
            </w:pPr>
            <w:r w:rsidRPr="005F77A6">
              <w:rPr>
                <w:rFonts w:ascii="宋体" w:hAnsi="宋体" w:hint="eastAsia"/>
                <w:sz w:val="24"/>
                <w:szCs w:val="24"/>
                <w:lang w:val="zh-CN"/>
              </w:rPr>
              <w:t>教学资源开发、赛项技术完善</w:t>
            </w:r>
          </w:p>
        </w:tc>
        <w:tc>
          <w:tcPr>
            <w:tcW w:w="193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1F39E8" w:rsidRPr="005F77A6" w:rsidRDefault="001F39E8" w:rsidP="00D678AB">
            <w:pPr>
              <w:snapToGrid w:val="0"/>
              <w:spacing w:before="100" w:beforeAutospacing="1" w:after="100" w:afterAutospacing="1"/>
              <w:jc w:val="center"/>
              <w:rPr>
                <w:rFonts w:ascii="宋体" w:hAnsi="宋体"/>
                <w:bCs/>
                <w:w w:val="90"/>
                <w:sz w:val="24"/>
                <w:szCs w:val="24"/>
              </w:rPr>
            </w:pPr>
            <w:r>
              <w:rPr>
                <w:rFonts w:ascii="宋体" w:hAnsi="宋体" w:hint="eastAsia"/>
                <w:bCs/>
                <w:sz w:val="24"/>
                <w:szCs w:val="24"/>
              </w:rPr>
              <w:t>9</w:t>
            </w:r>
          </w:p>
        </w:tc>
      </w:tr>
      <w:tr w:rsidR="001F39E8" w:rsidRPr="005F77A6" w:rsidTr="00D678AB">
        <w:trPr>
          <w:trHeight w:hRule="exact" w:val="369"/>
          <w:jc w:val="center"/>
        </w:trPr>
        <w:tc>
          <w:tcPr>
            <w:tcW w:w="5810"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1F39E8" w:rsidRPr="005F77A6" w:rsidRDefault="001F39E8" w:rsidP="00D678AB">
            <w:pPr>
              <w:snapToGrid w:val="0"/>
              <w:spacing w:before="100" w:beforeAutospacing="1" w:after="100" w:afterAutospacing="1"/>
              <w:ind w:firstLineChars="200" w:firstLine="480"/>
              <w:jc w:val="center"/>
              <w:rPr>
                <w:rFonts w:ascii="宋体" w:hAnsi="宋体"/>
                <w:w w:val="90"/>
                <w:sz w:val="24"/>
                <w:szCs w:val="24"/>
              </w:rPr>
            </w:pPr>
            <w:r w:rsidRPr="005F77A6">
              <w:rPr>
                <w:rFonts w:ascii="宋体" w:hAnsi="宋体" w:hint="eastAsia"/>
                <w:bCs/>
                <w:sz w:val="24"/>
                <w:szCs w:val="24"/>
              </w:rPr>
              <w:t>合   计</w:t>
            </w:r>
          </w:p>
        </w:tc>
        <w:tc>
          <w:tcPr>
            <w:tcW w:w="193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1F39E8" w:rsidRPr="005F77A6" w:rsidRDefault="001F39E8" w:rsidP="00D678AB">
            <w:pPr>
              <w:snapToGrid w:val="0"/>
              <w:spacing w:before="100" w:beforeAutospacing="1" w:after="100" w:afterAutospacing="1"/>
              <w:jc w:val="center"/>
              <w:rPr>
                <w:rFonts w:ascii="宋体" w:hAnsi="宋体"/>
                <w:w w:val="90"/>
                <w:sz w:val="24"/>
                <w:szCs w:val="24"/>
              </w:rPr>
            </w:pPr>
            <w:r>
              <w:rPr>
                <w:rFonts w:ascii="宋体" w:hAnsi="宋体" w:hint="eastAsia"/>
                <w:bCs/>
                <w:sz w:val="24"/>
                <w:szCs w:val="24"/>
              </w:rPr>
              <w:t>8</w:t>
            </w:r>
            <w:r w:rsidRPr="005F77A6">
              <w:rPr>
                <w:rFonts w:ascii="宋体" w:hAnsi="宋体" w:hint="eastAsia"/>
                <w:bCs/>
                <w:sz w:val="24"/>
                <w:szCs w:val="24"/>
              </w:rPr>
              <w:t>0</w:t>
            </w:r>
          </w:p>
        </w:tc>
      </w:tr>
    </w:tbl>
    <w:p w:rsidR="002533A9" w:rsidRPr="00AB3036" w:rsidRDefault="007D53EE" w:rsidP="0047353E">
      <w:pPr>
        <w:snapToGrid w:val="0"/>
        <w:spacing w:line="560" w:lineRule="exact"/>
        <w:ind w:firstLineChars="200" w:firstLine="602"/>
        <w:outlineLvl w:val="0"/>
        <w:rPr>
          <w:rFonts w:ascii="黑体" w:eastAsia="黑体" w:hAnsi="黑体" w:cs="黑体"/>
          <w:b/>
          <w:sz w:val="30"/>
          <w:szCs w:val="30"/>
        </w:rPr>
      </w:pPr>
      <w:r w:rsidRPr="00AB3036">
        <w:rPr>
          <w:rFonts w:ascii="黑体" w:eastAsia="黑体" w:hAnsi="黑体" w:cs="黑体" w:hint="eastAsia"/>
          <w:b/>
          <w:sz w:val="30"/>
          <w:szCs w:val="30"/>
        </w:rPr>
        <w:t>十六、比赛组织与管理</w:t>
      </w:r>
    </w:p>
    <w:p w:rsidR="00E20F67" w:rsidRPr="00AB3036" w:rsidRDefault="00E20F67" w:rsidP="00E20F67">
      <w:pPr>
        <w:snapToGrid w:val="0"/>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根据</w:t>
      </w:r>
      <w:r w:rsidR="00D076D7">
        <w:rPr>
          <w:rFonts w:ascii="仿宋_GB2312" w:eastAsia="仿宋_GB2312" w:hAnsi="宋体" w:hint="eastAsia"/>
          <w:sz w:val="30"/>
          <w:szCs w:val="30"/>
        </w:rPr>
        <w:t>《</w:t>
      </w:r>
      <w:r w:rsidRPr="00AB3036">
        <w:rPr>
          <w:rFonts w:ascii="仿宋_GB2312" w:eastAsia="仿宋_GB2312" w:hAnsi="宋体" w:hint="eastAsia"/>
          <w:sz w:val="30"/>
          <w:szCs w:val="30"/>
        </w:rPr>
        <w:t>全国职业院校技能大赛组织机构与职能分工》，由申报单位牵头成立赛项执行委员会和赛项专家组，全面负责赛项整体策划。执委会和赛项专家组由行业、企业专家和院校代表共同组成。</w:t>
      </w:r>
    </w:p>
    <w:p w:rsidR="00E20F67" w:rsidRPr="00AB3036" w:rsidRDefault="00E20F67" w:rsidP="005E13F8">
      <w:pPr>
        <w:snapToGrid w:val="0"/>
        <w:spacing w:line="560" w:lineRule="exact"/>
        <w:ind w:firstLineChars="200" w:firstLine="602"/>
        <w:rPr>
          <w:rFonts w:ascii="仿宋_GB2312" w:eastAsia="仿宋_GB2312" w:hAnsi="宋体"/>
          <w:b/>
          <w:kern w:val="0"/>
          <w:sz w:val="30"/>
          <w:szCs w:val="30"/>
        </w:rPr>
      </w:pPr>
      <w:r w:rsidRPr="00AB3036">
        <w:rPr>
          <w:rFonts w:ascii="仿宋_GB2312" w:eastAsia="仿宋_GB2312" w:hAnsi="宋体" w:hint="eastAsia"/>
          <w:b/>
          <w:kern w:val="0"/>
          <w:sz w:val="30"/>
          <w:szCs w:val="30"/>
        </w:rPr>
        <w:t>（一）赛项组织机构</w:t>
      </w:r>
    </w:p>
    <w:p w:rsidR="00E20F67" w:rsidRPr="00AB3036" w:rsidRDefault="00E20F67" w:rsidP="00E20F67">
      <w:pPr>
        <w:adjustRightInd w:val="0"/>
        <w:snapToGrid w:val="0"/>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1.赛项执行委员会</w:t>
      </w:r>
    </w:p>
    <w:p w:rsidR="00E20F67" w:rsidRPr="00AB3036" w:rsidRDefault="00E20F67" w:rsidP="00E20F67">
      <w:pPr>
        <w:adjustRightInd w:val="0"/>
        <w:snapToGrid w:val="0"/>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lastRenderedPageBreak/>
        <w:t>各赛项执行委员会全面负责本赛项的筹备与实施工作，接受大赛执委会领导，接受赛项所在分赛区执委会的协调和指导。赛项执委会的主要职责包括：领导、协调赛项专家组和赛项承办院校开展本赛项的组织工作，管理赛项经费，选荐赛项专家组人员及赛项裁判与仲裁人员等。</w:t>
      </w:r>
    </w:p>
    <w:p w:rsidR="00E20F67" w:rsidRPr="00AB3036" w:rsidRDefault="00E20F67" w:rsidP="00E20F67">
      <w:pPr>
        <w:adjustRightInd w:val="0"/>
        <w:snapToGrid w:val="0"/>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2.赛项专家组</w:t>
      </w:r>
    </w:p>
    <w:p w:rsidR="00E20F67" w:rsidRPr="00AB3036" w:rsidRDefault="00E20F67" w:rsidP="00E20F67">
      <w:pPr>
        <w:tabs>
          <w:tab w:val="left" w:pos="3396"/>
        </w:tabs>
        <w:adjustRightInd w:val="0"/>
        <w:snapToGrid w:val="0"/>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w:t>
      </w:r>
    </w:p>
    <w:p w:rsidR="00E20F67" w:rsidRPr="00AB3036" w:rsidRDefault="00E20F67" w:rsidP="00E20F67">
      <w:pPr>
        <w:adjustRightInd w:val="0"/>
        <w:snapToGrid w:val="0"/>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3.赛项承办院校</w:t>
      </w:r>
    </w:p>
    <w:p w:rsidR="00E20F67" w:rsidRPr="00AB3036" w:rsidRDefault="00E20F67" w:rsidP="00E20F67">
      <w:pPr>
        <w:adjustRightInd w:val="0"/>
        <w:snapToGrid w:val="0"/>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赛项承办院校在赛项执委会领导下，负责承办赛项的具体保障实施工作，主要职责包括：按照赛项技术方案要求落实比赛场地及基础设施，赛项宣传，组织开展各项赛期活动，参赛人员接待，比赛过程文件存档等工作，赛</w:t>
      </w:r>
      <w:proofErr w:type="gramStart"/>
      <w:r w:rsidRPr="00AB3036">
        <w:rPr>
          <w:rFonts w:ascii="仿宋_GB2312" w:eastAsia="仿宋_GB2312" w:hAnsi="宋体" w:hint="eastAsia"/>
          <w:sz w:val="30"/>
          <w:szCs w:val="30"/>
        </w:rPr>
        <w:t>务</w:t>
      </w:r>
      <w:proofErr w:type="gramEnd"/>
      <w:r w:rsidRPr="00AB3036">
        <w:rPr>
          <w:rFonts w:ascii="仿宋_GB2312" w:eastAsia="仿宋_GB2312" w:hAnsi="宋体" w:hint="eastAsia"/>
          <w:sz w:val="30"/>
          <w:szCs w:val="30"/>
        </w:rPr>
        <w:t>人员及服务志愿者的组织，赛场秩序维持及安全保障，赛后搜集整理大赛影像文字资料上报大赛执委会等。赛项承办院校按照赛项预算执行各项支出。承办院校人员不得参与所承办赛项的赛题设计和裁判工作。</w:t>
      </w:r>
    </w:p>
    <w:p w:rsidR="00E20F67" w:rsidRPr="00AB3036" w:rsidRDefault="00E20F67" w:rsidP="005E13F8">
      <w:pPr>
        <w:adjustRightInd w:val="0"/>
        <w:snapToGrid w:val="0"/>
        <w:spacing w:line="560" w:lineRule="exact"/>
        <w:ind w:firstLineChars="200" w:firstLine="602"/>
        <w:rPr>
          <w:rFonts w:ascii="仿宋_GB2312" w:eastAsia="仿宋_GB2312" w:hAnsi="宋体"/>
          <w:b/>
          <w:sz w:val="30"/>
          <w:szCs w:val="30"/>
        </w:rPr>
      </w:pPr>
      <w:r w:rsidRPr="00AB3036">
        <w:rPr>
          <w:rFonts w:ascii="仿宋_GB2312" w:eastAsia="仿宋_GB2312" w:hAnsi="宋体" w:hint="eastAsia"/>
          <w:b/>
          <w:sz w:val="30"/>
          <w:szCs w:val="30"/>
        </w:rPr>
        <w:t>（二）赛项设备与设施管理</w:t>
      </w:r>
    </w:p>
    <w:p w:rsidR="00E20F67" w:rsidRPr="00AB3036" w:rsidRDefault="00E20F67" w:rsidP="00E20F67">
      <w:pPr>
        <w:snapToGrid w:val="0"/>
        <w:spacing w:line="560" w:lineRule="exact"/>
        <w:ind w:firstLineChars="200" w:firstLine="600"/>
        <w:rPr>
          <w:rFonts w:ascii="仿宋_GB2312" w:eastAsia="仿宋_GB2312" w:hAnsi="宋体"/>
          <w:kern w:val="0"/>
          <w:sz w:val="30"/>
          <w:szCs w:val="30"/>
        </w:rPr>
      </w:pPr>
      <w:r w:rsidRPr="00AB3036">
        <w:rPr>
          <w:rFonts w:ascii="仿宋_GB2312" w:eastAsia="仿宋_GB2312" w:hAnsi="宋体" w:hint="eastAsia"/>
          <w:kern w:val="0"/>
          <w:sz w:val="30"/>
          <w:szCs w:val="30"/>
        </w:rPr>
        <w:t>根据</w:t>
      </w:r>
      <w:r w:rsidR="00D076D7">
        <w:rPr>
          <w:rFonts w:ascii="仿宋_GB2312" w:eastAsia="仿宋_GB2312" w:hAnsi="宋体" w:hint="eastAsia"/>
          <w:kern w:val="0"/>
          <w:sz w:val="30"/>
          <w:szCs w:val="30"/>
        </w:rPr>
        <w:t>《</w:t>
      </w:r>
      <w:r w:rsidRPr="00AB3036">
        <w:rPr>
          <w:rFonts w:ascii="仿宋_GB2312" w:eastAsia="仿宋_GB2312" w:hAnsi="宋体" w:hint="eastAsia"/>
          <w:kern w:val="0"/>
          <w:sz w:val="30"/>
          <w:szCs w:val="30"/>
        </w:rPr>
        <w:t>全国职业院校技能大赛赛项设备与设施管理办法》：</w:t>
      </w:r>
    </w:p>
    <w:p w:rsidR="00E20F67" w:rsidRPr="00AB3036" w:rsidRDefault="00E20F67" w:rsidP="00E20F67">
      <w:pPr>
        <w:spacing w:line="560" w:lineRule="exact"/>
        <w:ind w:firstLineChars="200" w:firstLine="600"/>
        <w:rPr>
          <w:rFonts w:ascii="仿宋_GB2312" w:eastAsia="仿宋_GB2312" w:hAnsi="宋体"/>
          <w:sz w:val="30"/>
          <w:szCs w:val="30"/>
        </w:rPr>
      </w:pPr>
      <w:r w:rsidRPr="00AB3036">
        <w:rPr>
          <w:rFonts w:ascii="仿宋_GB2312" w:eastAsia="仿宋_GB2312" w:hAnsi="宋体" w:hint="eastAsia"/>
          <w:kern w:val="0"/>
          <w:sz w:val="30"/>
          <w:szCs w:val="30"/>
        </w:rPr>
        <w:t>1.</w:t>
      </w:r>
      <w:r w:rsidRPr="00AB3036">
        <w:rPr>
          <w:rFonts w:ascii="仿宋_GB2312" w:eastAsia="仿宋_GB2312" w:hAnsi="宋体" w:hint="eastAsia"/>
          <w:sz w:val="30"/>
          <w:szCs w:val="30"/>
        </w:rPr>
        <w:t>赛场布置</w:t>
      </w:r>
    </w:p>
    <w:p w:rsidR="00E20F67" w:rsidRPr="00AB3036" w:rsidRDefault="00E20F67" w:rsidP="00E20F67">
      <w:pPr>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（1）赛场应进行周密设计，绘制满足赛事管理、引导、指示要求的平面图。竞赛举行期间，应在竞赛场所、人员密集的地方张贴。</w:t>
      </w:r>
    </w:p>
    <w:p w:rsidR="00E20F67" w:rsidRPr="00AB3036" w:rsidRDefault="00E20F67" w:rsidP="00E20F67">
      <w:pPr>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lastRenderedPageBreak/>
        <w:t>（2）赛场平面图上应标明安全出口、消防通道、警戒区、紧急事件发生时的疏散通道。</w:t>
      </w:r>
    </w:p>
    <w:p w:rsidR="00E20F67" w:rsidRPr="00AB3036" w:rsidRDefault="00E20F67" w:rsidP="00E20F67">
      <w:pPr>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（3）赛场的标注、标识应进行统一设计，按规定使用大赛的标注、标识。赛场各功能区域、</w:t>
      </w:r>
      <w:proofErr w:type="gramStart"/>
      <w:r w:rsidRPr="00AB3036">
        <w:rPr>
          <w:rFonts w:ascii="仿宋_GB2312" w:eastAsia="仿宋_GB2312" w:hAnsi="宋体" w:hint="eastAsia"/>
          <w:sz w:val="30"/>
          <w:szCs w:val="30"/>
        </w:rPr>
        <w:t>赛位等</w:t>
      </w:r>
      <w:proofErr w:type="gramEnd"/>
      <w:r w:rsidRPr="00AB3036">
        <w:rPr>
          <w:rFonts w:ascii="仿宋_GB2312" w:eastAsia="仿宋_GB2312" w:hAnsi="宋体" w:hint="eastAsia"/>
          <w:sz w:val="30"/>
          <w:szCs w:val="30"/>
        </w:rPr>
        <w:t>应具有清晰的标注与标识。</w:t>
      </w:r>
    </w:p>
    <w:p w:rsidR="00E20F67" w:rsidRPr="00AB3036" w:rsidRDefault="00E20F67" w:rsidP="00E20F67">
      <w:pPr>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（4）</w:t>
      </w:r>
      <w:proofErr w:type="gramStart"/>
      <w:r w:rsidRPr="00AB3036">
        <w:rPr>
          <w:rFonts w:ascii="仿宋_GB2312" w:eastAsia="仿宋_GB2312" w:hAnsi="宋体" w:hint="eastAsia"/>
          <w:sz w:val="30"/>
          <w:szCs w:val="30"/>
        </w:rPr>
        <w:t>赛位上</w:t>
      </w:r>
      <w:proofErr w:type="gramEnd"/>
      <w:r w:rsidRPr="00AB3036">
        <w:rPr>
          <w:rFonts w:ascii="仿宋_GB2312" w:eastAsia="仿宋_GB2312" w:hAnsi="宋体" w:hint="eastAsia"/>
          <w:sz w:val="30"/>
          <w:szCs w:val="30"/>
        </w:rPr>
        <w:t>应张贴各种设备的安全文明生产操作规程。</w:t>
      </w:r>
    </w:p>
    <w:p w:rsidR="00E20F67" w:rsidRPr="00AB3036" w:rsidRDefault="00E20F67" w:rsidP="00E20F67">
      <w:pPr>
        <w:snapToGrid w:val="0"/>
        <w:spacing w:line="560" w:lineRule="exact"/>
        <w:ind w:firstLineChars="200" w:firstLine="600"/>
        <w:rPr>
          <w:rFonts w:ascii="仿宋_GB2312" w:eastAsia="仿宋_GB2312" w:hAnsi="宋体"/>
          <w:kern w:val="0"/>
          <w:sz w:val="30"/>
          <w:szCs w:val="30"/>
        </w:rPr>
      </w:pPr>
      <w:r w:rsidRPr="00AB3036">
        <w:rPr>
          <w:rFonts w:ascii="仿宋_GB2312" w:eastAsia="仿宋_GB2312" w:hAnsi="宋体" w:hint="eastAsia"/>
          <w:sz w:val="30"/>
          <w:szCs w:val="30"/>
        </w:rPr>
        <w:t>2.</w:t>
      </w:r>
      <w:r w:rsidRPr="00AB3036">
        <w:rPr>
          <w:rFonts w:ascii="仿宋_GB2312" w:eastAsia="仿宋_GB2312" w:hAnsi="宋体" w:hint="eastAsia"/>
          <w:kern w:val="0"/>
          <w:sz w:val="30"/>
          <w:szCs w:val="30"/>
        </w:rPr>
        <w:t>赛场管理</w:t>
      </w:r>
    </w:p>
    <w:p w:rsidR="00E20F67" w:rsidRPr="00AB3036" w:rsidRDefault="00E20F67" w:rsidP="00E20F67">
      <w:pPr>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1）在确保竞赛选手不受干扰的前提下，全面开放赛场，吸引社会各界人士到场观赛，提升技能大赛的关注度和影响力。赛场选手竞赛的核心区域，应指定参观路线、规定停留时间，安排专职人员进行管控与疏导。</w:t>
      </w:r>
    </w:p>
    <w:p w:rsidR="00E20F67" w:rsidRPr="00AB3036" w:rsidRDefault="00E20F67" w:rsidP="00E20F67">
      <w:pPr>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（2）卫生间、医疗、维修服务、生活补给站和垃圾分类回收点都在警戒线范围内，以确保大赛在相对安全的环境内进行，杜绝发生选手与外界交换信息、串通作弊的情形。</w:t>
      </w:r>
    </w:p>
    <w:p w:rsidR="00E20F67" w:rsidRPr="00AB3036" w:rsidRDefault="00E20F67" w:rsidP="00E20F67">
      <w:pPr>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（3）设置安全通道和警戒线，确保进入赛场的大赛参观、采访、视察的人员限定在安全区域内活动，以保证大赛安全有序进行。</w:t>
      </w:r>
    </w:p>
    <w:p w:rsidR="00E20F67" w:rsidRPr="00AB3036" w:rsidRDefault="00E20F67" w:rsidP="00E20F67">
      <w:pPr>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3.赛项保障</w:t>
      </w:r>
    </w:p>
    <w:p w:rsidR="00E20F67" w:rsidRPr="00AB3036" w:rsidRDefault="00E20F67" w:rsidP="00E20F67">
      <w:pPr>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（1）建立完善的赛项保障组织管理机制，做到各竞赛单元均有专人负责指挥和协调，确保大赛有序进行。</w:t>
      </w:r>
    </w:p>
    <w:p w:rsidR="00E20F67" w:rsidRPr="00AB3036" w:rsidRDefault="00E20F67" w:rsidP="00E20F67">
      <w:pPr>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（2）设置生活保障组，为竞赛选手与裁判提供相应的生活服务和后勤保障。</w:t>
      </w:r>
    </w:p>
    <w:p w:rsidR="00E20F67" w:rsidRPr="00AB3036" w:rsidRDefault="00E20F67" w:rsidP="00E20F67">
      <w:pPr>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（3）设置技术保障组，为竞赛设备、软件与竞赛设施提供保养、维修等服务，保障设备的完好性和正常使用，保障设备配</w:t>
      </w:r>
      <w:r w:rsidRPr="00AB3036">
        <w:rPr>
          <w:rFonts w:ascii="仿宋_GB2312" w:eastAsia="仿宋_GB2312" w:hAnsi="宋体" w:hint="eastAsia"/>
          <w:sz w:val="30"/>
          <w:szCs w:val="30"/>
        </w:rPr>
        <w:lastRenderedPageBreak/>
        <w:t>件与操作工具的及时供应。</w:t>
      </w:r>
    </w:p>
    <w:p w:rsidR="00E20F67" w:rsidRPr="00AB3036" w:rsidRDefault="00E20F67" w:rsidP="00E20F67">
      <w:pPr>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（4）设置医疗保障服务站，提供可能发生的急救、伤口处理等应急服务。</w:t>
      </w:r>
    </w:p>
    <w:p w:rsidR="00E20F67" w:rsidRPr="00AB3036" w:rsidRDefault="00E20F67" w:rsidP="00E20F67">
      <w:pPr>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（5）设置外围安保组，对赛场核心区域的外围进行警戒与引导服务。</w:t>
      </w:r>
    </w:p>
    <w:p w:rsidR="00E20F67" w:rsidRPr="00AB3036" w:rsidRDefault="00E20F67" w:rsidP="00E20F67">
      <w:pPr>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4.监督与执行</w:t>
      </w:r>
    </w:p>
    <w:p w:rsidR="00E20F67" w:rsidRPr="00AB3036" w:rsidRDefault="00E20F67" w:rsidP="00E20F67">
      <w:pPr>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（1）各赛项应制定详细的赛场建设方案和建设进度表，并遵照执行。</w:t>
      </w:r>
    </w:p>
    <w:p w:rsidR="00E20F67" w:rsidRPr="00AB3036" w:rsidRDefault="00E20F67" w:rsidP="00E20F67">
      <w:pPr>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（2）赛项专家组应根据已制定的建设方案和进度进行检查，确保在比赛前建设完成。</w:t>
      </w:r>
    </w:p>
    <w:p w:rsidR="00E20F67" w:rsidRPr="00AB3036" w:rsidRDefault="00E20F67" w:rsidP="00E20F67">
      <w:pPr>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（3）在正式比赛前一周，赛项专家组会同承办方对赛场建设结果进行验收与查漏。</w:t>
      </w:r>
    </w:p>
    <w:p w:rsidR="00E20F67" w:rsidRPr="00AB3036" w:rsidRDefault="00E20F67" w:rsidP="00E20F67">
      <w:pPr>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（4）赛场设备、设施、环境应进行赛前测试和试运行，确保赛项设备设施完好完善。</w:t>
      </w:r>
    </w:p>
    <w:p w:rsidR="00E20F67" w:rsidRPr="00AB3036" w:rsidRDefault="00E20F67" w:rsidP="00E20F67">
      <w:pPr>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（5）赛场验收：正式比赛前，专家组会同承办方应根据建设方案对赛场进行验收。并在验收报告上签字确认。经验收后的赛场应禁止无关人员出入。</w:t>
      </w:r>
    </w:p>
    <w:p w:rsidR="00E20F67" w:rsidRPr="00AB3036" w:rsidRDefault="00E20F67" w:rsidP="005E13F8">
      <w:pPr>
        <w:spacing w:line="560" w:lineRule="exact"/>
        <w:ind w:firstLineChars="200" w:firstLine="602"/>
        <w:rPr>
          <w:rFonts w:ascii="仿宋_GB2312" w:eastAsia="仿宋_GB2312" w:hAnsi="宋体"/>
          <w:b/>
          <w:sz w:val="30"/>
          <w:szCs w:val="30"/>
        </w:rPr>
      </w:pPr>
      <w:r w:rsidRPr="00AB3036">
        <w:rPr>
          <w:rFonts w:ascii="仿宋_GB2312" w:eastAsia="仿宋_GB2312" w:hAnsi="宋体" w:hint="eastAsia"/>
          <w:b/>
          <w:sz w:val="30"/>
          <w:szCs w:val="30"/>
        </w:rPr>
        <w:t>（三）安全措施</w:t>
      </w:r>
    </w:p>
    <w:p w:rsidR="00E20F67" w:rsidRPr="00AB3036" w:rsidRDefault="00E20F67" w:rsidP="00E20F67">
      <w:pPr>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1.各赛项应根据赛项具体特点做好安全事故应急预案。</w:t>
      </w:r>
    </w:p>
    <w:p w:rsidR="00E20F67" w:rsidRPr="00AB3036" w:rsidRDefault="00E20F67" w:rsidP="00E20F67">
      <w:pPr>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2.赛前应组织安保人员进行培训，提前进行安全教育和演习，使安保人员熟悉大赛的安全预案，明确各自的分工和职责。督促各部门检查消防设施，做好安全保卫工作，防止火灾、盗窃现象发生，要按时关窗锁门，确保大赛期间赛场财产的安全。</w:t>
      </w:r>
    </w:p>
    <w:p w:rsidR="00E20F67" w:rsidRPr="00AB3036" w:rsidRDefault="00E20F67" w:rsidP="00E20F67">
      <w:pPr>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3.竞赛过程中如若发生安全事故，应立即报告现场总指挥，</w:t>
      </w:r>
      <w:r w:rsidRPr="00AB3036">
        <w:rPr>
          <w:rFonts w:ascii="仿宋_GB2312" w:eastAsia="仿宋_GB2312" w:hAnsi="宋体" w:hint="eastAsia"/>
          <w:sz w:val="30"/>
          <w:szCs w:val="30"/>
        </w:rPr>
        <w:lastRenderedPageBreak/>
        <w:t>同时启动事故处理应急预案，各类人员按照分工各尽其责，立即展开现场抢救和组织人员疏散，最大限度地减少人员伤害及财产损失。</w:t>
      </w:r>
    </w:p>
    <w:p w:rsidR="00E20F67" w:rsidRPr="00AB3036" w:rsidRDefault="00E20F67" w:rsidP="00E20F67">
      <w:pPr>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4.竞赛结束时，要及时进行安全检查，重点做好防火、防盗以及电气、设备的安全检查，防止因疏忽而发生事故。</w:t>
      </w:r>
    </w:p>
    <w:p w:rsidR="00E20F67" w:rsidRPr="00AB3036" w:rsidRDefault="00E20F67" w:rsidP="005E13F8">
      <w:pPr>
        <w:spacing w:line="560" w:lineRule="exact"/>
        <w:ind w:firstLineChars="200" w:firstLine="602"/>
        <w:rPr>
          <w:rFonts w:ascii="仿宋_GB2312" w:eastAsia="仿宋_GB2312" w:hAnsi="宋体"/>
          <w:b/>
          <w:sz w:val="30"/>
          <w:szCs w:val="30"/>
        </w:rPr>
      </w:pPr>
      <w:r w:rsidRPr="00AB3036">
        <w:rPr>
          <w:rFonts w:ascii="仿宋_GB2312" w:eastAsia="仿宋_GB2312" w:hAnsi="宋体" w:hint="eastAsia"/>
          <w:b/>
          <w:sz w:val="30"/>
          <w:szCs w:val="30"/>
        </w:rPr>
        <w:t>（四）监督与仲裁</w:t>
      </w:r>
    </w:p>
    <w:p w:rsidR="00E20F67" w:rsidRPr="00AB3036" w:rsidRDefault="00E20F67" w:rsidP="00E20F67">
      <w:pPr>
        <w:snapToGrid w:val="0"/>
        <w:spacing w:line="560" w:lineRule="exact"/>
        <w:ind w:firstLineChars="200" w:firstLine="600"/>
        <w:rPr>
          <w:rFonts w:ascii="仿宋_GB2312" w:eastAsia="仿宋_GB2312" w:hAnsi="宋体"/>
          <w:kern w:val="0"/>
          <w:sz w:val="30"/>
          <w:szCs w:val="30"/>
        </w:rPr>
      </w:pPr>
      <w:r w:rsidRPr="00AB3036">
        <w:rPr>
          <w:rFonts w:ascii="仿宋_GB2312" w:eastAsia="仿宋_GB2312" w:hAnsi="宋体" w:hint="eastAsia"/>
          <w:kern w:val="0"/>
          <w:sz w:val="30"/>
          <w:szCs w:val="30"/>
        </w:rPr>
        <w:t>根据</w:t>
      </w:r>
      <w:r w:rsidR="00D076D7">
        <w:rPr>
          <w:rFonts w:ascii="仿宋_GB2312" w:eastAsia="仿宋_GB2312" w:hAnsi="宋体" w:hint="eastAsia"/>
          <w:kern w:val="0"/>
          <w:sz w:val="30"/>
          <w:szCs w:val="30"/>
        </w:rPr>
        <w:t>《</w:t>
      </w:r>
      <w:r w:rsidRPr="00AB3036">
        <w:rPr>
          <w:rFonts w:ascii="仿宋_GB2312" w:eastAsia="仿宋_GB2312" w:hAnsi="宋体" w:hint="eastAsia"/>
          <w:kern w:val="0"/>
          <w:sz w:val="30"/>
          <w:szCs w:val="30"/>
        </w:rPr>
        <w:t>全国职业院校技能大赛赛项监督与仲裁管理办法》：</w:t>
      </w:r>
    </w:p>
    <w:p w:rsidR="00E20F67" w:rsidRPr="00AB3036" w:rsidRDefault="00E20F67" w:rsidP="00E20F67">
      <w:pPr>
        <w:snapToGrid w:val="0"/>
        <w:spacing w:line="560" w:lineRule="exact"/>
        <w:ind w:firstLineChars="200" w:firstLine="600"/>
        <w:rPr>
          <w:rFonts w:ascii="仿宋_GB2312" w:eastAsia="仿宋_GB2312" w:hAnsi="宋体"/>
          <w:kern w:val="0"/>
          <w:sz w:val="30"/>
          <w:szCs w:val="30"/>
        </w:rPr>
      </w:pPr>
      <w:r w:rsidRPr="00AB3036">
        <w:rPr>
          <w:rFonts w:ascii="仿宋_GB2312" w:eastAsia="仿宋_GB2312" w:hAnsi="宋体" w:hint="eastAsia"/>
          <w:kern w:val="0"/>
          <w:sz w:val="30"/>
          <w:szCs w:val="30"/>
        </w:rPr>
        <w:t>1.赛项监督</w:t>
      </w:r>
    </w:p>
    <w:p w:rsidR="00E20F67" w:rsidRPr="00AB3036" w:rsidRDefault="00E20F67" w:rsidP="00E20F67">
      <w:pPr>
        <w:snapToGrid w:val="0"/>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（1）监督组由大赛执委会指派，在大赛执委会领导下，负责竞赛筹备与组织工作实施全程现场监督。监督组实行组长负责制。</w:t>
      </w:r>
    </w:p>
    <w:p w:rsidR="00E20F67" w:rsidRPr="00AB3036" w:rsidRDefault="00E20F67" w:rsidP="00E20F67">
      <w:pPr>
        <w:snapToGrid w:val="0"/>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（2）监督组的监督内容包括赛项竞赛场地和设施的部署、选手抽签、裁判培训、竞赛组织、成绩评判及汇总、成绩发布、申诉</w:t>
      </w:r>
      <w:r w:rsidRPr="00AB3036">
        <w:rPr>
          <w:rFonts w:ascii="仿宋_GB2312" w:eastAsia="仿宋_GB2312" w:hAnsi="宋体" w:hint="eastAsia"/>
          <w:bCs/>
          <w:sz w:val="30"/>
          <w:szCs w:val="30"/>
        </w:rPr>
        <w:t>仲裁、成绩复核等</w:t>
      </w:r>
      <w:r w:rsidRPr="00AB3036">
        <w:rPr>
          <w:rFonts w:ascii="仿宋_GB2312" w:eastAsia="仿宋_GB2312" w:hAnsi="宋体" w:hint="eastAsia"/>
          <w:sz w:val="30"/>
          <w:szCs w:val="30"/>
        </w:rPr>
        <w:t>。</w:t>
      </w:r>
    </w:p>
    <w:p w:rsidR="00E20F67" w:rsidRPr="00AB3036" w:rsidRDefault="00E20F67" w:rsidP="00E20F67">
      <w:pPr>
        <w:snapToGrid w:val="0"/>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（3）监督组对竞赛过程中明显违规现象，应及时向竞赛组织方提出改正建议，同时采取必要技术手段，留取监督的过程资料。赛事结束后，向全国大赛执委会提报监督工作报告。</w:t>
      </w:r>
    </w:p>
    <w:p w:rsidR="00E20F67" w:rsidRPr="00AB3036" w:rsidRDefault="00E20F67" w:rsidP="00E20F67">
      <w:pPr>
        <w:snapToGrid w:val="0"/>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（4）监督组不参与具体的赛事组织活动。</w:t>
      </w:r>
    </w:p>
    <w:p w:rsidR="00E20F67" w:rsidRPr="00AB3036" w:rsidRDefault="00E20F67" w:rsidP="00E20F67">
      <w:pPr>
        <w:snapToGrid w:val="0"/>
        <w:spacing w:line="560" w:lineRule="exact"/>
        <w:ind w:firstLineChars="200" w:firstLine="600"/>
        <w:rPr>
          <w:rFonts w:ascii="仿宋_GB2312" w:eastAsia="仿宋_GB2312" w:hAnsi="宋体"/>
          <w:kern w:val="0"/>
          <w:sz w:val="30"/>
          <w:szCs w:val="30"/>
        </w:rPr>
      </w:pPr>
      <w:r w:rsidRPr="00AB3036">
        <w:rPr>
          <w:rFonts w:ascii="仿宋_GB2312" w:eastAsia="仿宋_GB2312" w:hAnsi="宋体" w:hint="eastAsia"/>
          <w:kern w:val="0"/>
          <w:sz w:val="30"/>
          <w:szCs w:val="30"/>
        </w:rPr>
        <w:t>2.申诉与仲裁</w:t>
      </w:r>
    </w:p>
    <w:p w:rsidR="00E20F67" w:rsidRPr="00AB3036" w:rsidRDefault="00E20F67" w:rsidP="00E20F67">
      <w:pPr>
        <w:snapToGrid w:val="0"/>
        <w:spacing w:line="560" w:lineRule="exact"/>
        <w:ind w:firstLineChars="200" w:firstLine="600"/>
        <w:rPr>
          <w:rFonts w:ascii="仿宋_GB2312" w:eastAsia="仿宋_GB2312" w:hAnsi="宋体"/>
          <w:kern w:val="0"/>
          <w:sz w:val="30"/>
          <w:szCs w:val="30"/>
        </w:rPr>
      </w:pPr>
      <w:r w:rsidRPr="00AB3036">
        <w:rPr>
          <w:rFonts w:ascii="仿宋_GB2312" w:eastAsia="仿宋_GB2312" w:hAnsi="宋体" w:hint="eastAsia"/>
          <w:sz w:val="30"/>
          <w:szCs w:val="30"/>
        </w:rPr>
        <w:t>（1）</w:t>
      </w:r>
      <w:r w:rsidRPr="00AB3036">
        <w:rPr>
          <w:rFonts w:ascii="仿宋_GB2312" w:eastAsia="仿宋_GB2312" w:hAnsi="宋体" w:hint="eastAsia"/>
          <w:kern w:val="0"/>
          <w:sz w:val="30"/>
          <w:szCs w:val="30"/>
        </w:rPr>
        <w:t>根据</w:t>
      </w:r>
      <w:r w:rsidR="00D076D7">
        <w:rPr>
          <w:rFonts w:ascii="仿宋_GB2312" w:eastAsia="仿宋_GB2312" w:hAnsi="宋体" w:hint="eastAsia"/>
          <w:kern w:val="0"/>
          <w:sz w:val="30"/>
          <w:szCs w:val="30"/>
        </w:rPr>
        <w:t>《</w:t>
      </w:r>
      <w:r w:rsidRPr="00AB3036">
        <w:rPr>
          <w:rFonts w:ascii="仿宋_GB2312" w:eastAsia="仿宋_GB2312" w:hAnsi="宋体" w:hint="eastAsia"/>
          <w:kern w:val="0"/>
          <w:sz w:val="30"/>
          <w:szCs w:val="30"/>
        </w:rPr>
        <w:t>全国职业院校技能大赛赛项监督与仲裁管理办法》仲裁人员的条件和组成程序，成立仲裁工作组。</w:t>
      </w:r>
      <w:r w:rsidRPr="00AB3036">
        <w:rPr>
          <w:rFonts w:ascii="仿宋_GB2312" w:eastAsia="仿宋_GB2312" w:hAnsi="宋体" w:hint="eastAsia"/>
          <w:sz w:val="30"/>
          <w:szCs w:val="30"/>
        </w:rPr>
        <w:t>仲裁工作组在赛项执委会领导下开展工作，并对赛项执委会负责。</w:t>
      </w:r>
    </w:p>
    <w:p w:rsidR="00E20F67" w:rsidRPr="00AB3036" w:rsidRDefault="00E20F67" w:rsidP="00E20F67">
      <w:pPr>
        <w:pStyle w:val="ab"/>
        <w:tabs>
          <w:tab w:val="left" w:pos="709"/>
        </w:tabs>
        <w:adjustRightInd w:val="0"/>
        <w:snapToGrid w:val="0"/>
        <w:spacing w:line="560" w:lineRule="exact"/>
        <w:ind w:firstLine="600"/>
        <w:rPr>
          <w:rFonts w:ascii="仿宋_GB2312" w:eastAsia="仿宋_GB2312" w:hAnsi="宋体"/>
          <w:sz w:val="30"/>
          <w:szCs w:val="30"/>
        </w:rPr>
      </w:pPr>
      <w:r w:rsidRPr="00AB3036">
        <w:rPr>
          <w:rFonts w:ascii="仿宋_GB2312" w:eastAsia="仿宋_GB2312" w:hAnsi="宋体" w:hint="eastAsia"/>
          <w:sz w:val="30"/>
          <w:szCs w:val="30"/>
        </w:rPr>
        <w:t>（2）仲裁人员的职责</w:t>
      </w:r>
    </w:p>
    <w:p w:rsidR="00E20F67" w:rsidRPr="00AB3036" w:rsidRDefault="00E20F67" w:rsidP="00E20F67">
      <w:pPr>
        <w:pStyle w:val="ab"/>
        <w:tabs>
          <w:tab w:val="left" w:pos="709"/>
        </w:tabs>
        <w:adjustRightInd w:val="0"/>
        <w:snapToGrid w:val="0"/>
        <w:spacing w:line="560" w:lineRule="exact"/>
        <w:ind w:firstLine="600"/>
        <w:rPr>
          <w:rFonts w:ascii="仿宋_GB2312" w:eastAsia="仿宋_GB2312" w:hAnsi="宋体"/>
          <w:sz w:val="30"/>
          <w:szCs w:val="30"/>
        </w:rPr>
      </w:pPr>
      <w:r w:rsidRPr="00AB3036">
        <w:rPr>
          <w:rFonts w:ascii="仿宋_GB2312" w:eastAsia="仿宋_GB2312" w:hAnsi="宋体" w:hint="eastAsia"/>
          <w:sz w:val="30"/>
          <w:szCs w:val="30"/>
        </w:rPr>
        <w:t>①熟悉赛项的竞赛规程和规则。</w:t>
      </w:r>
    </w:p>
    <w:p w:rsidR="00E20F67" w:rsidRPr="00AB3036" w:rsidRDefault="00E20F67" w:rsidP="00E20F67">
      <w:pPr>
        <w:pStyle w:val="ab"/>
        <w:tabs>
          <w:tab w:val="left" w:pos="709"/>
        </w:tabs>
        <w:adjustRightInd w:val="0"/>
        <w:snapToGrid w:val="0"/>
        <w:spacing w:line="560" w:lineRule="exact"/>
        <w:ind w:firstLine="600"/>
        <w:rPr>
          <w:rFonts w:ascii="仿宋_GB2312" w:eastAsia="仿宋_GB2312" w:hAnsi="宋体"/>
          <w:sz w:val="30"/>
          <w:szCs w:val="30"/>
        </w:rPr>
      </w:pPr>
      <w:r w:rsidRPr="00AB3036">
        <w:rPr>
          <w:rFonts w:ascii="仿宋_GB2312" w:eastAsia="仿宋_GB2312" w:hAnsi="宋体" w:hint="eastAsia"/>
          <w:sz w:val="30"/>
          <w:szCs w:val="30"/>
        </w:rPr>
        <w:lastRenderedPageBreak/>
        <w:t>②掌握本赛项的竞赛进展情况。</w:t>
      </w:r>
    </w:p>
    <w:p w:rsidR="00E20F67" w:rsidRPr="00AB3036" w:rsidRDefault="00E20F67" w:rsidP="00E20F67">
      <w:pPr>
        <w:pStyle w:val="ab"/>
        <w:tabs>
          <w:tab w:val="left" w:pos="709"/>
        </w:tabs>
        <w:adjustRightInd w:val="0"/>
        <w:snapToGrid w:val="0"/>
        <w:spacing w:line="560" w:lineRule="exact"/>
        <w:ind w:firstLine="600"/>
        <w:rPr>
          <w:rFonts w:ascii="仿宋_GB2312" w:eastAsia="仿宋_GB2312" w:hAnsi="宋体"/>
          <w:sz w:val="30"/>
          <w:szCs w:val="30"/>
        </w:rPr>
      </w:pPr>
      <w:r w:rsidRPr="00AB3036">
        <w:rPr>
          <w:rFonts w:ascii="仿宋_GB2312" w:eastAsia="仿宋_GB2312" w:hAnsi="宋体" w:hint="eastAsia"/>
          <w:sz w:val="30"/>
          <w:szCs w:val="30"/>
        </w:rPr>
        <w:t>③受理各参赛队的书面申诉。</w:t>
      </w:r>
    </w:p>
    <w:p w:rsidR="00E20F67" w:rsidRPr="00AB3036" w:rsidRDefault="00E20F67" w:rsidP="00E20F67">
      <w:pPr>
        <w:pStyle w:val="ab"/>
        <w:tabs>
          <w:tab w:val="left" w:pos="709"/>
        </w:tabs>
        <w:adjustRightInd w:val="0"/>
        <w:snapToGrid w:val="0"/>
        <w:spacing w:line="560" w:lineRule="exact"/>
        <w:ind w:firstLine="600"/>
        <w:rPr>
          <w:rFonts w:ascii="仿宋_GB2312" w:eastAsia="仿宋_GB2312" w:hAnsi="宋体"/>
          <w:sz w:val="30"/>
          <w:szCs w:val="30"/>
        </w:rPr>
      </w:pPr>
      <w:r w:rsidRPr="00AB3036">
        <w:rPr>
          <w:rFonts w:ascii="仿宋_GB2312" w:eastAsia="仿宋_GB2312" w:hAnsi="宋体" w:hint="eastAsia"/>
          <w:sz w:val="30"/>
          <w:szCs w:val="30"/>
        </w:rPr>
        <w:t>④对受理的申诉进行深入调查，做出客观、公正的集体仲裁。</w:t>
      </w:r>
    </w:p>
    <w:p w:rsidR="00E20F67" w:rsidRPr="00AB3036" w:rsidRDefault="00E20F67" w:rsidP="00E20F67">
      <w:pPr>
        <w:adjustRightInd w:val="0"/>
        <w:snapToGrid w:val="0"/>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3.申诉与仲裁的程序</w:t>
      </w:r>
    </w:p>
    <w:p w:rsidR="00E20F67" w:rsidRPr="00AB3036" w:rsidRDefault="00E20F67" w:rsidP="00E20F67">
      <w:pPr>
        <w:adjustRightInd w:val="0"/>
        <w:snapToGrid w:val="0"/>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 xml:space="preserve">（1）各参赛队对不符合赛项规程规定的仪器、设备、工装、材料、物件、计算机软硬件、竞赛使用工具、用品；竞赛执裁、赛场管理、竞赛成绩，以及工作人员的不规范行为等，可向赛项仲裁工作组提出申诉。 </w:t>
      </w:r>
    </w:p>
    <w:p w:rsidR="00E20F67" w:rsidRPr="00AB3036" w:rsidRDefault="00E20F67" w:rsidP="00E20F67">
      <w:pPr>
        <w:adjustRightInd w:val="0"/>
        <w:snapToGrid w:val="0"/>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（2）申诉主体为参赛队领队。</w:t>
      </w:r>
    </w:p>
    <w:p w:rsidR="00E20F67" w:rsidRPr="00AB3036" w:rsidRDefault="00E20F67" w:rsidP="00E20F67">
      <w:pPr>
        <w:adjustRightInd w:val="0"/>
        <w:snapToGrid w:val="0"/>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 xml:space="preserve">（3）申诉启动时，参赛队以该队领队亲笔签字同意的书面报告的形式递交赛项仲裁工作组。报告应对申诉事件的现象、发生时间、涉及人员、申诉依据等进行充分、实事求是的叙述。非书面申诉不予受理。 </w:t>
      </w:r>
    </w:p>
    <w:p w:rsidR="00E20F67" w:rsidRPr="00AB3036" w:rsidRDefault="00E20F67" w:rsidP="00E20F67">
      <w:pPr>
        <w:adjustRightInd w:val="0"/>
        <w:snapToGrid w:val="0"/>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（4）提出申诉应在赛项比赛结束后2小时内提出。超过2小时不予受理。</w:t>
      </w:r>
    </w:p>
    <w:p w:rsidR="00E20F67" w:rsidRPr="00AB3036" w:rsidRDefault="00E20F67" w:rsidP="00E20F67">
      <w:pPr>
        <w:adjustRightInd w:val="0"/>
        <w:snapToGrid w:val="0"/>
        <w:spacing w:line="560" w:lineRule="exact"/>
        <w:ind w:firstLineChars="200" w:firstLine="600"/>
        <w:rPr>
          <w:rFonts w:ascii="仿宋_GB2312" w:eastAsia="仿宋_GB2312" w:hAnsi="宋体"/>
          <w:sz w:val="30"/>
          <w:szCs w:val="30"/>
        </w:rPr>
      </w:pPr>
      <w:r w:rsidRPr="00AB3036">
        <w:rPr>
          <w:rFonts w:ascii="仿宋_GB2312" w:eastAsia="仿宋_GB2312" w:hAnsi="宋体" w:hint="eastAsia"/>
          <w:sz w:val="30"/>
          <w:szCs w:val="30"/>
        </w:rPr>
        <w:t>（5）赛项仲裁工作组在接到申诉报告后的2小时内组织复议，并及时将复议结果以书面形式告知申诉方。申诉方对复议结果仍有异议，可由省（市）领队向赛区仲裁委员会提出申诉。赛区仲裁委员会的仲裁结果为最终结果。</w:t>
      </w:r>
    </w:p>
    <w:p w:rsidR="002533A9" w:rsidRPr="00AB3036" w:rsidRDefault="00E20F67" w:rsidP="00E20F67">
      <w:pPr>
        <w:snapToGrid w:val="0"/>
        <w:spacing w:line="560" w:lineRule="exact"/>
        <w:ind w:firstLineChars="200" w:firstLine="600"/>
        <w:rPr>
          <w:rFonts w:ascii="Arial Narrow" w:eastAsia="仿宋_GB2312" w:hAnsi="Arial Narrow" w:cs="Arial"/>
          <w:sz w:val="30"/>
          <w:szCs w:val="30"/>
        </w:rPr>
      </w:pPr>
      <w:r w:rsidRPr="00AB3036">
        <w:rPr>
          <w:rFonts w:ascii="仿宋_GB2312" w:eastAsia="仿宋_GB2312" w:hAnsi="宋体" w:hint="eastAsia"/>
          <w:sz w:val="30"/>
          <w:szCs w:val="30"/>
        </w:rPr>
        <w:t>（6）申诉方不得以任何理由拒绝接收仲裁结果；不得以任何理由采取过激行为扰乱赛场秩序；仲裁结果由申诉人签收，不能代收；如在约定时间和地点申诉人离开，视为自行放弃申诉。</w:t>
      </w:r>
    </w:p>
    <w:p w:rsidR="002533A9" w:rsidRPr="00AB3036" w:rsidRDefault="007D53EE" w:rsidP="0047353E">
      <w:pPr>
        <w:snapToGrid w:val="0"/>
        <w:spacing w:line="560" w:lineRule="exact"/>
        <w:ind w:firstLineChars="200" w:firstLine="602"/>
        <w:outlineLvl w:val="0"/>
        <w:rPr>
          <w:rFonts w:ascii="Arial Narrow" w:eastAsia="仿宋_GB2312" w:hAnsi="Arial Narrow" w:cs="Arial"/>
          <w:b/>
          <w:sz w:val="30"/>
          <w:szCs w:val="30"/>
        </w:rPr>
      </w:pPr>
      <w:r w:rsidRPr="00AB3036">
        <w:rPr>
          <w:rFonts w:ascii="黑体" w:eastAsia="黑体" w:hAnsi="黑体" w:cs="黑体" w:hint="eastAsia"/>
          <w:b/>
          <w:sz w:val="30"/>
          <w:szCs w:val="30"/>
        </w:rPr>
        <w:t>十七、教学资源转化建设方案</w:t>
      </w:r>
    </w:p>
    <w:p w:rsidR="00E20F67" w:rsidRPr="00AB3036" w:rsidRDefault="00E20F67" w:rsidP="00E20F67">
      <w:pPr>
        <w:spacing w:line="560" w:lineRule="exact"/>
        <w:ind w:firstLineChars="200" w:firstLine="600"/>
        <w:rPr>
          <w:rFonts w:ascii="仿宋_GB2312" w:eastAsia="仿宋_GB2312" w:hAnsi="宋体"/>
          <w:bCs/>
          <w:sz w:val="30"/>
          <w:szCs w:val="30"/>
        </w:rPr>
      </w:pPr>
      <w:r w:rsidRPr="00AB3036">
        <w:rPr>
          <w:rFonts w:ascii="仿宋_GB2312" w:eastAsia="仿宋_GB2312" w:hAnsi="宋体" w:hint="eastAsia"/>
          <w:bCs/>
          <w:sz w:val="30"/>
          <w:szCs w:val="30"/>
        </w:rPr>
        <w:t>在大赛执委会的领导与监督下，赛后30日内向大赛执委会</w:t>
      </w:r>
      <w:r w:rsidRPr="00AB3036">
        <w:rPr>
          <w:rFonts w:ascii="仿宋_GB2312" w:eastAsia="仿宋_GB2312" w:hAnsi="宋体" w:hint="eastAsia"/>
          <w:bCs/>
          <w:sz w:val="30"/>
          <w:szCs w:val="30"/>
        </w:rPr>
        <w:lastRenderedPageBreak/>
        <w:t>办公室提交资源转化方案，在半年内完成资源转化工作。</w:t>
      </w:r>
    </w:p>
    <w:p w:rsidR="00E20F67" w:rsidRPr="00AB3036" w:rsidRDefault="00E20F67" w:rsidP="00E20F67">
      <w:pPr>
        <w:spacing w:line="560" w:lineRule="exact"/>
        <w:ind w:firstLineChars="200" w:firstLine="600"/>
        <w:rPr>
          <w:rFonts w:ascii="仿宋_GB2312" w:eastAsia="仿宋_GB2312" w:hAnsi="宋体"/>
          <w:bCs/>
          <w:sz w:val="30"/>
          <w:szCs w:val="30"/>
        </w:rPr>
      </w:pPr>
      <w:r w:rsidRPr="00AB3036">
        <w:rPr>
          <w:rFonts w:ascii="仿宋_GB2312" w:eastAsia="仿宋_GB2312" w:hAnsi="宋体" w:hint="eastAsia"/>
          <w:bCs/>
          <w:sz w:val="30"/>
          <w:szCs w:val="30"/>
        </w:rPr>
        <w:t>（一）</w:t>
      </w:r>
      <w:r w:rsidRPr="00AB3036">
        <w:rPr>
          <w:rFonts w:ascii="仿宋_GB2312" w:eastAsia="仿宋_GB2312" w:hAnsi="宋体" w:hint="eastAsia"/>
          <w:sz w:val="30"/>
          <w:szCs w:val="30"/>
        </w:rPr>
        <w:t>赛项资源转化的内容包括本赛项</w:t>
      </w:r>
      <w:proofErr w:type="gramStart"/>
      <w:r w:rsidRPr="00AB3036">
        <w:rPr>
          <w:rFonts w:ascii="仿宋_GB2312" w:eastAsia="仿宋_GB2312" w:hAnsi="宋体" w:hint="eastAsia"/>
          <w:sz w:val="30"/>
          <w:szCs w:val="30"/>
        </w:rPr>
        <w:t>竞赛全</w:t>
      </w:r>
      <w:proofErr w:type="gramEnd"/>
      <w:r w:rsidRPr="00AB3036">
        <w:rPr>
          <w:rFonts w:ascii="仿宋_GB2312" w:eastAsia="仿宋_GB2312" w:hAnsi="宋体" w:hint="eastAsia"/>
          <w:sz w:val="30"/>
          <w:szCs w:val="30"/>
        </w:rPr>
        <w:t>过程的各类资源。做到赛项资源转化成果应符合行业标准、契合课程标准、突出技能特色、展现竞赛优势，形成满足职业教育教学需求、体现先进教学模式、反映职业教育先进水平的共享性职业教育教学资源。</w:t>
      </w:r>
    </w:p>
    <w:p w:rsidR="00E20F67" w:rsidRPr="00AB3036" w:rsidRDefault="00E20F67" w:rsidP="00E20F67">
      <w:pPr>
        <w:spacing w:line="560" w:lineRule="exact"/>
        <w:ind w:firstLineChars="200" w:firstLine="600"/>
        <w:rPr>
          <w:rFonts w:ascii="仿宋_GB2312" w:eastAsia="仿宋_GB2312" w:hAnsi="宋体"/>
          <w:bCs/>
          <w:sz w:val="30"/>
          <w:szCs w:val="30"/>
        </w:rPr>
      </w:pPr>
      <w:r w:rsidRPr="00AB3036">
        <w:rPr>
          <w:rFonts w:ascii="仿宋_GB2312" w:eastAsia="仿宋_GB2312" w:hAnsi="宋体" w:hint="eastAsia"/>
          <w:bCs/>
          <w:sz w:val="30"/>
          <w:szCs w:val="30"/>
        </w:rPr>
        <w:t>（二）</w:t>
      </w:r>
      <w:r w:rsidRPr="00AB3036">
        <w:rPr>
          <w:rFonts w:ascii="仿宋_GB2312" w:eastAsia="仿宋_GB2312" w:hAnsi="宋体" w:hint="eastAsia"/>
          <w:sz w:val="30"/>
          <w:szCs w:val="30"/>
        </w:rPr>
        <w:t>本赛项资源转化成果包含基本资源和拓展资源，充分体现本赛项技能考核特点。</w:t>
      </w:r>
    </w:p>
    <w:p w:rsidR="00E20F67" w:rsidRPr="00AB3036" w:rsidRDefault="00E20F67" w:rsidP="00E20F67">
      <w:pPr>
        <w:spacing w:line="560" w:lineRule="exact"/>
        <w:ind w:firstLineChars="200" w:firstLine="600"/>
        <w:rPr>
          <w:rFonts w:ascii="仿宋_GB2312" w:eastAsia="仿宋_GB2312" w:hAnsi="宋体"/>
          <w:bCs/>
          <w:sz w:val="30"/>
          <w:szCs w:val="30"/>
        </w:rPr>
      </w:pPr>
      <w:r w:rsidRPr="00AB3036">
        <w:rPr>
          <w:rFonts w:ascii="仿宋_GB2312" w:eastAsia="仿宋_GB2312" w:hAnsi="宋体" w:hint="eastAsia"/>
          <w:bCs/>
          <w:sz w:val="30"/>
          <w:szCs w:val="30"/>
        </w:rPr>
        <w:t>1.可提供以下基本资源</w:t>
      </w:r>
    </w:p>
    <w:p w:rsidR="00E20F67" w:rsidRPr="00AB3036" w:rsidRDefault="00E20F67" w:rsidP="00E20F67">
      <w:pPr>
        <w:spacing w:line="560" w:lineRule="exact"/>
        <w:ind w:firstLineChars="200" w:firstLine="600"/>
        <w:rPr>
          <w:rFonts w:ascii="仿宋_GB2312" w:eastAsia="仿宋_GB2312" w:hAnsi="宋体"/>
          <w:bCs/>
          <w:sz w:val="30"/>
          <w:szCs w:val="30"/>
        </w:rPr>
      </w:pPr>
      <w:r w:rsidRPr="00AB3036">
        <w:rPr>
          <w:rFonts w:ascii="仿宋_GB2312" w:eastAsia="仿宋_GB2312" w:hAnsi="宋体" w:hint="eastAsia"/>
          <w:bCs/>
          <w:sz w:val="30"/>
          <w:szCs w:val="30"/>
        </w:rPr>
        <w:t>（1）向大赛执委会提供专家点评视频、优秀选手/指导教师访谈视频。</w:t>
      </w:r>
    </w:p>
    <w:p w:rsidR="00E20F67" w:rsidRPr="00AB3036" w:rsidRDefault="00E20F67" w:rsidP="00E20F67">
      <w:pPr>
        <w:spacing w:line="560" w:lineRule="exact"/>
        <w:ind w:firstLineChars="200" w:firstLine="600"/>
        <w:rPr>
          <w:rFonts w:ascii="仿宋_GB2312" w:eastAsia="仿宋_GB2312" w:hAnsi="宋体"/>
          <w:bCs/>
          <w:sz w:val="30"/>
          <w:szCs w:val="30"/>
        </w:rPr>
      </w:pPr>
      <w:r w:rsidRPr="00AB3036">
        <w:rPr>
          <w:rFonts w:ascii="仿宋_GB2312" w:eastAsia="仿宋_GB2312" w:hAnsi="宋体" w:hint="eastAsia"/>
          <w:bCs/>
          <w:sz w:val="30"/>
          <w:szCs w:val="30"/>
        </w:rPr>
        <w:t>（2）向大赛执委会提供竞赛过程的全套音视频素材。</w:t>
      </w:r>
    </w:p>
    <w:p w:rsidR="00E20F67" w:rsidRPr="00AB3036" w:rsidRDefault="00E20F67" w:rsidP="00E20F67">
      <w:pPr>
        <w:spacing w:line="560" w:lineRule="exact"/>
        <w:ind w:firstLineChars="200" w:firstLine="600"/>
        <w:rPr>
          <w:rFonts w:ascii="仿宋_GB2312" w:eastAsia="仿宋_GB2312" w:hAnsi="宋体"/>
          <w:bCs/>
          <w:sz w:val="30"/>
          <w:szCs w:val="30"/>
        </w:rPr>
      </w:pPr>
      <w:r w:rsidRPr="00AB3036">
        <w:rPr>
          <w:rFonts w:ascii="仿宋_GB2312" w:eastAsia="仿宋_GB2312" w:hAnsi="宋体" w:hint="eastAsia"/>
          <w:bCs/>
          <w:sz w:val="30"/>
          <w:szCs w:val="30"/>
        </w:rPr>
        <w:t>2.可提供以下拓展资源</w:t>
      </w:r>
    </w:p>
    <w:p w:rsidR="00E20F67" w:rsidRPr="00AB3036" w:rsidRDefault="00E20F67" w:rsidP="00E20F67">
      <w:pPr>
        <w:spacing w:line="560" w:lineRule="exact"/>
        <w:ind w:firstLineChars="200" w:firstLine="600"/>
        <w:rPr>
          <w:rFonts w:ascii="仿宋_GB2312" w:eastAsia="仿宋_GB2312" w:hAnsi="宋体"/>
          <w:bCs/>
          <w:sz w:val="30"/>
          <w:szCs w:val="30"/>
        </w:rPr>
      </w:pPr>
      <w:r w:rsidRPr="00AB3036">
        <w:rPr>
          <w:rFonts w:ascii="仿宋_GB2312" w:eastAsia="仿宋_GB2312" w:hAnsi="宋体" w:hint="eastAsia"/>
          <w:bCs/>
          <w:sz w:val="30"/>
          <w:szCs w:val="30"/>
        </w:rPr>
        <w:t>（1）建立试题题库、配分表、评分表，搜集</w:t>
      </w:r>
      <w:proofErr w:type="gramStart"/>
      <w:r w:rsidRPr="00AB3036">
        <w:rPr>
          <w:rFonts w:ascii="仿宋_GB2312" w:eastAsia="仿宋_GB2312" w:hAnsi="宋体" w:hint="eastAsia"/>
          <w:bCs/>
          <w:sz w:val="30"/>
          <w:szCs w:val="30"/>
        </w:rPr>
        <w:t>各地比赛</w:t>
      </w:r>
      <w:proofErr w:type="gramEnd"/>
      <w:r w:rsidRPr="00AB3036">
        <w:rPr>
          <w:rFonts w:ascii="仿宋_GB2312" w:eastAsia="仿宋_GB2312" w:hAnsi="宋体" w:hint="eastAsia"/>
          <w:bCs/>
          <w:sz w:val="30"/>
          <w:szCs w:val="30"/>
        </w:rPr>
        <w:t>试题、配分表、评分表，为各学校开展项目实</w:t>
      </w:r>
      <w:proofErr w:type="gramStart"/>
      <w:r w:rsidRPr="00AB3036">
        <w:rPr>
          <w:rFonts w:ascii="仿宋_GB2312" w:eastAsia="仿宋_GB2312" w:hAnsi="宋体" w:hint="eastAsia"/>
          <w:bCs/>
          <w:sz w:val="30"/>
          <w:szCs w:val="30"/>
        </w:rPr>
        <w:t>训提供</w:t>
      </w:r>
      <w:proofErr w:type="gramEnd"/>
      <w:r w:rsidRPr="00AB3036">
        <w:rPr>
          <w:rFonts w:ascii="仿宋_GB2312" w:eastAsia="仿宋_GB2312" w:hAnsi="宋体" w:hint="eastAsia"/>
          <w:bCs/>
          <w:sz w:val="30"/>
          <w:szCs w:val="30"/>
        </w:rPr>
        <w:t>参考。</w:t>
      </w:r>
    </w:p>
    <w:p w:rsidR="00E20F67" w:rsidRPr="00AB3036" w:rsidRDefault="00E20F67" w:rsidP="00E20F67">
      <w:pPr>
        <w:spacing w:line="560" w:lineRule="exact"/>
        <w:ind w:firstLineChars="200" w:firstLine="600"/>
        <w:rPr>
          <w:rFonts w:ascii="仿宋_GB2312" w:eastAsia="仿宋_GB2312" w:hAnsi="宋体"/>
          <w:bCs/>
          <w:sz w:val="30"/>
          <w:szCs w:val="30"/>
        </w:rPr>
      </w:pPr>
      <w:r w:rsidRPr="00AB3036">
        <w:rPr>
          <w:rFonts w:ascii="仿宋_GB2312" w:eastAsia="仿宋_GB2312" w:hAnsi="宋体" w:hint="eastAsia"/>
          <w:bCs/>
          <w:sz w:val="30"/>
          <w:szCs w:val="30"/>
        </w:rPr>
        <w:t>（2）针对赛项竞赛平台，组织行业专家、教师、企业工程师共同开发制作20～30种微课程，供参赛校教学使用。</w:t>
      </w:r>
    </w:p>
    <w:p w:rsidR="00E20F67" w:rsidRPr="00AB3036" w:rsidRDefault="00E20F67" w:rsidP="00E20F67">
      <w:pPr>
        <w:spacing w:line="560" w:lineRule="exact"/>
        <w:ind w:firstLineChars="200" w:firstLine="600"/>
        <w:rPr>
          <w:rFonts w:ascii="仿宋_GB2312" w:eastAsia="仿宋_GB2312" w:hAnsi="宋体"/>
          <w:bCs/>
          <w:sz w:val="30"/>
          <w:szCs w:val="30"/>
        </w:rPr>
      </w:pPr>
      <w:r w:rsidRPr="00AB3036">
        <w:rPr>
          <w:rFonts w:ascii="仿宋_GB2312" w:eastAsia="仿宋_GB2312" w:hAnsi="宋体" w:hint="eastAsia"/>
          <w:bCs/>
          <w:sz w:val="30"/>
          <w:szCs w:val="30"/>
        </w:rPr>
        <w:t>（3）搭建赛项教育云平台，主要包括资源共享、资源下载、技术交流、在线学习、题库建设等单元。</w:t>
      </w:r>
    </w:p>
    <w:p w:rsidR="00E20F67" w:rsidRPr="00AB3036" w:rsidRDefault="00E20F67" w:rsidP="00E20F67">
      <w:pPr>
        <w:spacing w:line="560" w:lineRule="exact"/>
        <w:ind w:firstLineChars="200" w:firstLine="600"/>
        <w:rPr>
          <w:rFonts w:ascii="仿宋_GB2312" w:eastAsia="仿宋_GB2312" w:hAnsi="宋体"/>
          <w:bCs/>
          <w:sz w:val="30"/>
          <w:szCs w:val="30"/>
        </w:rPr>
      </w:pPr>
      <w:r w:rsidRPr="00AB3036">
        <w:rPr>
          <w:rFonts w:ascii="仿宋_GB2312" w:eastAsia="仿宋_GB2312" w:hAnsi="宋体" w:hint="eastAsia"/>
          <w:sz w:val="30"/>
          <w:szCs w:val="30"/>
        </w:rPr>
        <w:t>（三）本赛项</w:t>
      </w:r>
      <w:r w:rsidRPr="00AB3036">
        <w:rPr>
          <w:rFonts w:ascii="仿宋_GB2312" w:eastAsia="仿宋_GB2312" w:hAnsi="宋体" w:hint="eastAsia"/>
          <w:bCs/>
          <w:sz w:val="30"/>
          <w:szCs w:val="30"/>
        </w:rPr>
        <w:t>所有</w:t>
      </w:r>
      <w:r w:rsidRPr="00AB3036">
        <w:rPr>
          <w:rFonts w:ascii="仿宋_GB2312" w:eastAsia="仿宋_GB2312" w:hAnsi="宋体" w:hint="eastAsia"/>
          <w:sz w:val="30"/>
          <w:szCs w:val="30"/>
        </w:rPr>
        <w:t>转化资源做到均符合</w:t>
      </w:r>
      <w:r w:rsidR="00D076D7">
        <w:rPr>
          <w:rFonts w:ascii="仿宋_GB2312" w:eastAsia="仿宋_GB2312" w:hAnsi="宋体" w:hint="eastAsia"/>
          <w:sz w:val="30"/>
          <w:szCs w:val="30"/>
        </w:rPr>
        <w:t>《</w:t>
      </w:r>
      <w:r w:rsidRPr="00AB3036">
        <w:rPr>
          <w:rFonts w:ascii="仿宋_GB2312" w:eastAsia="仿宋_GB2312" w:hAnsi="宋体" w:hint="eastAsia"/>
          <w:sz w:val="30"/>
          <w:szCs w:val="30"/>
        </w:rPr>
        <w:t>全国职业院校技能大赛赛项资源转化工作办法》中规定的各项技术标准。</w:t>
      </w:r>
    </w:p>
    <w:p w:rsidR="00E20F67" w:rsidRPr="00AB3036" w:rsidRDefault="00E20F67" w:rsidP="00E20F67">
      <w:pPr>
        <w:spacing w:line="560" w:lineRule="exact"/>
        <w:ind w:firstLineChars="200" w:firstLine="600"/>
        <w:rPr>
          <w:rFonts w:ascii="仿宋_GB2312" w:eastAsia="仿宋_GB2312" w:hAnsi="宋体"/>
          <w:sz w:val="30"/>
          <w:szCs w:val="30"/>
        </w:rPr>
      </w:pPr>
      <w:r w:rsidRPr="00AB3036">
        <w:rPr>
          <w:rFonts w:ascii="仿宋_GB2312" w:eastAsia="仿宋_GB2312" w:hAnsi="宋体" w:hint="eastAsia"/>
          <w:bCs/>
          <w:sz w:val="30"/>
          <w:szCs w:val="30"/>
        </w:rPr>
        <w:t>（四）资源的使用与管理。赛项资源转化成果由大赛执委会统一实施，成熟的资源转化成果发布于全国大赛网络信息发布平台，</w:t>
      </w:r>
      <w:proofErr w:type="gramStart"/>
      <w:r w:rsidRPr="00AB3036">
        <w:rPr>
          <w:rFonts w:ascii="仿宋_GB2312" w:eastAsia="仿宋_GB2312" w:hAnsi="宋体" w:hint="eastAsia"/>
          <w:bCs/>
          <w:sz w:val="30"/>
          <w:szCs w:val="30"/>
        </w:rPr>
        <w:t>供职业院校</w:t>
      </w:r>
      <w:proofErr w:type="gramEnd"/>
      <w:r w:rsidRPr="00AB3036">
        <w:rPr>
          <w:rFonts w:ascii="仿宋_GB2312" w:eastAsia="仿宋_GB2312" w:hAnsi="宋体" w:hint="eastAsia"/>
          <w:bCs/>
          <w:sz w:val="30"/>
          <w:szCs w:val="30"/>
        </w:rPr>
        <w:t>师生借鉴学习。</w:t>
      </w:r>
    </w:p>
    <w:p w:rsidR="002533A9" w:rsidRPr="00AB3036" w:rsidRDefault="007D53EE" w:rsidP="0047353E">
      <w:pPr>
        <w:snapToGrid w:val="0"/>
        <w:spacing w:line="560" w:lineRule="exact"/>
        <w:ind w:firstLineChars="200" w:firstLine="602"/>
        <w:outlineLvl w:val="0"/>
        <w:rPr>
          <w:rFonts w:ascii="黑体" w:eastAsia="黑体" w:hAnsi="黑体" w:cs="黑体"/>
          <w:b/>
          <w:sz w:val="30"/>
          <w:szCs w:val="30"/>
        </w:rPr>
      </w:pPr>
      <w:r w:rsidRPr="00AB3036">
        <w:rPr>
          <w:rFonts w:ascii="黑体" w:eastAsia="黑体" w:hAnsi="黑体" w:cs="黑体" w:hint="eastAsia"/>
          <w:b/>
          <w:sz w:val="30"/>
          <w:szCs w:val="30"/>
        </w:rPr>
        <w:lastRenderedPageBreak/>
        <w:t>十八、筹备工作进度时间表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87"/>
        <w:gridCol w:w="5741"/>
      </w:tblGrid>
      <w:tr w:rsidR="00AB3036" w:rsidRPr="00AB3036" w:rsidTr="00FE7B78">
        <w:trPr>
          <w:trHeight w:val="737"/>
          <w:jc w:val="center"/>
        </w:trPr>
        <w:tc>
          <w:tcPr>
            <w:tcW w:w="2787" w:type="dxa"/>
            <w:tcBorders>
              <w:top w:val="single" w:sz="4" w:space="0" w:color="auto"/>
              <w:left w:val="single" w:sz="4" w:space="0" w:color="auto"/>
              <w:bottom w:val="single" w:sz="4" w:space="0" w:color="auto"/>
              <w:right w:val="single" w:sz="4" w:space="0" w:color="auto"/>
            </w:tcBorders>
            <w:vAlign w:val="center"/>
            <w:hideMark/>
          </w:tcPr>
          <w:p w:rsidR="00E20F67" w:rsidRPr="00AB3036" w:rsidRDefault="00E20F67" w:rsidP="00FE7B78">
            <w:pPr>
              <w:jc w:val="center"/>
              <w:rPr>
                <w:rFonts w:ascii="宋体" w:hAnsi="宋体"/>
                <w:b/>
                <w:sz w:val="24"/>
                <w:szCs w:val="24"/>
              </w:rPr>
            </w:pPr>
            <w:r w:rsidRPr="00AB3036">
              <w:rPr>
                <w:rFonts w:ascii="宋体" w:hAnsi="宋体" w:hint="eastAsia"/>
                <w:b/>
                <w:sz w:val="24"/>
                <w:szCs w:val="24"/>
              </w:rPr>
              <w:t>时间段</w:t>
            </w:r>
          </w:p>
        </w:tc>
        <w:tc>
          <w:tcPr>
            <w:tcW w:w="5741" w:type="dxa"/>
            <w:tcBorders>
              <w:top w:val="single" w:sz="4" w:space="0" w:color="auto"/>
              <w:left w:val="single" w:sz="4" w:space="0" w:color="auto"/>
              <w:bottom w:val="single" w:sz="4" w:space="0" w:color="auto"/>
              <w:right w:val="single" w:sz="4" w:space="0" w:color="auto"/>
            </w:tcBorders>
            <w:vAlign w:val="center"/>
            <w:hideMark/>
          </w:tcPr>
          <w:p w:rsidR="00E20F67" w:rsidRPr="00AB3036" w:rsidRDefault="00E20F67" w:rsidP="00FE7B78">
            <w:pPr>
              <w:jc w:val="center"/>
              <w:rPr>
                <w:rFonts w:ascii="宋体" w:hAnsi="宋体"/>
                <w:b/>
                <w:sz w:val="24"/>
                <w:szCs w:val="24"/>
              </w:rPr>
            </w:pPr>
            <w:r w:rsidRPr="00AB3036">
              <w:rPr>
                <w:rFonts w:ascii="宋体" w:hAnsi="宋体" w:cs="楷体_GB2312" w:hint="eastAsia"/>
                <w:b/>
                <w:bCs/>
                <w:kern w:val="0"/>
                <w:sz w:val="24"/>
                <w:szCs w:val="24"/>
                <w:lang w:val="zh-CN"/>
              </w:rPr>
              <w:t>工作</w:t>
            </w:r>
            <w:r w:rsidRPr="00AB3036">
              <w:rPr>
                <w:rFonts w:ascii="宋体" w:hAnsi="宋体" w:hint="eastAsia"/>
                <w:b/>
                <w:sz w:val="24"/>
                <w:szCs w:val="24"/>
              </w:rPr>
              <w:t>内容</w:t>
            </w:r>
          </w:p>
        </w:tc>
      </w:tr>
      <w:tr w:rsidR="00AB3036" w:rsidRPr="00AB3036" w:rsidTr="00FE7B78">
        <w:trPr>
          <w:trHeight w:val="737"/>
          <w:jc w:val="center"/>
        </w:trPr>
        <w:tc>
          <w:tcPr>
            <w:tcW w:w="2787" w:type="dxa"/>
            <w:tcBorders>
              <w:top w:val="single" w:sz="4" w:space="0" w:color="auto"/>
              <w:left w:val="single" w:sz="4" w:space="0" w:color="auto"/>
              <w:bottom w:val="single" w:sz="4" w:space="0" w:color="auto"/>
              <w:right w:val="single" w:sz="4" w:space="0" w:color="auto"/>
            </w:tcBorders>
            <w:vAlign w:val="center"/>
            <w:hideMark/>
          </w:tcPr>
          <w:p w:rsidR="00E20F67" w:rsidRPr="00AB3036" w:rsidRDefault="00E20F67" w:rsidP="00FE7B78">
            <w:pPr>
              <w:jc w:val="center"/>
              <w:rPr>
                <w:rFonts w:ascii="宋体" w:hAnsi="宋体"/>
                <w:sz w:val="24"/>
                <w:szCs w:val="24"/>
              </w:rPr>
            </w:pPr>
            <w:r w:rsidRPr="00AB3036">
              <w:rPr>
                <w:rFonts w:ascii="宋体" w:hAnsi="宋体" w:cs="楷体_GB2312" w:hint="eastAsia"/>
                <w:bCs/>
                <w:kern w:val="0"/>
                <w:sz w:val="24"/>
                <w:szCs w:val="24"/>
                <w:lang w:val="zh-CN"/>
              </w:rPr>
              <w:t>2017年9月</w:t>
            </w:r>
          </w:p>
        </w:tc>
        <w:tc>
          <w:tcPr>
            <w:tcW w:w="5741" w:type="dxa"/>
            <w:tcBorders>
              <w:top w:val="single" w:sz="4" w:space="0" w:color="auto"/>
              <w:left w:val="single" w:sz="4" w:space="0" w:color="auto"/>
              <w:bottom w:val="single" w:sz="4" w:space="0" w:color="auto"/>
              <w:right w:val="single" w:sz="4" w:space="0" w:color="auto"/>
            </w:tcBorders>
            <w:vAlign w:val="center"/>
            <w:hideMark/>
          </w:tcPr>
          <w:p w:rsidR="00E20F67" w:rsidRPr="00AB3036" w:rsidRDefault="00E20F67" w:rsidP="00FE7B78">
            <w:pPr>
              <w:autoSpaceDE w:val="0"/>
              <w:autoSpaceDN w:val="0"/>
              <w:adjustRightInd w:val="0"/>
              <w:rPr>
                <w:rFonts w:ascii="宋体" w:hAnsi="宋体" w:cs="楷体_GB2312"/>
                <w:bCs/>
                <w:kern w:val="0"/>
                <w:sz w:val="24"/>
                <w:szCs w:val="24"/>
                <w:lang w:val="zh-CN"/>
              </w:rPr>
            </w:pPr>
            <w:r w:rsidRPr="00AB3036">
              <w:rPr>
                <w:rFonts w:ascii="宋体" w:hAnsi="宋体" w:cs="楷体_GB2312" w:hint="eastAsia"/>
                <w:bCs/>
                <w:kern w:val="0"/>
                <w:sz w:val="24"/>
                <w:szCs w:val="24"/>
                <w:lang w:val="zh-CN"/>
              </w:rPr>
              <w:t>赛项专家组负责填报2018年全国职业院校技能大赛竞赛项目方案申报书，并上报大赛执委会。</w:t>
            </w:r>
          </w:p>
        </w:tc>
      </w:tr>
      <w:tr w:rsidR="00AB3036" w:rsidRPr="00AB3036" w:rsidTr="00FE7B78">
        <w:trPr>
          <w:trHeight w:val="737"/>
          <w:jc w:val="center"/>
        </w:trPr>
        <w:tc>
          <w:tcPr>
            <w:tcW w:w="2787" w:type="dxa"/>
            <w:tcBorders>
              <w:top w:val="single" w:sz="4" w:space="0" w:color="auto"/>
              <w:left w:val="single" w:sz="4" w:space="0" w:color="auto"/>
              <w:bottom w:val="single" w:sz="4" w:space="0" w:color="auto"/>
              <w:right w:val="single" w:sz="4" w:space="0" w:color="auto"/>
            </w:tcBorders>
            <w:vAlign w:val="center"/>
            <w:hideMark/>
          </w:tcPr>
          <w:p w:rsidR="00E20F67" w:rsidRPr="00AB3036" w:rsidRDefault="00E20F67" w:rsidP="00FE7B78">
            <w:pPr>
              <w:jc w:val="center"/>
              <w:rPr>
                <w:rFonts w:ascii="宋体" w:hAnsi="宋体"/>
                <w:sz w:val="24"/>
                <w:szCs w:val="24"/>
              </w:rPr>
            </w:pPr>
            <w:r w:rsidRPr="00AB3036">
              <w:rPr>
                <w:rFonts w:ascii="宋体" w:hAnsi="宋体" w:cs="楷体_GB2312" w:hint="eastAsia"/>
                <w:bCs/>
                <w:kern w:val="0"/>
                <w:sz w:val="24"/>
                <w:szCs w:val="24"/>
                <w:lang w:val="zh-CN"/>
              </w:rPr>
              <w:t>2018年1月</w:t>
            </w:r>
          </w:p>
        </w:tc>
        <w:tc>
          <w:tcPr>
            <w:tcW w:w="5741" w:type="dxa"/>
            <w:tcBorders>
              <w:top w:val="single" w:sz="4" w:space="0" w:color="auto"/>
              <w:left w:val="single" w:sz="4" w:space="0" w:color="auto"/>
              <w:bottom w:val="single" w:sz="4" w:space="0" w:color="auto"/>
              <w:right w:val="single" w:sz="4" w:space="0" w:color="auto"/>
            </w:tcBorders>
            <w:vAlign w:val="center"/>
            <w:hideMark/>
          </w:tcPr>
          <w:p w:rsidR="00E20F67" w:rsidRPr="00AB3036" w:rsidRDefault="00E20F67" w:rsidP="00FE7B78">
            <w:pPr>
              <w:rPr>
                <w:rFonts w:ascii="宋体" w:hAnsi="宋体"/>
                <w:sz w:val="24"/>
                <w:szCs w:val="24"/>
              </w:rPr>
            </w:pPr>
            <w:r w:rsidRPr="00AB3036">
              <w:rPr>
                <w:rFonts w:ascii="宋体" w:hAnsi="宋体" w:cs="楷体_GB2312" w:hint="eastAsia"/>
                <w:bCs/>
                <w:kern w:val="0"/>
                <w:sz w:val="24"/>
                <w:szCs w:val="24"/>
                <w:lang w:val="zh-CN"/>
              </w:rPr>
              <w:t>组织行业、企业专家和院校代表完成竞赛规程的完善修订工作，交由大赛执委会发布。</w:t>
            </w:r>
          </w:p>
        </w:tc>
      </w:tr>
      <w:tr w:rsidR="00AB3036" w:rsidRPr="00AB3036" w:rsidTr="00FE7B78">
        <w:trPr>
          <w:trHeight w:val="737"/>
          <w:jc w:val="center"/>
        </w:trPr>
        <w:tc>
          <w:tcPr>
            <w:tcW w:w="2787" w:type="dxa"/>
            <w:tcBorders>
              <w:top w:val="single" w:sz="4" w:space="0" w:color="auto"/>
              <w:left w:val="single" w:sz="4" w:space="0" w:color="auto"/>
              <w:bottom w:val="single" w:sz="4" w:space="0" w:color="auto"/>
              <w:right w:val="single" w:sz="4" w:space="0" w:color="auto"/>
            </w:tcBorders>
            <w:vAlign w:val="center"/>
            <w:hideMark/>
          </w:tcPr>
          <w:p w:rsidR="00E20F67" w:rsidRPr="00AB3036" w:rsidRDefault="00E20F67" w:rsidP="00FE7B78">
            <w:pPr>
              <w:jc w:val="center"/>
              <w:rPr>
                <w:rFonts w:ascii="宋体" w:hAnsi="宋体"/>
                <w:sz w:val="24"/>
                <w:szCs w:val="24"/>
              </w:rPr>
            </w:pPr>
            <w:r w:rsidRPr="00AB3036">
              <w:rPr>
                <w:rFonts w:ascii="宋体" w:hAnsi="宋体" w:cs="楷体_GB2312" w:hint="eastAsia"/>
                <w:bCs/>
                <w:kern w:val="0"/>
                <w:sz w:val="24"/>
                <w:szCs w:val="24"/>
                <w:lang w:val="zh-CN"/>
              </w:rPr>
              <w:t>2018年2月-4月</w:t>
            </w:r>
          </w:p>
        </w:tc>
        <w:tc>
          <w:tcPr>
            <w:tcW w:w="5741" w:type="dxa"/>
            <w:tcBorders>
              <w:top w:val="single" w:sz="4" w:space="0" w:color="auto"/>
              <w:left w:val="single" w:sz="4" w:space="0" w:color="auto"/>
              <w:bottom w:val="single" w:sz="4" w:space="0" w:color="auto"/>
              <w:right w:val="single" w:sz="4" w:space="0" w:color="auto"/>
            </w:tcBorders>
            <w:vAlign w:val="center"/>
            <w:hideMark/>
          </w:tcPr>
          <w:p w:rsidR="00E20F67" w:rsidRPr="00AB3036" w:rsidRDefault="00E20F67" w:rsidP="00FE7B78">
            <w:pPr>
              <w:autoSpaceDE w:val="0"/>
              <w:autoSpaceDN w:val="0"/>
              <w:adjustRightInd w:val="0"/>
              <w:rPr>
                <w:rFonts w:ascii="宋体" w:hAnsi="宋体" w:cs="楷体_GB2312"/>
                <w:bCs/>
                <w:kern w:val="0"/>
                <w:sz w:val="24"/>
                <w:szCs w:val="24"/>
                <w:lang w:val="zh-CN"/>
              </w:rPr>
            </w:pPr>
            <w:r w:rsidRPr="00AB3036">
              <w:rPr>
                <w:rFonts w:ascii="宋体" w:hAnsi="宋体" w:cs="楷体_GB2312" w:hint="eastAsia"/>
                <w:bCs/>
                <w:kern w:val="0"/>
                <w:sz w:val="24"/>
                <w:szCs w:val="24"/>
                <w:lang w:val="zh-CN"/>
              </w:rPr>
              <w:t>组建赛项技术工作团队，开展赛项准备和筹备工作；完成竞赛需要的设备与配套工具、耗材等准备工作。</w:t>
            </w:r>
          </w:p>
        </w:tc>
      </w:tr>
      <w:tr w:rsidR="00AB3036" w:rsidRPr="00AB3036" w:rsidTr="00FE7B78">
        <w:trPr>
          <w:trHeight w:val="737"/>
          <w:jc w:val="center"/>
        </w:trPr>
        <w:tc>
          <w:tcPr>
            <w:tcW w:w="2787" w:type="dxa"/>
            <w:tcBorders>
              <w:top w:val="single" w:sz="4" w:space="0" w:color="auto"/>
              <w:left w:val="single" w:sz="4" w:space="0" w:color="auto"/>
              <w:bottom w:val="single" w:sz="4" w:space="0" w:color="auto"/>
              <w:right w:val="single" w:sz="4" w:space="0" w:color="auto"/>
            </w:tcBorders>
            <w:vAlign w:val="center"/>
            <w:hideMark/>
          </w:tcPr>
          <w:p w:rsidR="00E20F67" w:rsidRPr="00AB3036" w:rsidRDefault="00E20F67" w:rsidP="00FE7B78">
            <w:pPr>
              <w:jc w:val="center"/>
              <w:rPr>
                <w:rFonts w:ascii="宋体" w:hAnsi="宋体"/>
                <w:sz w:val="24"/>
                <w:szCs w:val="24"/>
              </w:rPr>
            </w:pPr>
            <w:r w:rsidRPr="00AB3036">
              <w:rPr>
                <w:rFonts w:ascii="宋体" w:hAnsi="宋体" w:cs="楷体_GB2312" w:hint="eastAsia"/>
                <w:bCs/>
                <w:kern w:val="0"/>
                <w:sz w:val="24"/>
                <w:szCs w:val="24"/>
                <w:lang w:val="zh-CN"/>
              </w:rPr>
              <w:t>2018年4月上旬</w:t>
            </w:r>
          </w:p>
        </w:tc>
        <w:tc>
          <w:tcPr>
            <w:tcW w:w="5741" w:type="dxa"/>
            <w:tcBorders>
              <w:top w:val="single" w:sz="4" w:space="0" w:color="auto"/>
              <w:left w:val="single" w:sz="4" w:space="0" w:color="auto"/>
              <w:bottom w:val="single" w:sz="4" w:space="0" w:color="auto"/>
              <w:right w:val="single" w:sz="4" w:space="0" w:color="auto"/>
            </w:tcBorders>
            <w:vAlign w:val="center"/>
            <w:hideMark/>
          </w:tcPr>
          <w:p w:rsidR="00E20F67" w:rsidRPr="00AB3036" w:rsidRDefault="00E20F67" w:rsidP="00FE7B78">
            <w:pPr>
              <w:autoSpaceDE w:val="0"/>
              <w:autoSpaceDN w:val="0"/>
              <w:adjustRightInd w:val="0"/>
              <w:rPr>
                <w:rFonts w:ascii="宋体" w:hAnsi="宋体" w:cs="楷体_GB2312"/>
                <w:bCs/>
                <w:kern w:val="0"/>
                <w:sz w:val="24"/>
                <w:szCs w:val="24"/>
                <w:lang w:val="zh-CN"/>
              </w:rPr>
            </w:pPr>
            <w:r w:rsidRPr="00AB3036">
              <w:rPr>
                <w:rFonts w:ascii="宋体" w:hAnsi="宋体" w:cs="楷体_GB2312" w:hint="eastAsia"/>
                <w:bCs/>
                <w:kern w:val="0"/>
                <w:sz w:val="24"/>
                <w:szCs w:val="24"/>
                <w:lang w:val="zh-CN"/>
              </w:rPr>
              <w:t>赛项专家组组织专家编写赛项技术文件，包括题库和评分标准等，交由大赛执委会发布。</w:t>
            </w:r>
          </w:p>
        </w:tc>
      </w:tr>
      <w:tr w:rsidR="00AB3036" w:rsidRPr="00AB3036" w:rsidTr="00FE7B78">
        <w:trPr>
          <w:trHeight w:val="737"/>
          <w:jc w:val="center"/>
        </w:trPr>
        <w:tc>
          <w:tcPr>
            <w:tcW w:w="2787" w:type="dxa"/>
            <w:tcBorders>
              <w:top w:val="single" w:sz="4" w:space="0" w:color="auto"/>
              <w:left w:val="single" w:sz="4" w:space="0" w:color="auto"/>
              <w:bottom w:val="single" w:sz="4" w:space="0" w:color="auto"/>
              <w:right w:val="single" w:sz="4" w:space="0" w:color="auto"/>
            </w:tcBorders>
            <w:vAlign w:val="center"/>
            <w:hideMark/>
          </w:tcPr>
          <w:p w:rsidR="00E20F67" w:rsidRPr="00AB3036" w:rsidRDefault="00E20F67" w:rsidP="00FE7B78">
            <w:pPr>
              <w:jc w:val="center"/>
              <w:rPr>
                <w:rFonts w:ascii="宋体" w:hAnsi="宋体"/>
                <w:sz w:val="24"/>
                <w:szCs w:val="24"/>
              </w:rPr>
            </w:pPr>
            <w:r w:rsidRPr="00AB3036">
              <w:rPr>
                <w:rFonts w:ascii="宋体" w:hAnsi="宋体" w:cs="楷体_GB2312" w:hint="eastAsia"/>
                <w:bCs/>
                <w:kern w:val="0"/>
                <w:sz w:val="24"/>
                <w:szCs w:val="24"/>
                <w:lang w:val="zh-CN"/>
              </w:rPr>
              <w:t>2018年4月中旬</w:t>
            </w:r>
          </w:p>
        </w:tc>
        <w:tc>
          <w:tcPr>
            <w:tcW w:w="5741" w:type="dxa"/>
            <w:tcBorders>
              <w:top w:val="single" w:sz="4" w:space="0" w:color="auto"/>
              <w:left w:val="single" w:sz="4" w:space="0" w:color="auto"/>
              <w:bottom w:val="single" w:sz="4" w:space="0" w:color="auto"/>
              <w:right w:val="single" w:sz="4" w:space="0" w:color="auto"/>
            </w:tcBorders>
            <w:vAlign w:val="center"/>
            <w:hideMark/>
          </w:tcPr>
          <w:p w:rsidR="00E20F67" w:rsidRPr="00AB3036" w:rsidRDefault="00E20F67" w:rsidP="00FE7B78">
            <w:pPr>
              <w:rPr>
                <w:rFonts w:ascii="宋体" w:hAnsi="宋体"/>
                <w:sz w:val="24"/>
                <w:szCs w:val="24"/>
              </w:rPr>
            </w:pPr>
            <w:r w:rsidRPr="00AB3036">
              <w:rPr>
                <w:rFonts w:ascii="宋体" w:hAnsi="宋体" w:cs="楷体_GB2312" w:hint="eastAsia"/>
                <w:bCs/>
                <w:kern w:val="0"/>
                <w:sz w:val="24"/>
                <w:szCs w:val="24"/>
                <w:lang w:val="zh-CN"/>
              </w:rPr>
              <w:t>赛项执委会和赛项专家组负责组织召开赛项说明会，填写赛项说明会记录，</w:t>
            </w:r>
            <w:proofErr w:type="gramStart"/>
            <w:r w:rsidRPr="00AB3036">
              <w:rPr>
                <w:rFonts w:ascii="宋体" w:hAnsi="宋体" w:cs="楷体_GB2312" w:hint="eastAsia"/>
                <w:bCs/>
                <w:kern w:val="0"/>
                <w:sz w:val="24"/>
                <w:szCs w:val="24"/>
                <w:lang w:val="zh-CN"/>
              </w:rPr>
              <w:t>报大赛</w:t>
            </w:r>
            <w:proofErr w:type="gramEnd"/>
            <w:r w:rsidRPr="00AB3036">
              <w:rPr>
                <w:rFonts w:ascii="宋体" w:hAnsi="宋体" w:cs="楷体_GB2312" w:hint="eastAsia"/>
                <w:bCs/>
                <w:kern w:val="0"/>
                <w:sz w:val="24"/>
                <w:szCs w:val="24"/>
                <w:lang w:val="zh-CN"/>
              </w:rPr>
              <w:t>执委会。</w:t>
            </w:r>
          </w:p>
        </w:tc>
      </w:tr>
      <w:tr w:rsidR="00AB3036" w:rsidRPr="00AB3036" w:rsidTr="00FE7B78">
        <w:trPr>
          <w:trHeight w:val="737"/>
          <w:jc w:val="center"/>
        </w:trPr>
        <w:tc>
          <w:tcPr>
            <w:tcW w:w="2787" w:type="dxa"/>
            <w:tcBorders>
              <w:top w:val="single" w:sz="4" w:space="0" w:color="auto"/>
              <w:left w:val="single" w:sz="4" w:space="0" w:color="auto"/>
              <w:bottom w:val="single" w:sz="4" w:space="0" w:color="auto"/>
              <w:right w:val="single" w:sz="4" w:space="0" w:color="auto"/>
            </w:tcBorders>
            <w:vAlign w:val="center"/>
            <w:hideMark/>
          </w:tcPr>
          <w:p w:rsidR="00E20F67" w:rsidRPr="00AB3036" w:rsidRDefault="00E20F67" w:rsidP="00FE7B78">
            <w:pPr>
              <w:jc w:val="center"/>
              <w:rPr>
                <w:rFonts w:ascii="宋体" w:hAnsi="宋体"/>
                <w:sz w:val="24"/>
                <w:szCs w:val="24"/>
              </w:rPr>
            </w:pPr>
            <w:r w:rsidRPr="00AB3036">
              <w:rPr>
                <w:rFonts w:ascii="宋体" w:hAnsi="宋体" w:cs="楷体_GB2312" w:hint="eastAsia"/>
                <w:bCs/>
                <w:kern w:val="0"/>
                <w:sz w:val="24"/>
                <w:szCs w:val="24"/>
                <w:lang w:val="zh-CN"/>
              </w:rPr>
              <w:t>2018年5月上旬</w:t>
            </w:r>
          </w:p>
        </w:tc>
        <w:tc>
          <w:tcPr>
            <w:tcW w:w="5741" w:type="dxa"/>
            <w:tcBorders>
              <w:top w:val="single" w:sz="4" w:space="0" w:color="auto"/>
              <w:left w:val="single" w:sz="4" w:space="0" w:color="auto"/>
              <w:bottom w:val="single" w:sz="4" w:space="0" w:color="auto"/>
              <w:right w:val="single" w:sz="4" w:space="0" w:color="auto"/>
            </w:tcBorders>
            <w:vAlign w:val="center"/>
            <w:hideMark/>
          </w:tcPr>
          <w:p w:rsidR="00E20F67" w:rsidRPr="00AB3036" w:rsidRDefault="00E20F67" w:rsidP="00FE7B78">
            <w:pPr>
              <w:autoSpaceDE w:val="0"/>
              <w:autoSpaceDN w:val="0"/>
              <w:adjustRightInd w:val="0"/>
              <w:rPr>
                <w:rFonts w:ascii="宋体" w:hAnsi="宋体" w:cs="楷体_GB2312"/>
                <w:bCs/>
                <w:kern w:val="0"/>
                <w:sz w:val="24"/>
                <w:szCs w:val="24"/>
                <w:lang w:val="zh-CN"/>
              </w:rPr>
            </w:pPr>
            <w:r w:rsidRPr="00AB3036">
              <w:rPr>
                <w:rFonts w:ascii="宋体" w:hAnsi="宋体" w:cs="楷体_GB2312" w:hint="eastAsia"/>
                <w:bCs/>
                <w:kern w:val="0"/>
                <w:sz w:val="24"/>
                <w:szCs w:val="24"/>
                <w:lang w:val="zh-CN"/>
              </w:rPr>
              <w:t>赛项执委会组建竞赛裁判团队，制定裁判培训计划；竞赛设备到达竞赛场地，并完成安装调试。</w:t>
            </w:r>
          </w:p>
        </w:tc>
      </w:tr>
      <w:tr w:rsidR="00AB3036" w:rsidRPr="00AB3036" w:rsidTr="00FE7B78">
        <w:trPr>
          <w:trHeight w:val="737"/>
          <w:jc w:val="center"/>
        </w:trPr>
        <w:tc>
          <w:tcPr>
            <w:tcW w:w="2787" w:type="dxa"/>
            <w:tcBorders>
              <w:top w:val="single" w:sz="4" w:space="0" w:color="auto"/>
              <w:left w:val="single" w:sz="4" w:space="0" w:color="auto"/>
              <w:bottom w:val="single" w:sz="4" w:space="0" w:color="auto"/>
              <w:right w:val="single" w:sz="4" w:space="0" w:color="auto"/>
            </w:tcBorders>
            <w:vAlign w:val="center"/>
            <w:hideMark/>
          </w:tcPr>
          <w:p w:rsidR="00E20F67" w:rsidRPr="00AB3036" w:rsidRDefault="00E20F67" w:rsidP="00FE7B78">
            <w:pPr>
              <w:jc w:val="center"/>
              <w:rPr>
                <w:rFonts w:ascii="宋体" w:hAnsi="宋体"/>
                <w:sz w:val="24"/>
                <w:szCs w:val="24"/>
              </w:rPr>
            </w:pPr>
            <w:r w:rsidRPr="00AB3036">
              <w:rPr>
                <w:rFonts w:ascii="宋体" w:hAnsi="宋体" w:cs="楷体_GB2312" w:hint="eastAsia"/>
                <w:bCs/>
                <w:kern w:val="0"/>
                <w:sz w:val="24"/>
                <w:szCs w:val="24"/>
                <w:lang w:val="zh-CN"/>
              </w:rPr>
              <w:t>2018年5月中旬</w:t>
            </w:r>
          </w:p>
        </w:tc>
        <w:tc>
          <w:tcPr>
            <w:tcW w:w="5741" w:type="dxa"/>
            <w:tcBorders>
              <w:top w:val="single" w:sz="4" w:space="0" w:color="auto"/>
              <w:left w:val="single" w:sz="4" w:space="0" w:color="auto"/>
              <w:bottom w:val="single" w:sz="4" w:space="0" w:color="auto"/>
              <w:right w:val="single" w:sz="4" w:space="0" w:color="auto"/>
            </w:tcBorders>
            <w:vAlign w:val="center"/>
            <w:hideMark/>
          </w:tcPr>
          <w:p w:rsidR="00E20F67" w:rsidRPr="00AB3036" w:rsidRDefault="00E20F67" w:rsidP="00FE7B78">
            <w:pPr>
              <w:autoSpaceDE w:val="0"/>
              <w:autoSpaceDN w:val="0"/>
              <w:adjustRightInd w:val="0"/>
              <w:rPr>
                <w:rFonts w:ascii="宋体" w:hAnsi="宋体" w:cs="楷体_GB2312"/>
                <w:bCs/>
                <w:kern w:val="0"/>
                <w:sz w:val="24"/>
                <w:szCs w:val="24"/>
                <w:lang w:val="zh-CN"/>
              </w:rPr>
            </w:pPr>
            <w:r w:rsidRPr="00AB3036">
              <w:rPr>
                <w:rFonts w:ascii="宋体" w:hAnsi="宋体" w:cs="楷体_GB2312" w:hint="eastAsia"/>
                <w:bCs/>
                <w:kern w:val="0"/>
                <w:sz w:val="24"/>
                <w:szCs w:val="24"/>
                <w:lang w:val="zh-CN"/>
              </w:rPr>
              <w:t>专家组到竞赛地点验收竞赛场地和竞赛设备，竞赛项目实施。</w:t>
            </w:r>
          </w:p>
        </w:tc>
      </w:tr>
      <w:tr w:rsidR="00AB3036" w:rsidRPr="00AB3036" w:rsidTr="00FE7B78">
        <w:trPr>
          <w:trHeight w:val="737"/>
          <w:jc w:val="center"/>
        </w:trPr>
        <w:tc>
          <w:tcPr>
            <w:tcW w:w="2787" w:type="dxa"/>
            <w:tcBorders>
              <w:top w:val="single" w:sz="4" w:space="0" w:color="auto"/>
              <w:left w:val="single" w:sz="4" w:space="0" w:color="auto"/>
              <w:bottom w:val="single" w:sz="4" w:space="0" w:color="auto"/>
              <w:right w:val="single" w:sz="4" w:space="0" w:color="auto"/>
            </w:tcBorders>
            <w:vAlign w:val="center"/>
            <w:hideMark/>
          </w:tcPr>
          <w:p w:rsidR="00E20F67" w:rsidRPr="00AB3036" w:rsidRDefault="00E20F67" w:rsidP="00FE7B78">
            <w:pPr>
              <w:jc w:val="center"/>
              <w:rPr>
                <w:rFonts w:ascii="宋体" w:hAnsi="宋体"/>
                <w:sz w:val="24"/>
                <w:szCs w:val="24"/>
              </w:rPr>
            </w:pPr>
            <w:r w:rsidRPr="00AB3036">
              <w:rPr>
                <w:rFonts w:ascii="宋体" w:hAnsi="宋体" w:cs="楷体_GB2312" w:hint="eastAsia"/>
                <w:bCs/>
                <w:kern w:val="0"/>
                <w:sz w:val="24"/>
                <w:szCs w:val="24"/>
                <w:lang w:val="zh-CN"/>
              </w:rPr>
              <w:t>2018年6月</w:t>
            </w:r>
          </w:p>
        </w:tc>
        <w:tc>
          <w:tcPr>
            <w:tcW w:w="5741" w:type="dxa"/>
            <w:tcBorders>
              <w:top w:val="single" w:sz="4" w:space="0" w:color="auto"/>
              <w:left w:val="single" w:sz="4" w:space="0" w:color="auto"/>
              <w:bottom w:val="single" w:sz="4" w:space="0" w:color="auto"/>
              <w:right w:val="single" w:sz="4" w:space="0" w:color="auto"/>
            </w:tcBorders>
            <w:vAlign w:val="center"/>
            <w:hideMark/>
          </w:tcPr>
          <w:p w:rsidR="00E20F67" w:rsidRPr="00AB3036" w:rsidRDefault="00E20F67" w:rsidP="00FE7B78">
            <w:pPr>
              <w:autoSpaceDE w:val="0"/>
              <w:autoSpaceDN w:val="0"/>
              <w:adjustRightInd w:val="0"/>
              <w:rPr>
                <w:rFonts w:ascii="宋体" w:hAnsi="宋体" w:cs="楷体_GB2312"/>
                <w:bCs/>
                <w:kern w:val="0"/>
                <w:sz w:val="24"/>
                <w:szCs w:val="24"/>
                <w:lang w:val="zh-CN"/>
              </w:rPr>
            </w:pPr>
            <w:r w:rsidRPr="00AB3036">
              <w:rPr>
                <w:rFonts w:ascii="宋体" w:hAnsi="宋体" w:cs="楷体_GB2312" w:hint="eastAsia"/>
                <w:bCs/>
                <w:kern w:val="0"/>
                <w:sz w:val="24"/>
                <w:szCs w:val="24"/>
                <w:lang w:val="zh-CN"/>
              </w:rPr>
              <w:t>赛项专家组、裁判长、承办校对赛项进行总结；编写赛项资源转化方案。</w:t>
            </w:r>
          </w:p>
        </w:tc>
      </w:tr>
      <w:tr w:rsidR="00AB3036" w:rsidRPr="00AB3036" w:rsidTr="00FE7B78">
        <w:trPr>
          <w:trHeight w:val="737"/>
          <w:jc w:val="center"/>
        </w:trPr>
        <w:tc>
          <w:tcPr>
            <w:tcW w:w="2787" w:type="dxa"/>
            <w:tcBorders>
              <w:top w:val="single" w:sz="4" w:space="0" w:color="auto"/>
              <w:left w:val="single" w:sz="4" w:space="0" w:color="auto"/>
              <w:bottom w:val="single" w:sz="4" w:space="0" w:color="auto"/>
              <w:right w:val="single" w:sz="4" w:space="0" w:color="auto"/>
            </w:tcBorders>
            <w:vAlign w:val="center"/>
            <w:hideMark/>
          </w:tcPr>
          <w:p w:rsidR="00E20F67" w:rsidRPr="00AB3036" w:rsidRDefault="00E20F67" w:rsidP="00FE7B78">
            <w:pPr>
              <w:jc w:val="center"/>
              <w:rPr>
                <w:rFonts w:ascii="宋体" w:hAnsi="宋体"/>
                <w:sz w:val="24"/>
                <w:szCs w:val="24"/>
              </w:rPr>
            </w:pPr>
            <w:r w:rsidRPr="00AB3036">
              <w:rPr>
                <w:rFonts w:ascii="宋体" w:hAnsi="宋体" w:cs="楷体_GB2312" w:hint="eastAsia"/>
                <w:bCs/>
                <w:kern w:val="0"/>
                <w:sz w:val="24"/>
                <w:szCs w:val="24"/>
                <w:lang w:val="zh-CN"/>
              </w:rPr>
              <w:t>2018年7-12月</w:t>
            </w:r>
          </w:p>
        </w:tc>
        <w:tc>
          <w:tcPr>
            <w:tcW w:w="5741" w:type="dxa"/>
            <w:tcBorders>
              <w:top w:val="single" w:sz="4" w:space="0" w:color="auto"/>
              <w:left w:val="single" w:sz="4" w:space="0" w:color="auto"/>
              <w:bottom w:val="single" w:sz="4" w:space="0" w:color="auto"/>
              <w:right w:val="single" w:sz="4" w:space="0" w:color="auto"/>
            </w:tcBorders>
            <w:vAlign w:val="center"/>
            <w:hideMark/>
          </w:tcPr>
          <w:p w:rsidR="00E20F67" w:rsidRPr="00AB3036" w:rsidRDefault="00E20F67" w:rsidP="00FE7B78">
            <w:pPr>
              <w:rPr>
                <w:rFonts w:ascii="宋体" w:hAnsi="宋体"/>
                <w:sz w:val="24"/>
                <w:szCs w:val="24"/>
              </w:rPr>
            </w:pPr>
            <w:r w:rsidRPr="00AB3036">
              <w:rPr>
                <w:rFonts w:ascii="宋体" w:hAnsi="宋体" w:cs="楷体_GB2312" w:hint="eastAsia"/>
                <w:bCs/>
                <w:kern w:val="0"/>
                <w:sz w:val="24"/>
                <w:szCs w:val="24"/>
                <w:lang w:val="zh-CN"/>
              </w:rPr>
              <w:t>围绕本竞赛项目的相关教学成果研讨会及展示等活动，落实赛项资源转化任务，提交转化成果。</w:t>
            </w:r>
          </w:p>
        </w:tc>
      </w:tr>
    </w:tbl>
    <w:p w:rsidR="002533A9" w:rsidRPr="00AB3036" w:rsidRDefault="007D53EE" w:rsidP="0047353E">
      <w:pPr>
        <w:snapToGrid w:val="0"/>
        <w:spacing w:line="560" w:lineRule="exact"/>
        <w:ind w:firstLineChars="200" w:firstLine="602"/>
        <w:outlineLvl w:val="0"/>
        <w:rPr>
          <w:rFonts w:ascii="黑体" w:eastAsia="黑体" w:hAnsi="黑体" w:cs="黑体"/>
          <w:b/>
          <w:sz w:val="30"/>
          <w:szCs w:val="30"/>
        </w:rPr>
      </w:pPr>
      <w:r w:rsidRPr="00AB3036">
        <w:rPr>
          <w:rFonts w:ascii="黑体" w:eastAsia="黑体" w:hAnsi="黑体" w:cs="黑体" w:hint="eastAsia"/>
          <w:b/>
          <w:sz w:val="30"/>
          <w:szCs w:val="30"/>
        </w:rPr>
        <w:t>十九、裁判人员建议</w:t>
      </w:r>
    </w:p>
    <w:p w:rsidR="00E20F67" w:rsidRPr="00AB3036" w:rsidRDefault="00E20F67" w:rsidP="00E20F67">
      <w:pPr>
        <w:spacing w:line="560" w:lineRule="exact"/>
        <w:ind w:firstLineChars="200" w:firstLine="600"/>
        <w:rPr>
          <w:rFonts w:ascii="仿宋_GB2312" w:eastAsia="仿宋_GB2312" w:hAnsi="宋体" w:cs="仿宋_GB2312"/>
          <w:kern w:val="0"/>
          <w:sz w:val="30"/>
          <w:szCs w:val="30"/>
        </w:rPr>
      </w:pPr>
      <w:r w:rsidRPr="00AB3036">
        <w:rPr>
          <w:rFonts w:ascii="仿宋_GB2312" w:eastAsia="仿宋_GB2312" w:hAnsi="宋体" w:cs="仿宋_GB2312" w:hint="eastAsia"/>
          <w:kern w:val="0"/>
          <w:sz w:val="30"/>
          <w:szCs w:val="30"/>
        </w:rPr>
        <w:t>（一）裁判组工作实行“裁判长负责制”，设裁判长1名，全面负责赛项的裁判与管理工作，并根据《成绩管理办法》对裁判进行合理分工。</w:t>
      </w:r>
    </w:p>
    <w:p w:rsidR="00E20F67" w:rsidRPr="00AB3036" w:rsidRDefault="00E20F67" w:rsidP="00E20F67">
      <w:pPr>
        <w:snapToGrid w:val="0"/>
        <w:spacing w:line="560" w:lineRule="exact"/>
        <w:ind w:firstLineChars="200" w:firstLine="600"/>
        <w:rPr>
          <w:rFonts w:ascii="仿宋_GB2312" w:eastAsia="仿宋_GB2312" w:hAnsi="仿宋"/>
          <w:sz w:val="30"/>
          <w:szCs w:val="30"/>
        </w:rPr>
      </w:pPr>
      <w:r w:rsidRPr="00AB3036">
        <w:rPr>
          <w:rFonts w:ascii="仿宋_GB2312" w:eastAsia="仿宋_GB2312" w:hAnsi="宋体" w:hint="eastAsia"/>
          <w:kern w:val="0"/>
          <w:sz w:val="30"/>
          <w:szCs w:val="30"/>
        </w:rPr>
        <w:t>（二）建议裁判数量</w:t>
      </w:r>
    </w:p>
    <w:tbl>
      <w:tblPr>
        <w:tblpPr w:leftFromText="180" w:rightFromText="180" w:vertAnchor="text" w:horzAnchor="margin" w:tblpXSpec="center" w:tblpY="8"/>
        <w:tblW w:w="8505"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803"/>
        <w:gridCol w:w="1725"/>
        <w:gridCol w:w="1665"/>
        <w:gridCol w:w="2153"/>
        <w:gridCol w:w="1380"/>
        <w:gridCol w:w="779"/>
      </w:tblGrid>
      <w:tr w:rsidR="00AB3036" w:rsidRPr="00AB3036" w:rsidTr="00FE7B78">
        <w:trPr>
          <w:trHeight w:val="454"/>
        </w:trPr>
        <w:tc>
          <w:tcPr>
            <w:tcW w:w="803" w:type="dxa"/>
            <w:tcBorders>
              <w:top w:val="single" w:sz="8" w:space="0" w:color="auto"/>
              <w:left w:val="single" w:sz="8" w:space="0" w:color="auto"/>
              <w:bottom w:val="single" w:sz="4" w:space="0" w:color="auto"/>
              <w:right w:val="single" w:sz="4" w:space="0" w:color="auto"/>
            </w:tcBorders>
            <w:vAlign w:val="center"/>
            <w:hideMark/>
          </w:tcPr>
          <w:p w:rsidR="00E20F67" w:rsidRPr="00AB3036" w:rsidRDefault="00E20F67" w:rsidP="00FE7B78">
            <w:pPr>
              <w:adjustRightInd w:val="0"/>
              <w:snapToGrid w:val="0"/>
              <w:jc w:val="center"/>
              <w:rPr>
                <w:rFonts w:ascii="宋体" w:hAnsi="宋体" w:cs="Arial"/>
                <w:b/>
                <w:sz w:val="24"/>
                <w:szCs w:val="24"/>
              </w:rPr>
            </w:pPr>
            <w:r w:rsidRPr="00AB3036">
              <w:rPr>
                <w:rFonts w:ascii="宋体" w:hAnsi="宋体" w:cs="Arial" w:hint="eastAsia"/>
                <w:b/>
                <w:sz w:val="24"/>
                <w:szCs w:val="24"/>
              </w:rPr>
              <w:t>序号</w:t>
            </w:r>
          </w:p>
        </w:tc>
        <w:tc>
          <w:tcPr>
            <w:tcW w:w="1725" w:type="dxa"/>
            <w:tcBorders>
              <w:top w:val="single" w:sz="8" w:space="0" w:color="auto"/>
              <w:left w:val="single" w:sz="4" w:space="0" w:color="auto"/>
              <w:bottom w:val="single" w:sz="4" w:space="0" w:color="auto"/>
              <w:right w:val="single" w:sz="4" w:space="0" w:color="auto"/>
            </w:tcBorders>
            <w:vAlign w:val="center"/>
            <w:hideMark/>
          </w:tcPr>
          <w:p w:rsidR="00E20F67" w:rsidRPr="00AB3036" w:rsidRDefault="00E20F67" w:rsidP="00FE7B78">
            <w:pPr>
              <w:adjustRightInd w:val="0"/>
              <w:snapToGrid w:val="0"/>
              <w:jc w:val="center"/>
              <w:rPr>
                <w:rFonts w:ascii="宋体" w:hAnsi="宋体" w:cs="Arial"/>
                <w:b/>
                <w:sz w:val="24"/>
                <w:szCs w:val="24"/>
              </w:rPr>
            </w:pPr>
            <w:r w:rsidRPr="00AB3036">
              <w:rPr>
                <w:rFonts w:ascii="宋体" w:hAnsi="宋体" w:cs="Arial" w:hint="eastAsia"/>
                <w:b/>
                <w:sz w:val="24"/>
                <w:szCs w:val="24"/>
              </w:rPr>
              <w:t>专业技术方向</w:t>
            </w:r>
          </w:p>
        </w:tc>
        <w:tc>
          <w:tcPr>
            <w:tcW w:w="1665" w:type="dxa"/>
            <w:tcBorders>
              <w:top w:val="single" w:sz="8" w:space="0" w:color="auto"/>
              <w:left w:val="single" w:sz="4" w:space="0" w:color="auto"/>
              <w:bottom w:val="single" w:sz="4" w:space="0" w:color="auto"/>
              <w:right w:val="single" w:sz="4" w:space="0" w:color="auto"/>
            </w:tcBorders>
            <w:vAlign w:val="center"/>
            <w:hideMark/>
          </w:tcPr>
          <w:p w:rsidR="00E20F67" w:rsidRPr="00AB3036" w:rsidRDefault="00E20F67" w:rsidP="00FE7B78">
            <w:pPr>
              <w:adjustRightInd w:val="0"/>
              <w:snapToGrid w:val="0"/>
              <w:jc w:val="center"/>
              <w:rPr>
                <w:rFonts w:ascii="宋体" w:hAnsi="宋体" w:cs="Arial"/>
                <w:b/>
                <w:sz w:val="24"/>
                <w:szCs w:val="24"/>
              </w:rPr>
            </w:pPr>
            <w:r w:rsidRPr="00AB3036">
              <w:rPr>
                <w:rFonts w:ascii="宋体" w:hAnsi="宋体" w:cs="Arial" w:hint="eastAsia"/>
                <w:b/>
                <w:sz w:val="24"/>
                <w:szCs w:val="24"/>
              </w:rPr>
              <w:t>知识能力要求</w:t>
            </w:r>
          </w:p>
        </w:tc>
        <w:tc>
          <w:tcPr>
            <w:tcW w:w="2153" w:type="dxa"/>
            <w:tcBorders>
              <w:top w:val="single" w:sz="8" w:space="0" w:color="auto"/>
              <w:left w:val="single" w:sz="4" w:space="0" w:color="auto"/>
              <w:bottom w:val="single" w:sz="4" w:space="0" w:color="auto"/>
              <w:right w:val="single" w:sz="4" w:space="0" w:color="auto"/>
            </w:tcBorders>
            <w:vAlign w:val="center"/>
            <w:hideMark/>
          </w:tcPr>
          <w:p w:rsidR="00E20F67" w:rsidRPr="00AB3036" w:rsidRDefault="00E20F67" w:rsidP="00FE7B78">
            <w:pPr>
              <w:adjustRightInd w:val="0"/>
              <w:snapToGrid w:val="0"/>
              <w:jc w:val="center"/>
              <w:rPr>
                <w:rFonts w:ascii="宋体" w:hAnsi="宋体" w:cs="Arial"/>
                <w:b/>
                <w:sz w:val="24"/>
                <w:szCs w:val="24"/>
              </w:rPr>
            </w:pPr>
            <w:r w:rsidRPr="00AB3036">
              <w:rPr>
                <w:rFonts w:ascii="宋体" w:hAnsi="宋体" w:cs="Arial" w:hint="eastAsia"/>
                <w:b/>
                <w:sz w:val="24"/>
                <w:szCs w:val="24"/>
              </w:rPr>
              <w:t>执裁、教学、工作经历</w:t>
            </w:r>
          </w:p>
        </w:tc>
        <w:tc>
          <w:tcPr>
            <w:tcW w:w="1380" w:type="dxa"/>
            <w:tcBorders>
              <w:top w:val="single" w:sz="8" w:space="0" w:color="auto"/>
              <w:left w:val="single" w:sz="4" w:space="0" w:color="auto"/>
              <w:bottom w:val="single" w:sz="4" w:space="0" w:color="auto"/>
              <w:right w:val="single" w:sz="4" w:space="0" w:color="auto"/>
            </w:tcBorders>
            <w:vAlign w:val="center"/>
            <w:hideMark/>
          </w:tcPr>
          <w:p w:rsidR="00E20F67" w:rsidRPr="00AB3036" w:rsidRDefault="00E20F67" w:rsidP="00FE7B78">
            <w:pPr>
              <w:adjustRightInd w:val="0"/>
              <w:snapToGrid w:val="0"/>
              <w:jc w:val="center"/>
              <w:rPr>
                <w:rFonts w:ascii="宋体" w:hAnsi="宋体" w:cs="Arial"/>
                <w:b/>
                <w:sz w:val="24"/>
                <w:szCs w:val="24"/>
              </w:rPr>
            </w:pPr>
            <w:r w:rsidRPr="00AB3036">
              <w:rPr>
                <w:rFonts w:ascii="宋体" w:hAnsi="宋体" w:cs="Arial" w:hint="eastAsia"/>
                <w:b/>
                <w:sz w:val="24"/>
                <w:szCs w:val="24"/>
              </w:rPr>
              <w:t>专业技术职称</w:t>
            </w:r>
          </w:p>
          <w:p w:rsidR="00E20F67" w:rsidRPr="00AB3036" w:rsidRDefault="00E20F67" w:rsidP="00FE7B78">
            <w:pPr>
              <w:adjustRightInd w:val="0"/>
              <w:snapToGrid w:val="0"/>
              <w:jc w:val="center"/>
              <w:rPr>
                <w:rFonts w:ascii="宋体" w:hAnsi="宋体" w:cs="Arial"/>
                <w:b/>
                <w:sz w:val="24"/>
                <w:szCs w:val="24"/>
              </w:rPr>
            </w:pPr>
            <w:r w:rsidRPr="00AB3036">
              <w:rPr>
                <w:rFonts w:ascii="宋体" w:hAnsi="宋体" w:cs="Arial" w:hint="eastAsia"/>
                <w:b/>
                <w:sz w:val="24"/>
                <w:szCs w:val="24"/>
              </w:rPr>
              <w:t>（职业资格等级）</w:t>
            </w:r>
          </w:p>
        </w:tc>
        <w:tc>
          <w:tcPr>
            <w:tcW w:w="779" w:type="dxa"/>
            <w:tcBorders>
              <w:top w:val="single" w:sz="8" w:space="0" w:color="auto"/>
              <w:left w:val="single" w:sz="4" w:space="0" w:color="auto"/>
              <w:bottom w:val="single" w:sz="4" w:space="0" w:color="auto"/>
              <w:right w:val="single" w:sz="8" w:space="0" w:color="auto"/>
            </w:tcBorders>
            <w:vAlign w:val="center"/>
            <w:hideMark/>
          </w:tcPr>
          <w:p w:rsidR="00E20F67" w:rsidRPr="00AB3036" w:rsidRDefault="00E20F67" w:rsidP="00FE7B78">
            <w:pPr>
              <w:adjustRightInd w:val="0"/>
              <w:snapToGrid w:val="0"/>
              <w:jc w:val="center"/>
              <w:rPr>
                <w:rFonts w:ascii="宋体" w:hAnsi="宋体" w:cs="Arial"/>
                <w:b/>
                <w:sz w:val="24"/>
                <w:szCs w:val="24"/>
              </w:rPr>
            </w:pPr>
            <w:r w:rsidRPr="00AB3036">
              <w:rPr>
                <w:rFonts w:ascii="宋体" w:hAnsi="宋体" w:cs="Arial" w:hint="eastAsia"/>
                <w:b/>
                <w:sz w:val="24"/>
                <w:szCs w:val="24"/>
              </w:rPr>
              <w:t>人数</w:t>
            </w:r>
          </w:p>
        </w:tc>
      </w:tr>
      <w:tr w:rsidR="00AB3036" w:rsidRPr="00AB3036" w:rsidTr="00FE7B78">
        <w:trPr>
          <w:trHeight w:val="454"/>
        </w:trPr>
        <w:tc>
          <w:tcPr>
            <w:tcW w:w="803" w:type="dxa"/>
            <w:tcBorders>
              <w:top w:val="single" w:sz="4" w:space="0" w:color="auto"/>
              <w:left w:val="single" w:sz="8" w:space="0" w:color="auto"/>
              <w:bottom w:val="single" w:sz="4" w:space="0" w:color="auto"/>
              <w:right w:val="single" w:sz="4" w:space="0" w:color="auto"/>
            </w:tcBorders>
            <w:vAlign w:val="center"/>
            <w:hideMark/>
          </w:tcPr>
          <w:p w:rsidR="00E20F67" w:rsidRPr="00AB3036" w:rsidRDefault="00E20F67" w:rsidP="00FE7B78">
            <w:pPr>
              <w:adjustRightInd w:val="0"/>
              <w:snapToGrid w:val="0"/>
              <w:jc w:val="center"/>
              <w:rPr>
                <w:rFonts w:ascii="宋体" w:hAnsi="宋体"/>
                <w:sz w:val="24"/>
              </w:rPr>
            </w:pPr>
            <w:r w:rsidRPr="00AB3036">
              <w:rPr>
                <w:rFonts w:ascii="宋体" w:hAnsi="宋体" w:hint="eastAsia"/>
                <w:sz w:val="24"/>
              </w:rPr>
              <w:t>1</w:t>
            </w:r>
          </w:p>
        </w:tc>
        <w:tc>
          <w:tcPr>
            <w:tcW w:w="1725" w:type="dxa"/>
            <w:tcBorders>
              <w:top w:val="single" w:sz="4" w:space="0" w:color="auto"/>
              <w:left w:val="single" w:sz="4" w:space="0" w:color="auto"/>
              <w:bottom w:val="single" w:sz="4" w:space="0" w:color="auto"/>
              <w:right w:val="single" w:sz="4" w:space="0" w:color="auto"/>
            </w:tcBorders>
            <w:vAlign w:val="center"/>
            <w:hideMark/>
          </w:tcPr>
          <w:p w:rsidR="00E20F67" w:rsidRPr="00AB3036" w:rsidRDefault="00E20F67" w:rsidP="00FE7B78">
            <w:pPr>
              <w:jc w:val="center"/>
              <w:textAlignment w:val="baseline"/>
              <w:rPr>
                <w:rFonts w:ascii="宋体" w:hAnsi="宋体"/>
                <w:spacing w:val="-2"/>
                <w:sz w:val="24"/>
                <w:szCs w:val="24"/>
              </w:rPr>
            </w:pPr>
            <w:r w:rsidRPr="00AB3036">
              <w:rPr>
                <w:rFonts w:ascii="宋体" w:hAnsi="宋体" w:hint="eastAsia"/>
                <w:spacing w:val="-2"/>
                <w:sz w:val="24"/>
                <w:szCs w:val="24"/>
              </w:rPr>
              <w:t>工业机器人应用</w:t>
            </w:r>
          </w:p>
        </w:tc>
        <w:tc>
          <w:tcPr>
            <w:tcW w:w="1665" w:type="dxa"/>
            <w:tcBorders>
              <w:top w:val="single" w:sz="4" w:space="0" w:color="auto"/>
              <w:left w:val="single" w:sz="4" w:space="0" w:color="auto"/>
              <w:bottom w:val="single" w:sz="4" w:space="0" w:color="auto"/>
              <w:right w:val="single" w:sz="4" w:space="0" w:color="auto"/>
            </w:tcBorders>
            <w:vAlign w:val="center"/>
            <w:hideMark/>
          </w:tcPr>
          <w:p w:rsidR="00E20F67" w:rsidRPr="00AB3036" w:rsidRDefault="00E20F67" w:rsidP="00FE7B78">
            <w:pPr>
              <w:jc w:val="center"/>
              <w:textAlignment w:val="baseline"/>
              <w:rPr>
                <w:rFonts w:ascii="宋体" w:hAnsi="宋体"/>
                <w:spacing w:val="-2"/>
                <w:sz w:val="24"/>
                <w:szCs w:val="24"/>
              </w:rPr>
            </w:pPr>
            <w:r w:rsidRPr="00AB3036">
              <w:rPr>
                <w:rFonts w:ascii="宋体" w:hAnsi="宋体" w:hint="eastAsia"/>
                <w:spacing w:val="-2"/>
                <w:sz w:val="24"/>
                <w:szCs w:val="24"/>
              </w:rPr>
              <w:t>熟悉工业机器人软硬件操作，具有丰富的考评工作经验</w:t>
            </w:r>
          </w:p>
        </w:tc>
        <w:tc>
          <w:tcPr>
            <w:tcW w:w="2153" w:type="dxa"/>
            <w:tcBorders>
              <w:top w:val="single" w:sz="4" w:space="0" w:color="auto"/>
              <w:left w:val="single" w:sz="4" w:space="0" w:color="auto"/>
              <w:bottom w:val="single" w:sz="4" w:space="0" w:color="auto"/>
              <w:right w:val="single" w:sz="4" w:space="0" w:color="auto"/>
            </w:tcBorders>
            <w:vAlign w:val="center"/>
            <w:hideMark/>
          </w:tcPr>
          <w:p w:rsidR="00E20F67" w:rsidRPr="00AB3036" w:rsidRDefault="00E20F67" w:rsidP="00FE7B78">
            <w:pPr>
              <w:jc w:val="center"/>
              <w:textAlignment w:val="baseline"/>
              <w:rPr>
                <w:rFonts w:ascii="宋体" w:hAnsi="宋体"/>
                <w:spacing w:val="-2"/>
                <w:sz w:val="24"/>
                <w:szCs w:val="24"/>
              </w:rPr>
            </w:pPr>
            <w:r w:rsidRPr="00AB3036">
              <w:rPr>
                <w:rFonts w:ascii="宋体" w:hAnsi="宋体" w:hint="eastAsia"/>
                <w:spacing w:val="-2"/>
                <w:sz w:val="24"/>
                <w:szCs w:val="24"/>
              </w:rPr>
              <w:t>从事本专业（职业）相关工作5年以上，具有省级或行业职业技能竞赛执</w:t>
            </w:r>
            <w:proofErr w:type="gramStart"/>
            <w:r w:rsidRPr="00AB3036">
              <w:rPr>
                <w:rFonts w:ascii="宋体" w:hAnsi="宋体" w:hint="eastAsia"/>
                <w:spacing w:val="-2"/>
                <w:sz w:val="24"/>
                <w:szCs w:val="24"/>
              </w:rPr>
              <w:t>裁经验</w:t>
            </w:r>
            <w:proofErr w:type="gramEnd"/>
          </w:p>
        </w:tc>
        <w:tc>
          <w:tcPr>
            <w:tcW w:w="1380" w:type="dxa"/>
            <w:tcBorders>
              <w:top w:val="single" w:sz="4" w:space="0" w:color="auto"/>
              <w:left w:val="single" w:sz="4" w:space="0" w:color="auto"/>
              <w:bottom w:val="single" w:sz="4" w:space="0" w:color="auto"/>
              <w:right w:val="single" w:sz="4" w:space="0" w:color="auto"/>
            </w:tcBorders>
            <w:vAlign w:val="center"/>
            <w:hideMark/>
          </w:tcPr>
          <w:p w:rsidR="00E20F67" w:rsidRPr="00AB3036" w:rsidRDefault="00E20F67" w:rsidP="00FE7B78">
            <w:pPr>
              <w:jc w:val="center"/>
              <w:textAlignment w:val="baseline"/>
              <w:rPr>
                <w:rFonts w:ascii="宋体" w:hAnsi="宋体"/>
                <w:spacing w:val="-2"/>
                <w:sz w:val="24"/>
                <w:szCs w:val="24"/>
              </w:rPr>
            </w:pPr>
            <w:r w:rsidRPr="00AB3036">
              <w:rPr>
                <w:rFonts w:ascii="宋体" w:hAnsi="宋体" w:hint="eastAsia"/>
                <w:spacing w:val="-2"/>
                <w:sz w:val="24"/>
                <w:szCs w:val="24"/>
              </w:rPr>
              <w:t>副高及以上职称或对应职业高级技师及以上等</w:t>
            </w:r>
            <w:r w:rsidRPr="00AB3036">
              <w:rPr>
                <w:rFonts w:ascii="宋体" w:hAnsi="宋体" w:hint="eastAsia"/>
                <w:spacing w:val="-2"/>
                <w:sz w:val="24"/>
                <w:szCs w:val="24"/>
              </w:rPr>
              <w:lastRenderedPageBreak/>
              <w:t>级</w:t>
            </w:r>
          </w:p>
        </w:tc>
        <w:tc>
          <w:tcPr>
            <w:tcW w:w="779" w:type="dxa"/>
            <w:tcBorders>
              <w:top w:val="single" w:sz="4" w:space="0" w:color="auto"/>
              <w:left w:val="single" w:sz="4" w:space="0" w:color="auto"/>
              <w:bottom w:val="single" w:sz="4" w:space="0" w:color="auto"/>
              <w:right w:val="single" w:sz="8" w:space="0" w:color="auto"/>
            </w:tcBorders>
            <w:vAlign w:val="center"/>
            <w:hideMark/>
          </w:tcPr>
          <w:p w:rsidR="00E20F67" w:rsidRPr="00AB3036" w:rsidRDefault="00E20F67" w:rsidP="00FE7B78">
            <w:pPr>
              <w:adjustRightInd w:val="0"/>
              <w:snapToGrid w:val="0"/>
              <w:jc w:val="center"/>
              <w:rPr>
                <w:rFonts w:ascii="宋体" w:hAnsi="宋体"/>
                <w:sz w:val="24"/>
              </w:rPr>
            </w:pPr>
            <w:r w:rsidRPr="00AB3036">
              <w:rPr>
                <w:rFonts w:ascii="宋体" w:hAnsi="宋体" w:hint="eastAsia"/>
                <w:sz w:val="24"/>
              </w:rPr>
              <w:lastRenderedPageBreak/>
              <w:t>4</w:t>
            </w:r>
          </w:p>
        </w:tc>
      </w:tr>
      <w:tr w:rsidR="00AB3036" w:rsidRPr="00AB3036" w:rsidTr="00FE7B78">
        <w:trPr>
          <w:trHeight w:val="454"/>
        </w:trPr>
        <w:tc>
          <w:tcPr>
            <w:tcW w:w="803" w:type="dxa"/>
            <w:tcBorders>
              <w:top w:val="single" w:sz="4" w:space="0" w:color="auto"/>
              <w:left w:val="single" w:sz="8" w:space="0" w:color="auto"/>
              <w:bottom w:val="single" w:sz="4" w:space="0" w:color="auto"/>
              <w:right w:val="single" w:sz="4" w:space="0" w:color="auto"/>
            </w:tcBorders>
            <w:vAlign w:val="center"/>
            <w:hideMark/>
          </w:tcPr>
          <w:p w:rsidR="00E20F67" w:rsidRPr="00AB3036" w:rsidRDefault="00E20F67" w:rsidP="00FE7B78">
            <w:pPr>
              <w:adjustRightInd w:val="0"/>
              <w:snapToGrid w:val="0"/>
              <w:jc w:val="center"/>
              <w:rPr>
                <w:rFonts w:ascii="宋体" w:hAnsi="宋体"/>
                <w:sz w:val="24"/>
              </w:rPr>
            </w:pPr>
            <w:r w:rsidRPr="00AB3036">
              <w:rPr>
                <w:rFonts w:ascii="宋体" w:hAnsi="宋体" w:hint="eastAsia"/>
                <w:sz w:val="24"/>
              </w:rPr>
              <w:lastRenderedPageBreak/>
              <w:t>2</w:t>
            </w:r>
          </w:p>
        </w:tc>
        <w:tc>
          <w:tcPr>
            <w:tcW w:w="1725" w:type="dxa"/>
            <w:tcBorders>
              <w:top w:val="single" w:sz="4" w:space="0" w:color="auto"/>
              <w:left w:val="single" w:sz="4" w:space="0" w:color="auto"/>
              <w:bottom w:val="single" w:sz="4" w:space="0" w:color="auto"/>
              <w:right w:val="single" w:sz="4" w:space="0" w:color="auto"/>
            </w:tcBorders>
            <w:vAlign w:val="center"/>
            <w:hideMark/>
          </w:tcPr>
          <w:p w:rsidR="00E20F67" w:rsidRPr="00AB3036" w:rsidRDefault="00FB6EC7" w:rsidP="00FE7B78">
            <w:pPr>
              <w:jc w:val="center"/>
              <w:textAlignment w:val="baseline"/>
              <w:rPr>
                <w:rFonts w:ascii="宋体" w:hAnsi="宋体"/>
                <w:spacing w:val="-2"/>
                <w:sz w:val="24"/>
                <w:szCs w:val="24"/>
              </w:rPr>
            </w:pPr>
            <w:r w:rsidRPr="00AB3036">
              <w:rPr>
                <w:rFonts w:ascii="宋体" w:hAnsi="宋体" w:hint="eastAsia"/>
                <w:spacing w:val="-2"/>
                <w:sz w:val="24"/>
                <w:szCs w:val="24"/>
              </w:rPr>
              <w:t>焊接</w:t>
            </w:r>
            <w:r w:rsidR="00E20F67" w:rsidRPr="00AB3036">
              <w:rPr>
                <w:rFonts w:ascii="宋体" w:hAnsi="宋体" w:hint="eastAsia"/>
                <w:spacing w:val="-2"/>
                <w:sz w:val="24"/>
                <w:szCs w:val="24"/>
              </w:rPr>
              <w:t>自动化</w:t>
            </w:r>
          </w:p>
        </w:tc>
        <w:tc>
          <w:tcPr>
            <w:tcW w:w="1665" w:type="dxa"/>
            <w:tcBorders>
              <w:top w:val="single" w:sz="4" w:space="0" w:color="auto"/>
              <w:left w:val="single" w:sz="4" w:space="0" w:color="auto"/>
              <w:bottom w:val="single" w:sz="4" w:space="0" w:color="auto"/>
              <w:right w:val="single" w:sz="4" w:space="0" w:color="auto"/>
            </w:tcBorders>
            <w:vAlign w:val="center"/>
            <w:hideMark/>
          </w:tcPr>
          <w:p w:rsidR="00E20F67" w:rsidRPr="00AB3036" w:rsidRDefault="00E20F67" w:rsidP="00FB6EC7">
            <w:pPr>
              <w:jc w:val="center"/>
              <w:textAlignment w:val="baseline"/>
              <w:rPr>
                <w:rFonts w:ascii="宋体" w:hAnsi="宋体"/>
                <w:spacing w:val="-2"/>
                <w:sz w:val="24"/>
                <w:szCs w:val="24"/>
              </w:rPr>
            </w:pPr>
            <w:r w:rsidRPr="00AB3036">
              <w:rPr>
                <w:rFonts w:ascii="宋体" w:hAnsi="宋体" w:hint="eastAsia"/>
                <w:spacing w:val="-2"/>
                <w:sz w:val="24"/>
                <w:szCs w:val="24"/>
              </w:rPr>
              <w:t>懂</w:t>
            </w:r>
            <w:r w:rsidR="00FB6EC7" w:rsidRPr="00AB3036">
              <w:rPr>
                <w:rFonts w:ascii="宋体" w:hAnsi="宋体" w:hint="eastAsia"/>
                <w:spacing w:val="-2"/>
                <w:sz w:val="24"/>
                <w:szCs w:val="24"/>
              </w:rPr>
              <w:t>焊接设备</w:t>
            </w:r>
            <w:r w:rsidR="00FB6EC7" w:rsidRPr="00AB3036">
              <w:rPr>
                <w:rFonts w:ascii="宋体" w:hAnsi="宋体"/>
                <w:spacing w:val="-2"/>
                <w:sz w:val="24"/>
                <w:szCs w:val="24"/>
              </w:rPr>
              <w:t>自动化</w:t>
            </w:r>
            <w:r w:rsidRPr="00AB3036">
              <w:rPr>
                <w:rFonts w:ascii="宋体" w:hAnsi="宋体" w:hint="eastAsia"/>
                <w:spacing w:val="-2"/>
                <w:sz w:val="24"/>
                <w:szCs w:val="24"/>
              </w:rPr>
              <w:t>，会操作</w:t>
            </w:r>
            <w:r w:rsidR="00FB6EC7" w:rsidRPr="00AB3036">
              <w:rPr>
                <w:rFonts w:ascii="宋体" w:hAnsi="宋体" w:hint="eastAsia"/>
                <w:spacing w:val="-2"/>
                <w:sz w:val="24"/>
                <w:szCs w:val="24"/>
              </w:rPr>
              <w:t>焊接设备</w:t>
            </w:r>
            <w:r w:rsidR="00FB6EC7" w:rsidRPr="00AB3036">
              <w:rPr>
                <w:rFonts w:ascii="宋体" w:hAnsi="宋体"/>
                <w:spacing w:val="-2"/>
                <w:sz w:val="24"/>
                <w:szCs w:val="24"/>
              </w:rPr>
              <w:t>、机器人</w:t>
            </w:r>
          </w:p>
        </w:tc>
        <w:tc>
          <w:tcPr>
            <w:tcW w:w="2153" w:type="dxa"/>
            <w:tcBorders>
              <w:top w:val="single" w:sz="4" w:space="0" w:color="auto"/>
              <w:left w:val="single" w:sz="4" w:space="0" w:color="auto"/>
              <w:bottom w:val="single" w:sz="4" w:space="0" w:color="auto"/>
              <w:right w:val="single" w:sz="4" w:space="0" w:color="auto"/>
            </w:tcBorders>
            <w:vAlign w:val="center"/>
            <w:hideMark/>
          </w:tcPr>
          <w:p w:rsidR="00E20F67" w:rsidRPr="00AB3036" w:rsidRDefault="00E20F67" w:rsidP="00FE7B78">
            <w:pPr>
              <w:jc w:val="center"/>
              <w:textAlignment w:val="baseline"/>
              <w:rPr>
                <w:rFonts w:ascii="宋体" w:hAnsi="宋体"/>
                <w:spacing w:val="-2"/>
                <w:sz w:val="24"/>
                <w:szCs w:val="24"/>
              </w:rPr>
            </w:pPr>
            <w:r w:rsidRPr="00AB3036">
              <w:rPr>
                <w:rFonts w:ascii="宋体" w:hAnsi="宋体" w:hint="eastAsia"/>
                <w:spacing w:val="-2"/>
                <w:sz w:val="24"/>
                <w:szCs w:val="24"/>
              </w:rPr>
              <w:t>从事本专业（职业）相关工作5年以上，具有省级或行业职业技能竞赛执</w:t>
            </w:r>
            <w:proofErr w:type="gramStart"/>
            <w:r w:rsidRPr="00AB3036">
              <w:rPr>
                <w:rFonts w:ascii="宋体" w:hAnsi="宋体" w:hint="eastAsia"/>
                <w:spacing w:val="-2"/>
                <w:sz w:val="24"/>
                <w:szCs w:val="24"/>
              </w:rPr>
              <w:t>裁经验</w:t>
            </w:r>
            <w:proofErr w:type="gramEnd"/>
          </w:p>
        </w:tc>
        <w:tc>
          <w:tcPr>
            <w:tcW w:w="1380" w:type="dxa"/>
            <w:tcBorders>
              <w:top w:val="single" w:sz="4" w:space="0" w:color="auto"/>
              <w:left w:val="single" w:sz="4" w:space="0" w:color="auto"/>
              <w:bottom w:val="single" w:sz="4" w:space="0" w:color="auto"/>
              <w:right w:val="single" w:sz="4" w:space="0" w:color="auto"/>
            </w:tcBorders>
            <w:vAlign w:val="center"/>
            <w:hideMark/>
          </w:tcPr>
          <w:p w:rsidR="00E20F67" w:rsidRPr="00AB3036" w:rsidRDefault="00E20F67" w:rsidP="00FE7B78">
            <w:pPr>
              <w:jc w:val="center"/>
              <w:textAlignment w:val="baseline"/>
              <w:rPr>
                <w:rFonts w:ascii="宋体" w:hAnsi="宋体"/>
                <w:spacing w:val="-2"/>
                <w:sz w:val="24"/>
                <w:szCs w:val="24"/>
              </w:rPr>
            </w:pPr>
            <w:r w:rsidRPr="00AB3036">
              <w:rPr>
                <w:rFonts w:ascii="宋体" w:hAnsi="宋体" w:hint="eastAsia"/>
                <w:spacing w:val="-2"/>
                <w:sz w:val="24"/>
                <w:szCs w:val="24"/>
              </w:rPr>
              <w:t>副高及以上职称或高级技师及以上等级</w:t>
            </w:r>
          </w:p>
        </w:tc>
        <w:tc>
          <w:tcPr>
            <w:tcW w:w="779" w:type="dxa"/>
            <w:tcBorders>
              <w:top w:val="single" w:sz="4" w:space="0" w:color="auto"/>
              <w:left w:val="single" w:sz="4" w:space="0" w:color="auto"/>
              <w:bottom w:val="single" w:sz="4" w:space="0" w:color="auto"/>
              <w:right w:val="single" w:sz="8" w:space="0" w:color="auto"/>
            </w:tcBorders>
            <w:vAlign w:val="center"/>
            <w:hideMark/>
          </w:tcPr>
          <w:p w:rsidR="00FB6EC7" w:rsidRPr="00AB3036" w:rsidRDefault="00E20F67" w:rsidP="00D626FF">
            <w:pPr>
              <w:adjustRightInd w:val="0"/>
              <w:snapToGrid w:val="0"/>
              <w:jc w:val="center"/>
              <w:rPr>
                <w:rFonts w:ascii="宋体" w:hAnsi="宋体"/>
                <w:sz w:val="24"/>
              </w:rPr>
            </w:pPr>
            <w:r w:rsidRPr="00AB3036">
              <w:rPr>
                <w:rFonts w:ascii="宋体" w:hAnsi="宋体" w:hint="eastAsia"/>
                <w:sz w:val="24"/>
              </w:rPr>
              <w:t>1</w:t>
            </w:r>
            <w:r w:rsidR="00D626FF" w:rsidRPr="00AB3036">
              <w:rPr>
                <w:rFonts w:ascii="宋体" w:hAnsi="宋体"/>
                <w:sz w:val="24"/>
              </w:rPr>
              <w:t>0</w:t>
            </w:r>
          </w:p>
        </w:tc>
      </w:tr>
      <w:tr w:rsidR="00AB3036" w:rsidRPr="00AB3036" w:rsidTr="00FE7B78">
        <w:trPr>
          <w:trHeight w:val="454"/>
        </w:trPr>
        <w:tc>
          <w:tcPr>
            <w:tcW w:w="803" w:type="dxa"/>
            <w:tcBorders>
              <w:top w:val="single" w:sz="4" w:space="0" w:color="auto"/>
              <w:left w:val="single" w:sz="8" w:space="0" w:color="auto"/>
              <w:bottom w:val="single" w:sz="4" w:space="0" w:color="auto"/>
              <w:right w:val="single" w:sz="4" w:space="0" w:color="auto"/>
            </w:tcBorders>
            <w:vAlign w:val="center"/>
          </w:tcPr>
          <w:p w:rsidR="00FB6EC7" w:rsidRPr="00AB3036" w:rsidRDefault="00FB6EC7" w:rsidP="00FE7B78">
            <w:pPr>
              <w:adjustRightInd w:val="0"/>
              <w:snapToGrid w:val="0"/>
              <w:jc w:val="center"/>
              <w:rPr>
                <w:rFonts w:ascii="宋体" w:hAnsi="宋体"/>
                <w:sz w:val="24"/>
              </w:rPr>
            </w:pPr>
            <w:r w:rsidRPr="00AB3036">
              <w:rPr>
                <w:rFonts w:ascii="宋体" w:hAnsi="宋体" w:hint="eastAsia"/>
                <w:sz w:val="24"/>
              </w:rPr>
              <w:t>3</w:t>
            </w:r>
          </w:p>
        </w:tc>
        <w:tc>
          <w:tcPr>
            <w:tcW w:w="1725" w:type="dxa"/>
            <w:tcBorders>
              <w:top w:val="single" w:sz="4" w:space="0" w:color="auto"/>
              <w:left w:val="single" w:sz="4" w:space="0" w:color="auto"/>
              <w:bottom w:val="single" w:sz="4" w:space="0" w:color="auto"/>
              <w:right w:val="single" w:sz="4" w:space="0" w:color="auto"/>
            </w:tcBorders>
            <w:vAlign w:val="center"/>
          </w:tcPr>
          <w:p w:rsidR="00FB6EC7" w:rsidRPr="00AB3036" w:rsidRDefault="00A302DA" w:rsidP="00D626FF">
            <w:pPr>
              <w:jc w:val="center"/>
              <w:textAlignment w:val="baseline"/>
              <w:rPr>
                <w:rFonts w:ascii="宋体" w:hAnsi="宋体"/>
                <w:spacing w:val="-2"/>
                <w:sz w:val="24"/>
                <w:szCs w:val="24"/>
              </w:rPr>
            </w:pPr>
            <w:r w:rsidRPr="00AB3036">
              <w:rPr>
                <w:rFonts w:ascii="宋体" w:hAnsi="宋体" w:hint="eastAsia"/>
                <w:spacing w:val="-2"/>
                <w:sz w:val="24"/>
                <w:szCs w:val="24"/>
              </w:rPr>
              <w:t>材料成型及控制</w:t>
            </w:r>
          </w:p>
        </w:tc>
        <w:tc>
          <w:tcPr>
            <w:tcW w:w="1665" w:type="dxa"/>
            <w:tcBorders>
              <w:top w:val="single" w:sz="4" w:space="0" w:color="auto"/>
              <w:left w:val="single" w:sz="4" w:space="0" w:color="auto"/>
              <w:bottom w:val="single" w:sz="4" w:space="0" w:color="auto"/>
              <w:right w:val="single" w:sz="4" w:space="0" w:color="auto"/>
            </w:tcBorders>
            <w:vAlign w:val="center"/>
          </w:tcPr>
          <w:p w:rsidR="00FB6EC7" w:rsidRPr="00AB3036" w:rsidRDefault="00D626FF" w:rsidP="00C20E16">
            <w:pPr>
              <w:jc w:val="center"/>
              <w:textAlignment w:val="baseline"/>
              <w:rPr>
                <w:rFonts w:ascii="宋体" w:hAnsi="宋体"/>
                <w:spacing w:val="-2"/>
                <w:sz w:val="24"/>
                <w:szCs w:val="24"/>
              </w:rPr>
            </w:pPr>
            <w:r w:rsidRPr="00AB3036">
              <w:rPr>
                <w:rFonts w:ascii="宋体" w:hAnsi="宋体" w:hint="eastAsia"/>
                <w:spacing w:val="-2"/>
                <w:sz w:val="24"/>
                <w:szCs w:val="24"/>
              </w:rPr>
              <w:t>懂焊接</w:t>
            </w:r>
            <w:r w:rsidRPr="00AB3036">
              <w:rPr>
                <w:rFonts w:ascii="宋体" w:hAnsi="宋体"/>
                <w:spacing w:val="-2"/>
                <w:sz w:val="24"/>
                <w:szCs w:val="24"/>
              </w:rPr>
              <w:t>工艺，</w:t>
            </w:r>
            <w:r w:rsidR="00C20E16" w:rsidRPr="00AB3036">
              <w:rPr>
                <w:rFonts w:ascii="宋体" w:hAnsi="宋体" w:hint="eastAsia"/>
                <w:spacing w:val="-2"/>
                <w:sz w:val="24"/>
                <w:szCs w:val="24"/>
              </w:rPr>
              <w:t>具有丰富的焊接</w:t>
            </w:r>
            <w:r w:rsidR="00C20E16" w:rsidRPr="00AB3036">
              <w:rPr>
                <w:rFonts w:ascii="宋体" w:hAnsi="宋体"/>
                <w:spacing w:val="-2"/>
                <w:sz w:val="24"/>
                <w:szCs w:val="24"/>
              </w:rPr>
              <w:t>质量</w:t>
            </w:r>
            <w:r w:rsidR="00C20E16" w:rsidRPr="00AB3036">
              <w:rPr>
                <w:rFonts w:ascii="宋体" w:hAnsi="宋体" w:hint="eastAsia"/>
                <w:spacing w:val="-2"/>
                <w:sz w:val="24"/>
                <w:szCs w:val="24"/>
              </w:rPr>
              <w:t>考评经验</w:t>
            </w:r>
          </w:p>
        </w:tc>
        <w:tc>
          <w:tcPr>
            <w:tcW w:w="2153" w:type="dxa"/>
            <w:tcBorders>
              <w:top w:val="single" w:sz="4" w:space="0" w:color="auto"/>
              <w:left w:val="single" w:sz="4" w:space="0" w:color="auto"/>
              <w:bottom w:val="single" w:sz="4" w:space="0" w:color="auto"/>
              <w:right w:val="single" w:sz="4" w:space="0" w:color="auto"/>
            </w:tcBorders>
            <w:vAlign w:val="center"/>
          </w:tcPr>
          <w:p w:rsidR="00FB6EC7" w:rsidRPr="00AB3036" w:rsidRDefault="00A302DA" w:rsidP="00A302DA">
            <w:pPr>
              <w:jc w:val="center"/>
              <w:textAlignment w:val="baseline"/>
              <w:rPr>
                <w:rFonts w:ascii="宋体" w:hAnsi="宋体"/>
                <w:spacing w:val="-2"/>
                <w:sz w:val="24"/>
                <w:szCs w:val="24"/>
              </w:rPr>
            </w:pPr>
            <w:r w:rsidRPr="00AB3036">
              <w:rPr>
                <w:rFonts w:ascii="宋体" w:hAnsi="宋体" w:hint="eastAsia"/>
                <w:spacing w:val="-2"/>
                <w:sz w:val="24"/>
                <w:szCs w:val="24"/>
              </w:rPr>
              <w:t>从事本专业（职业）相关工作</w:t>
            </w:r>
            <w:r w:rsidRPr="00AB3036">
              <w:rPr>
                <w:rFonts w:ascii="宋体" w:hAnsi="宋体"/>
                <w:spacing w:val="-2"/>
                <w:sz w:val="24"/>
                <w:szCs w:val="24"/>
              </w:rPr>
              <w:t>3</w:t>
            </w:r>
            <w:r w:rsidRPr="00AB3036">
              <w:rPr>
                <w:rFonts w:ascii="宋体" w:hAnsi="宋体" w:hint="eastAsia"/>
                <w:spacing w:val="-2"/>
                <w:sz w:val="24"/>
                <w:szCs w:val="24"/>
              </w:rPr>
              <w:t>年以上，具有省级或行业职业技能竞赛执</w:t>
            </w:r>
            <w:proofErr w:type="gramStart"/>
            <w:r w:rsidRPr="00AB3036">
              <w:rPr>
                <w:rFonts w:ascii="宋体" w:hAnsi="宋体" w:hint="eastAsia"/>
                <w:spacing w:val="-2"/>
                <w:sz w:val="24"/>
                <w:szCs w:val="24"/>
              </w:rPr>
              <w:t>裁经验</w:t>
            </w:r>
            <w:proofErr w:type="gramEnd"/>
          </w:p>
        </w:tc>
        <w:tc>
          <w:tcPr>
            <w:tcW w:w="1380" w:type="dxa"/>
            <w:tcBorders>
              <w:top w:val="single" w:sz="4" w:space="0" w:color="auto"/>
              <w:left w:val="single" w:sz="4" w:space="0" w:color="auto"/>
              <w:bottom w:val="single" w:sz="4" w:space="0" w:color="auto"/>
              <w:right w:val="single" w:sz="4" w:space="0" w:color="auto"/>
            </w:tcBorders>
            <w:vAlign w:val="center"/>
          </w:tcPr>
          <w:p w:rsidR="00FB6EC7" w:rsidRPr="00AB3036" w:rsidRDefault="00A302DA" w:rsidP="00A302DA">
            <w:pPr>
              <w:jc w:val="center"/>
              <w:textAlignment w:val="baseline"/>
              <w:rPr>
                <w:rFonts w:ascii="宋体" w:hAnsi="宋体"/>
                <w:spacing w:val="-2"/>
                <w:sz w:val="24"/>
                <w:szCs w:val="24"/>
              </w:rPr>
            </w:pPr>
            <w:r w:rsidRPr="00AB3036">
              <w:rPr>
                <w:rFonts w:ascii="宋体" w:hAnsi="宋体" w:hint="eastAsia"/>
                <w:spacing w:val="-2"/>
                <w:sz w:val="24"/>
                <w:szCs w:val="24"/>
              </w:rPr>
              <w:t>副高及以上职称或高级工程师及以上等级</w:t>
            </w:r>
          </w:p>
        </w:tc>
        <w:tc>
          <w:tcPr>
            <w:tcW w:w="779" w:type="dxa"/>
            <w:tcBorders>
              <w:top w:val="single" w:sz="4" w:space="0" w:color="auto"/>
              <w:left w:val="single" w:sz="4" w:space="0" w:color="auto"/>
              <w:bottom w:val="single" w:sz="4" w:space="0" w:color="auto"/>
              <w:right w:val="single" w:sz="8" w:space="0" w:color="auto"/>
            </w:tcBorders>
            <w:vAlign w:val="center"/>
          </w:tcPr>
          <w:p w:rsidR="00FB6EC7" w:rsidRPr="00AB3036" w:rsidRDefault="00D626FF" w:rsidP="00FB6EC7">
            <w:pPr>
              <w:adjustRightInd w:val="0"/>
              <w:snapToGrid w:val="0"/>
              <w:jc w:val="center"/>
              <w:rPr>
                <w:rFonts w:ascii="宋体" w:hAnsi="宋体"/>
                <w:sz w:val="24"/>
              </w:rPr>
            </w:pPr>
            <w:r w:rsidRPr="00AB3036">
              <w:rPr>
                <w:rFonts w:ascii="宋体" w:hAnsi="宋体"/>
                <w:sz w:val="24"/>
              </w:rPr>
              <w:t>5</w:t>
            </w:r>
          </w:p>
        </w:tc>
      </w:tr>
      <w:tr w:rsidR="00AB3036" w:rsidRPr="00AB3036" w:rsidTr="00FE7B78">
        <w:trPr>
          <w:trHeight w:val="454"/>
        </w:trPr>
        <w:tc>
          <w:tcPr>
            <w:tcW w:w="803" w:type="dxa"/>
            <w:tcBorders>
              <w:top w:val="single" w:sz="4" w:space="0" w:color="auto"/>
              <w:left w:val="single" w:sz="8" w:space="0" w:color="auto"/>
              <w:bottom w:val="single" w:sz="8" w:space="0" w:color="auto"/>
              <w:right w:val="single" w:sz="4" w:space="0" w:color="auto"/>
            </w:tcBorders>
            <w:vAlign w:val="center"/>
            <w:hideMark/>
          </w:tcPr>
          <w:p w:rsidR="00E20F67" w:rsidRPr="00AB3036" w:rsidRDefault="00E20F67" w:rsidP="00FE7B78">
            <w:pPr>
              <w:adjustRightInd w:val="0"/>
              <w:snapToGrid w:val="0"/>
              <w:jc w:val="center"/>
              <w:rPr>
                <w:rFonts w:ascii="宋体" w:hAnsi="宋体"/>
                <w:sz w:val="24"/>
              </w:rPr>
            </w:pPr>
            <w:r w:rsidRPr="00AB3036">
              <w:rPr>
                <w:rFonts w:ascii="宋体" w:hAnsi="宋体" w:cs="Arial" w:hint="eastAsia"/>
                <w:b/>
                <w:sz w:val="24"/>
                <w:szCs w:val="24"/>
              </w:rPr>
              <w:t>裁判总人数</w:t>
            </w:r>
          </w:p>
        </w:tc>
        <w:tc>
          <w:tcPr>
            <w:tcW w:w="7702" w:type="dxa"/>
            <w:gridSpan w:val="5"/>
            <w:tcBorders>
              <w:top w:val="single" w:sz="4" w:space="0" w:color="auto"/>
              <w:left w:val="single" w:sz="4" w:space="0" w:color="auto"/>
              <w:bottom w:val="single" w:sz="8" w:space="0" w:color="auto"/>
              <w:right w:val="single" w:sz="8" w:space="0" w:color="auto"/>
            </w:tcBorders>
            <w:vAlign w:val="center"/>
            <w:hideMark/>
          </w:tcPr>
          <w:p w:rsidR="00E20F67" w:rsidRPr="00AB3036" w:rsidRDefault="00E20F67" w:rsidP="00FE7B78">
            <w:pPr>
              <w:textAlignment w:val="baseline"/>
              <w:rPr>
                <w:rFonts w:ascii="宋体" w:hAnsi="宋体"/>
                <w:sz w:val="24"/>
              </w:rPr>
            </w:pPr>
            <w:r w:rsidRPr="00AB3036">
              <w:rPr>
                <w:rFonts w:ascii="宋体" w:hAnsi="宋体" w:hint="eastAsia"/>
                <w:spacing w:val="-2"/>
                <w:sz w:val="24"/>
                <w:szCs w:val="24"/>
              </w:rPr>
              <w:t>从全国职业院校技能大赛裁判库中随机抽取，现场裁判、评分裁判共19人</w:t>
            </w:r>
            <w:r w:rsidRPr="00AB3036">
              <w:rPr>
                <w:rFonts w:ascii="宋体" w:hAnsi="宋体" w:hint="eastAsia"/>
                <w:sz w:val="24"/>
              </w:rPr>
              <w:t>。</w:t>
            </w:r>
          </w:p>
        </w:tc>
      </w:tr>
    </w:tbl>
    <w:p w:rsidR="002533A9" w:rsidRPr="00AB3036" w:rsidRDefault="007D53EE" w:rsidP="0047353E">
      <w:pPr>
        <w:snapToGrid w:val="0"/>
        <w:spacing w:line="560" w:lineRule="exact"/>
        <w:ind w:firstLineChars="200" w:firstLine="602"/>
        <w:outlineLvl w:val="0"/>
        <w:rPr>
          <w:rFonts w:ascii="Arial Narrow" w:eastAsia="仿宋_GB2312" w:hAnsi="Arial Narrow" w:cs="Arial"/>
          <w:b/>
          <w:sz w:val="30"/>
          <w:szCs w:val="30"/>
        </w:rPr>
      </w:pPr>
      <w:r w:rsidRPr="00AB3036">
        <w:rPr>
          <w:rFonts w:ascii="黑体" w:eastAsia="黑体" w:hAnsi="黑体" w:cs="黑体" w:hint="eastAsia"/>
          <w:b/>
          <w:sz w:val="30"/>
          <w:szCs w:val="30"/>
        </w:rPr>
        <w:t>二十、其他</w:t>
      </w:r>
    </w:p>
    <w:p w:rsidR="002533A9" w:rsidRPr="00902936" w:rsidRDefault="00902936">
      <w:pPr>
        <w:snapToGrid w:val="0"/>
        <w:spacing w:line="560" w:lineRule="exact"/>
        <w:ind w:firstLineChars="200" w:firstLine="600"/>
        <w:rPr>
          <w:rFonts w:ascii="仿宋_GB2312" w:eastAsia="仿宋_GB2312" w:hAnsi="Arial Narrow" w:cs="Arial"/>
          <w:sz w:val="30"/>
          <w:szCs w:val="30"/>
        </w:rPr>
      </w:pPr>
      <w:r w:rsidRPr="00902936">
        <w:rPr>
          <w:rFonts w:ascii="仿宋_GB2312" w:eastAsia="仿宋_GB2312" w:hAnsi="宋体" w:hint="eastAsia"/>
          <w:bCs/>
          <w:sz w:val="30"/>
          <w:szCs w:val="30"/>
        </w:rPr>
        <w:t>该赛项</w:t>
      </w:r>
      <w:r w:rsidRPr="00902936">
        <w:rPr>
          <w:rFonts w:ascii="仿宋_GB2312" w:eastAsia="仿宋_GB2312" w:hAnsi="Arial Narrow" w:cs="Arial" w:hint="eastAsia"/>
          <w:sz w:val="30"/>
          <w:szCs w:val="30"/>
        </w:rPr>
        <w:t>专职联络人：</w:t>
      </w:r>
      <w:r w:rsidR="005E13F8" w:rsidRPr="00902936">
        <w:rPr>
          <w:rFonts w:ascii="仿宋_GB2312" w:eastAsia="仿宋_GB2312" w:hAnsi="Arial Narrow" w:cs="Arial"/>
          <w:sz w:val="30"/>
          <w:szCs w:val="30"/>
        </w:rPr>
        <w:t xml:space="preserve"> </w:t>
      </w:r>
    </w:p>
    <w:p w:rsidR="002533A9" w:rsidRPr="00902936" w:rsidRDefault="002533A9" w:rsidP="00902936">
      <w:pPr>
        <w:snapToGrid w:val="0"/>
        <w:spacing w:line="560" w:lineRule="exact"/>
        <w:ind w:firstLineChars="200" w:firstLine="600"/>
        <w:rPr>
          <w:rFonts w:ascii="Arial Narrow" w:eastAsia="仿宋_GB2312" w:hAnsi="Arial Narrow" w:cs="Arial"/>
          <w:sz w:val="30"/>
          <w:szCs w:val="30"/>
        </w:rPr>
      </w:pPr>
    </w:p>
    <w:p w:rsidR="007A0390" w:rsidRPr="00AB3036" w:rsidRDefault="007A0390" w:rsidP="007A0390">
      <w:pPr>
        <w:snapToGrid w:val="0"/>
        <w:spacing w:line="560" w:lineRule="exact"/>
        <w:ind w:firstLineChars="200" w:firstLine="600"/>
        <w:rPr>
          <w:rFonts w:ascii="Arial Narrow" w:eastAsia="仿宋_GB2312" w:hAnsi="Arial Narrow" w:cs="Arial"/>
          <w:sz w:val="30"/>
          <w:szCs w:val="30"/>
        </w:rPr>
      </w:pPr>
    </w:p>
    <w:p w:rsidR="007A0390" w:rsidRPr="00AB3036" w:rsidRDefault="007A0390" w:rsidP="007A0390">
      <w:pPr>
        <w:spacing w:line="560" w:lineRule="exact"/>
        <w:ind w:firstLineChars="200" w:firstLine="560"/>
        <w:rPr>
          <w:rFonts w:eastAsia="仿宋"/>
          <w:noProof/>
          <w:sz w:val="28"/>
          <w:szCs w:val="28"/>
        </w:rPr>
      </w:pPr>
    </w:p>
    <w:p w:rsidR="007A0390" w:rsidRPr="00AB3036" w:rsidRDefault="007A0390">
      <w:pPr>
        <w:widowControl/>
        <w:jc w:val="left"/>
      </w:pPr>
      <w:r w:rsidRPr="00AB3036">
        <w:br w:type="page"/>
      </w:r>
    </w:p>
    <w:p w:rsidR="00C8754D" w:rsidRPr="00AB3036" w:rsidRDefault="00C8754D" w:rsidP="005E13F8">
      <w:pPr>
        <w:spacing w:beforeLines="50" w:afterLines="50" w:line="400" w:lineRule="atLeast"/>
        <w:textAlignment w:val="baseline"/>
        <w:outlineLvl w:val="0"/>
        <w:rPr>
          <w:rFonts w:ascii="仿宋_GB2312" w:eastAsia="仿宋_GB2312"/>
          <w:sz w:val="30"/>
          <w:szCs w:val="30"/>
        </w:rPr>
      </w:pPr>
      <w:r w:rsidRPr="00AB3036">
        <w:rPr>
          <w:rFonts w:ascii="仿宋_GB2312" w:eastAsia="仿宋_GB2312" w:hint="eastAsia"/>
          <w:sz w:val="30"/>
          <w:szCs w:val="30"/>
        </w:rPr>
        <w:lastRenderedPageBreak/>
        <w:t>附件一：</w:t>
      </w:r>
      <w:r w:rsidRPr="00AB3036">
        <w:rPr>
          <w:rFonts w:ascii="宋体" w:hAnsi="宋体" w:cs="黑体" w:hint="eastAsia"/>
          <w:bCs/>
          <w:sz w:val="28"/>
          <w:szCs w:val="28"/>
        </w:rPr>
        <w:t>高职组“工业焊接机器人技术”试题样卷</w:t>
      </w:r>
    </w:p>
    <w:p w:rsidR="00C8754D" w:rsidRPr="00AB3036" w:rsidRDefault="00FC0B53" w:rsidP="00C8754D">
      <w:pPr>
        <w:rPr>
          <w:rFonts w:ascii="方正小标宋简体" w:eastAsia="方正小标宋简体"/>
          <w:b/>
          <w:sz w:val="48"/>
          <w:szCs w:val="48"/>
        </w:rPr>
      </w:pPr>
      <w:r w:rsidRPr="00FC0B53">
        <w:pict>
          <v:group id="组合 12" o:spid="_x0000_s1029" style="position:absolute;left:0;text-align:left;margin-left:79.2pt;margin-top:2.9pt;width:279.55pt;height:109.2pt;z-index:251659264" coordorigin="2520,1284" coordsize="5591,21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1030" type="#_x0000_t75" alt="ChinaSkills_logo" style="position:absolute;left:2520;top:1440;width:2781;height:1816">
              <v:imagedata r:id="rId12" o:title="ChinaSkills_logo"/>
            </v:shape>
            <v:shape id="图片 3" o:spid="_x0000_s1031" type="#_x0000_t75" alt="图片1" style="position:absolute;left:5940;top:1284;width:2171;height:2184">
              <v:imagedata r:id="rId13" o:title="图片1" cropright="38877f"/>
            </v:shape>
          </v:group>
        </w:pict>
      </w:r>
    </w:p>
    <w:p w:rsidR="00C8754D" w:rsidRPr="00AB3036" w:rsidRDefault="00C8754D" w:rsidP="00C8754D">
      <w:pPr>
        <w:rPr>
          <w:rFonts w:ascii="方正小标宋简体" w:eastAsia="方正小标宋简体"/>
          <w:b/>
          <w:sz w:val="48"/>
          <w:szCs w:val="48"/>
        </w:rPr>
      </w:pPr>
    </w:p>
    <w:p w:rsidR="00C8754D" w:rsidRPr="00AB3036" w:rsidRDefault="00C8754D" w:rsidP="00C8754D">
      <w:pPr>
        <w:jc w:val="center"/>
        <w:rPr>
          <w:rFonts w:ascii="方正小标宋简体" w:eastAsia="方正小标宋简体"/>
          <w:b/>
          <w:sz w:val="48"/>
          <w:szCs w:val="48"/>
        </w:rPr>
      </w:pPr>
    </w:p>
    <w:p w:rsidR="00C8754D" w:rsidRPr="00AB3036" w:rsidRDefault="00C8754D" w:rsidP="00C8754D">
      <w:pPr>
        <w:jc w:val="center"/>
        <w:rPr>
          <w:rFonts w:ascii="方正小标宋简体" w:eastAsia="方正小标宋简体"/>
          <w:b/>
          <w:sz w:val="48"/>
          <w:szCs w:val="48"/>
        </w:rPr>
      </w:pPr>
    </w:p>
    <w:p w:rsidR="00C8754D" w:rsidRPr="00AB3036" w:rsidRDefault="00C8754D" w:rsidP="00C8754D">
      <w:pPr>
        <w:spacing w:line="360" w:lineRule="auto"/>
        <w:jc w:val="center"/>
        <w:rPr>
          <w:rFonts w:ascii="黑体" w:eastAsia="黑体"/>
          <w:sz w:val="48"/>
          <w:szCs w:val="48"/>
        </w:rPr>
      </w:pPr>
      <w:r w:rsidRPr="00AB3036">
        <w:rPr>
          <w:rFonts w:ascii="黑体" w:eastAsia="黑体" w:hint="eastAsia"/>
          <w:sz w:val="48"/>
          <w:szCs w:val="48"/>
        </w:rPr>
        <w:t>2018年全国职业院校技能大赛</w:t>
      </w:r>
    </w:p>
    <w:p w:rsidR="00C8754D" w:rsidRPr="00AB3036" w:rsidRDefault="00C8754D" w:rsidP="00C8754D">
      <w:pPr>
        <w:spacing w:line="360" w:lineRule="auto"/>
        <w:ind w:firstLineChars="50" w:firstLine="240"/>
        <w:jc w:val="center"/>
        <w:rPr>
          <w:rFonts w:ascii="黑体" w:eastAsia="黑体"/>
          <w:sz w:val="48"/>
          <w:szCs w:val="48"/>
        </w:rPr>
      </w:pPr>
      <w:r w:rsidRPr="00AB3036">
        <w:rPr>
          <w:rFonts w:ascii="黑体" w:eastAsia="黑体" w:hint="eastAsia"/>
          <w:sz w:val="48"/>
          <w:szCs w:val="48"/>
        </w:rPr>
        <w:t>（高职组）</w:t>
      </w:r>
    </w:p>
    <w:p w:rsidR="00C8754D" w:rsidRPr="00AB3036" w:rsidRDefault="00C8754D" w:rsidP="00C8754D">
      <w:pPr>
        <w:spacing w:line="360" w:lineRule="auto"/>
        <w:jc w:val="center"/>
        <w:rPr>
          <w:rFonts w:ascii="黑体" w:eastAsia="黑体"/>
          <w:sz w:val="48"/>
          <w:szCs w:val="48"/>
        </w:rPr>
      </w:pPr>
      <w:r w:rsidRPr="00AB3036">
        <w:rPr>
          <w:rFonts w:ascii="黑体" w:eastAsia="黑体" w:hint="eastAsia"/>
          <w:sz w:val="48"/>
          <w:szCs w:val="48"/>
        </w:rPr>
        <w:t>“工业焊接机器人技术”</w:t>
      </w:r>
    </w:p>
    <w:p w:rsidR="00C8754D" w:rsidRPr="00AB3036" w:rsidRDefault="00C8754D" w:rsidP="00C8754D">
      <w:pPr>
        <w:jc w:val="center"/>
        <w:rPr>
          <w:rFonts w:ascii="仿宋_GB2312" w:eastAsia="仿宋_GB2312"/>
          <w:b/>
          <w:sz w:val="48"/>
          <w:szCs w:val="48"/>
        </w:rPr>
      </w:pPr>
    </w:p>
    <w:p w:rsidR="00C8754D" w:rsidRPr="00AB3036" w:rsidRDefault="00C8754D" w:rsidP="00C8754D">
      <w:pPr>
        <w:jc w:val="center"/>
        <w:rPr>
          <w:rFonts w:ascii="黑体" w:eastAsia="黑体" w:hAnsi="黑体"/>
          <w:sz w:val="72"/>
          <w:szCs w:val="72"/>
        </w:rPr>
      </w:pPr>
      <w:r w:rsidRPr="00AB3036">
        <w:rPr>
          <w:rFonts w:ascii="黑体" w:eastAsia="黑体" w:hAnsi="黑体" w:hint="eastAsia"/>
          <w:sz w:val="72"/>
          <w:szCs w:val="72"/>
        </w:rPr>
        <w:t>竞</w:t>
      </w:r>
    </w:p>
    <w:p w:rsidR="00C8754D" w:rsidRPr="00AB3036" w:rsidRDefault="00C8754D" w:rsidP="00C8754D">
      <w:pPr>
        <w:jc w:val="center"/>
        <w:rPr>
          <w:rFonts w:ascii="黑体" w:eastAsia="黑体" w:hAnsi="黑体"/>
          <w:sz w:val="72"/>
          <w:szCs w:val="72"/>
        </w:rPr>
      </w:pPr>
      <w:r w:rsidRPr="00AB3036">
        <w:rPr>
          <w:rFonts w:ascii="黑体" w:eastAsia="黑体" w:hAnsi="黑体" w:hint="eastAsia"/>
          <w:sz w:val="72"/>
          <w:szCs w:val="72"/>
        </w:rPr>
        <w:t>赛</w:t>
      </w:r>
    </w:p>
    <w:p w:rsidR="00C8754D" w:rsidRPr="00AB3036" w:rsidRDefault="00C8754D" w:rsidP="00C8754D">
      <w:pPr>
        <w:jc w:val="center"/>
        <w:rPr>
          <w:rFonts w:ascii="黑体" w:eastAsia="黑体" w:hAnsi="黑体"/>
          <w:sz w:val="72"/>
          <w:szCs w:val="72"/>
        </w:rPr>
      </w:pPr>
      <w:r w:rsidRPr="00AB3036">
        <w:rPr>
          <w:rFonts w:ascii="黑体" w:eastAsia="黑体" w:hAnsi="黑体" w:hint="eastAsia"/>
          <w:sz w:val="72"/>
          <w:szCs w:val="72"/>
        </w:rPr>
        <w:t>试</w:t>
      </w:r>
    </w:p>
    <w:p w:rsidR="00C8754D" w:rsidRPr="00AB3036" w:rsidRDefault="00C8754D" w:rsidP="00C8754D">
      <w:pPr>
        <w:jc w:val="center"/>
        <w:rPr>
          <w:rFonts w:ascii="黑体" w:eastAsia="黑体" w:hAnsi="黑体"/>
          <w:sz w:val="72"/>
          <w:szCs w:val="72"/>
        </w:rPr>
      </w:pPr>
      <w:r w:rsidRPr="00AB3036">
        <w:rPr>
          <w:rFonts w:ascii="黑体" w:eastAsia="黑体" w:hAnsi="黑体" w:hint="eastAsia"/>
          <w:sz w:val="72"/>
          <w:szCs w:val="72"/>
        </w:rPr>
        <w:t>题</w:t>
      </w:r>
    </w:p>
    <w:p w:rsidR="00C8754D" w:rsidRPr="00AB3036" w:rsidRDefault="00C8754D" w:rsidP="00C8754D">
      <w:pPr>
        <w:jc w:val="center"/>
        <w:rPr>
          <w:rFonts w:ascii="黑体" w:eastAsia="黑体" w:hAnsi="黑体"/>
          <w:sz w:val="72"/>
          <w:szCs w:val="72"/>
        </w:rPr>
      </w:pPr>
      <w:r w:rsidRPr="00AB3036">
        <w:rPr>
          <w:rFonts w:ascii="黑体" w:eastAsia="黑体" w:hAnsi="黑体" w:hint="eastAsia"/>
          <w:sz w:val="72"/>
          <w:szCs w:val="72"/>
        </w:rPr>
        <w:t>样</w:t>
      </w:r>
    </w:p>
    <w:p w:rsidR="00C8754D" w:rsidRPr="00AB3036" w:rsidRDefault="00C8754D" w:rsidP="00C8754D">
      <w:pPr>
        <w:jc w:val="center"/>
        <w:rPr>
          <w:rFonts w:ascii="黑体" w:eastAsia="黑体" w:hAnsi="黑体"/>
          <w:sz w:val="72"/>
          <w:szCs w:val="72"/>
        </w:rPr>
      </w:pPr>
      <w:r w:rsidRPr="00AB3036">
        <w:rPr>
          <w:rFonts w:ascii="黑体" w:eastAsia="黑体" w:hAnsi="黑体" w:hint="eastAsia"/>
          <w:sz w:val="72"/>
          <w:szCs w:val="72"/>
        </w:rPr>
        <w:t>卷</w:t>
      </w:r>
    </w:p>
    <w:p w:rsidR="007A0390" w:rsidRPr="00AB3036" w:rsidRDefault="007A0390" w:rsidP="00DC7C18">
      <w:pPr>
        <w:snapToGrid w:val="0"/>
        <w:spacing w:line="560" w:lineRule="exact"/>
        <w:ind w:firstLineChars="200" w:firstLine="960"/>
        <w:jc w:val="left"/>
        <w:rPr>
          <w:rFonts w:ascii="黑体" w:eastAsia="黑体"/>
          <w:sz w:val="48"/>
          <w:szCs w:val="48"/>
        </w:rPr>
      </w:pPr>
    </w:p>
    <w:p w:rsidR="00DC7C18" w:rsidRPr="00AB3036" w:rsidRDefault="00DC7C18" w:rsidP="005E13F8">
      <w:pPr>
        <w:spacing w:beforeLines="100" w:afterLines="50" w:line="400" w:lineRule="atLeast"/>
        <w:jc w:val="center"/>
        <w:textAlignment w:val="baseline"/>
        <w:outlineLvl w:val="0"/>
        <w:rPr>
          <w:rFonts w:ascii="仿宋_GB2312" w:eastAsia="仿宋_GB2312" w:hAnsi="宋体"/>
          <w:b/>
          <w:sz w:val="32"/>
          <w:szCs w:val="32"/>
          <w:lang w:val="zh-CN"/>
        </w:rPr>
      </w:pPr>
      <w:r w:rsidRPr="00AB3036">
        <w:rPr>
          <w:rFonts w:ascii="仿宋_GB2312" w:eastAsia="仿宋_GB2312" w:hAnsi="宋体" w:hint="eastAsia"/>
          <w:b/>
          <w:sz w:val="44"/>
          <w:szCs w:val="44"/>
          <w:lang w:val="zh-CN"/>
        </w:rPr>
        <w:lastRenderedPageBreak/>
        <w:t>注意事项</w:t>
      </w:r>
    </w:p>
    <w:p w:rsidR="00DC7C18" w:rsidRPr="00AB3036" w:rsidRDefault="00DC7C18" w:rsidP="00565E77">
      <w:pPr>
        <w:numPr>
          <w:ilvl w:val="0"/>
          <w:numId w:val="10"/>
        </w:numPr>
        <w:adjustRightInd w:val="0"/>
        <w:spacing w:line="440" w:lineRule="exact"/>
        <w:ind w:firstLineChars="200" w:firstLine="480"/>
        <w:jc w:val="left"/>
        <w:rPr>
          <w:rFonts w:ascii="仿宋_GB2312" w:eastAsia="仿宋_GB2312" w:hAnsi="宋体"/>
          <w:sz w:val="24"/>
          <w:szCs w:val="24"/>
        </w:rPr>
      </w:pPr>
      <w:r w:rsidRPr="00AB3036">
        <w:rPr>
          <w:rFonts w:ascii="仿宋_GB2312" w:eastAsia="仿宋_GB2312" w:hAnsi="宋体" w:hint="eastAsia"/>
          <w:sz w:val="24"/>
          <w:szCs w:val="24"/>
        </w:rPr>
        <w:t>试卷共</w:t>
      </w:r>
      <w:r w:rsidR="00565E77">
        <w:rPr>
          <w:rFonts w:ascii="仿宋_GB2312" w:eastAsia="仿宋_GB2312" w:hAnsi="宋体" w:hint="eastAsia"/>
          <w:sz w:val="24"/>
          <w:szCs w:val="24"/>
        </w:rPr>
        <w:t>6</w:t>
      </w:r>
      <w:r w:rsidRPr="00AB3036">
        <w:rPr>
          <w:rFonts w:ascii="仿宋_GB2312" w:eastAsia="仿宋_GB2312" w:hAnsi="宋体" w:hint="eastAsia"/>
          <w:sz w:val="24"/>
          <w:szCs w:val="24"/>
        </w:rPr>
        <w:t>页，如出现缺页、字迹不清等问题，请及时向裁判示意，并进行试卷的更换。</w:t>
      </w:r>
    </w:p>
    <w:p w:rsidR="00DC7C18" w:rsidRPr="00AB3036" w:rsidRDefault="00DC7C18" w:rsidP="00565E77">
      <w:pPr>
        <w:numPr>
          <w:ilvl w:val="0"/>
          <w:numId w:val="10"/>
        </w:numPr>
        <w:adjustRightInd w:val="0"/>
        <w:spacing w:line="440" w:lineRule="exact"/>
        <w:ind w:firstLineChars="200" w:firstLine="480"/>
        <w:jc w:val="left"/>
        <w:rPr>
          <w:rFonts w:ascii="仿宋_GB2312" w:eastAsia="仿宋_GB2312" w:hAnsi="宋体"/>
          <w:sz w:val="24"/>
          <w:szCs w:val="24"/>
        </w:rPr>
      </w:pPr>
      <w:r w:rsidRPr="00AB3036">
        <w:rPr>
          <w:rFonts w:ascii="仿宋_GB2312" w:eastAsia="仿宋_GB2312" w:hAnsi="宋体" w:hint="eastAsia"/>
          <w:sz w:val="24"/>
          <w:szCs w:val="24"/>
        </w:rPr>
        <w:t>参赛队应在5小时内完成试题规定内容；选手在竞赛过程中创建的程序文件必须存储到“D:\技能竞赛\工位号”文件夹下。</w:t>
      </w:r>
    </w:p>
    <w:p w:rsidR="00DC7C18" w:rsidRPr="00AB3036" w:rsidRDefault="00DC7C18" w:rsidP="00565E77">
      <w:pPr>
        <w:numPr>
          <w:ilvl w:val="0"/>
          <w:numId w:val="10"/>
        </w:numPr>
        <w:adjustRightInd w:val="0"/>
        <w:spacing w:line="440" w:lineRule="exact"/>
        <w:ind w:firstLineChars="200" w:firstLine="480"/>
        <w:jc w:val="left"/>
        <w:rPr>
          <w:rFonts w:ascii="仿宋_GB2312" w:eastAsia="仿宋_GB2312" w:hAnsi="宋体"/>
          <w:sz w:val="24"/>
          <w:szCs w:val="24"/>
        </w:rPr>
      </w:pPr>
      <w:r w:rsidRPr="00AB3036">
        <w:rPr>
          <w:rFonts w:ascii="仿宋_GB2312" w:eastAsia="仿宋_GB2312" w:hAnsi="宋体" w:hint="eastAsia"/>
          <w:sz w:val="24"/>
          <w:szCs w:val="24"/>
        </w:rPr>
        <w:t>请首先按要求在答题纸密封处填写的参赛证号码、场次、</w:t>
      </w:r>
      <w:proofErr w:type="gramStart"/>
      <w:r w:rsidRPr="00AB3036">
        <w:rPr>
          <w:rFonts w:ascii="仿宋_GB2312" w:eastAsia="仿宋_GB2312" w:hAnsi="宋体" w:hint="eastAsia"/>
          <w:sz w:val="24"/>
          <w:szCs w:val="24"/>
        </w:rPr>
        <w:t>工位号</w:t>
      </w:r>
      <w:proofErr w:type="gramEnd"/>
      <w:r w:rsidRPr="00AB3036">
        <w:rPr>
          <w:rFonts w:ascii="仿宋_GB2312" w:eastAsia="仿宋_GB2312" w:hAnsi="宋体" w:hint="eastAsia"/>
          <w:sz w:val="24"/>
          <w:szCs w:val="24"/>
        </w:rPr>
        <w:t>等信息。</w:t>
      </w:r>
    </w:p>
    <w:p w:rsidR="00DC7C18" w:rsidRPr="00AB3036" w:rsidRDefault="00DC7C18" w:rsidP="00565E77">
      <w:pPr>
        <w:numPr>
          <w:ilvl w:val="0"/>
          <w:numId w:val="10"/>
        </w:numPr>
        <w:adjustRightInd w:val="0"/>
        <w:spacing w:line="440" w:lineRule="exact"/>
        <w:ind w:firstLineChars="200" w:firstLine="480"/>
        <w:jc w:val="left"/>
        <w:rPr>
          <w:rFonts w:ascii="仿宋_GB2312" w:eastAsia="仿宋_GB2312" w:hAnsi="宋体"/>
          <w:sz w:val="24"/>
          <w:szCs w:val="24"/>
        </w:rPr>
      </w:pPr>
      <w:r w:rsidRPr="00AB3036">
        <w:rPr>
          <w:rFonts w:ascii="仿宋_GB2312" w:eastAsia="仿宋_GB2312" w:hAnsi="宋体" w:hint="eastAsia"/>
          <w:sz w:val="24"/>
          <w:szCs w:val="24"/>
        </w:rPr>
        <w:t>请仔细阅读题目要求，完成比赛任务。</w:t>
      </w:r>
    </w:p>
    <w:p w:rsidR="00DC7C18" w:rsidRPr="00AB3036" w:rsidRDefault="00DC7C18" w:rsidP="00565E77">
      <w:pPr>
        <w:numPr>
          <w:ilvl w:val="0"/>
          <w:numId w:val="10"/>
        </w:numPr>
        <w:adjustRightInd w:val="0"/>
        <w:spacing w:line="440" w:lineRule="exact"/>
        <w:ind w:firstLineChars="200" w:firstLine="480"/>
        <w:jc w:val="left"/>
        <w:rPr>
          <w:rFonts w:ascii="仿宋_GB2312" w:eastAsia="仿宋_GB2312" w:hAnsi="宋体"/>
          <w:sz w:val="24"/>
          <w:szCs w:val="24"/>
        </w:rPr>
      </w:pPr>
      <w:r w:rsidRPr="00AB3036">
        <w:rPr>
          <w:rFonts w:ascii="仿宋_GB2312" w:eastAsia="仿宋_GB2312" w:hAnsi="宋体" w:hint="eastAsia"/>
          <w:sz w:val="24"/>
          <w:szCs w:val="24"/>
        </w:rPr>
        <w:t>不要在试卷上乱写乱画，不要在标封区填写无关内容。</w:t>
      </w:r>
    </w:p>
    <w:p w:rsidR="00DC7C18" w:rsidRPr="00AB3036" w:rsidRDefault="00DC7C18" w:rsidP="00565E77">
      <w:pPr>
        <w:numPr>
          <w:ilvl w:val="0"/>
          <w:numId w:val="10"/>
        </w:numPr>
        <w:adjustRightInd w:val="0"/>
        <w:spacing w:line="440" w:lineRule="exact"/>
        <w:ind w:firstLineChars="200" w:firstLine="480"/>
        <w:jc w:val="left"/>
        <w:rPr>
          <w:rFonts w:ascii="仿宋_GB2312" w:eastAsia="仿宋_GB2312" w:hAnsi="宋体"/>
          <w:sz w:val="24"/>
          <w:szCs w:val="24"/>
        </w:rPr>
      </w:pPr>
      <w:r w:rsidRPr="00AB3036">
        <w:rPr>
          <w:rFonts w:ascii="仿宋_GB2312" w:eastAsia="仿宋_GB2312" w:hAnsi="宋体" w:hint="eastAsia"/>
          <w:sz w:val="24"/>
          <w:szCs w:val="24"/>
        </w:rPr>
        <w:t>选手如果对试卷内容有疑问，应当先举手示意，等待裁判人员前来处理。</w:t>
      </w:r>
    </w:p>
    <w:p w:rsidR="00DC7C18" w:rsidRPr="00AB3036" w:rsidRDefault="00DC7C18" w:rsidP="00565E77">
      <w:pPr>
        <w:numPr>
          <w:ilvl w:val="0"/>
          <w:numId w:val="10"/>
        </w:numPr>
        <w:adjustRightInd w:val="0"/>
        <w:spacing w:line="440" w:lineRule="exact"/>
        <w:ind w:firstLineChars="200" w:firstLine="480"/>
        <w:jc w:val="left"/>
        <w:rPr>
          <w:rFonts w:ascii="仿宋_GB2312" w:eastAsia="仿宋_GB2312" w:hAnsi="宋体"/>
          <w:sz w:val="24"/>
          <w:szCs w:val="24"/>
        </w:rPr>
      </w:pPr>
      <w:r w:rsidRPr="00AB3036">
        <w:rPr>
          <w:rFonts w:ascii="仿宋_GB2312" w:eastAsia="仿宋_GB2312" w:hAnsi="宋体" w:hint="eastAsia"/>
          <w:sz w:val="24"/>
          <w:szCs w:val="24"/>
        </w:rPr>
        <w:t>比赛需要的所有资料都以电子版的形式保存在所在工位计算机的桌面上。</w:t>
      </w:r>
    </w:p>
    <w:p w:rsidR="00DC7C18" w:rsidRPr="00AB3036" w:rsidRDefault="00DC7C18" w:rsidP="00565E77">
      <w:pPr>
        <w:numPr>
          <w:ilvl w:val="0"/>
          <w:numId w:val="10"/>
        </w:numPr>
        <w:adjustRightInd w:val="0"/>
        <w:spacing w:line="440" w:lineRule="exact"/>
        <w:ind w:firstLineChars="200" w:firstLine="480"/>
        <w:jc w:val="left"/>
        <w:rPr>
          <w:rFonts w:ascii="仿宋_GB2312" w:eastAsia="仿宋_GB2312" w:hAnsi="宋体"/>
          <w:sz w:val="24"/>
          <w:szCs w:val="24"/>
        </w:rPr>
      </w:pPr>
      <w:r w:rsidRPr="00AB3036">
        <w:rPr>
          <w:rFonts w:ascii="仿宋_GB2312" w:eastAsia="仿宋_GB2312" w:hAnsi="宋体" w:hint="eastAsia"/>
          <w:sz w:val="24"/>
          <w:szCs w:val="24"/>
        </w:rPr>
        <w:t>选手在竞赛过程中应该遵守相关的规章制度和安全守则，如有违反，则按照相关规定在竞赛的总成绩中扣除相应分值。</w:t>
      </w:r>
    </w:p>
    <w:p w:rsidR="00DC7C18" w:rsidRPr="00AB3036" w:rsidRDefault="00DC7C18" w:rsidP="00565E77">
      <w:pPr>
        <w:numPr>
          <w:ilvl w:val="0"/>
          <w:numId w:val="10"/>
        </w:numPr>
        <w:adjustRightInd w:val="0"/>
        <w:spacing w:line="440" w:lineRule="exact"/>
        <w:ind w:firstLineChars="200" w:firstLine="480"/>
        <w:jc w:val="left"/>
        <w:rPr>
          <w:rFonts w:ascii="仿宋_GB2312" w:eastAsia="仿宋_GB2312" w:hAnsi="宋体"/>
          <w:sz w:val="24"/>
          <w:szCs w:val="24"/>
        </w:rPr>
      </w:pPr>
      <w:r w:rsidRPr="00AB3036">
        <w:rPr>
          <w:rFonts w:ascii="仿宋_GB2312" w:eastAsia="仿宋_GB2312" w:hAnsi="宋体" w:hint="eastAsia"/>
          <w:sz w:val="24"/>
          <w:szCs w:val="24"/>
        </w:rPr>
        <w:t xml:space="preserve">比赛过程中需裁判确认的部分，参赛选手须举手示意。 </w:t>
      </w:r>
    </w:p>
    <w:p w:rsidR="00DC7C18" w:rsidRPr="00AB3036" w:rsidRDefault="00DC7C18" w:rsidP="00565E77">
      <w:pPr>
        <w:numPr>
          <w:ilvl w:val="0"/>
          <w:numId w:val="10"/>
        </w:numPr>
        <w:adjustRightInd w:val="0"/>
        <w:spacing w:line="440" w:lineRule="exact"/>
        <w:ind w:firstLineChars="200" w:firstLine="480"/>
        <w:jc w:val="left"/>
        <w:rPr>
          <w:rFonts w:ascii="仿宋_GB2312" w:eastAsia="仿宋_GB2312" w:hAnsi="宋体"/>
          <w:sz w:val="24"/>
          <w:szCs w:val="24"/>
        </w:rPr>
      </w:pPr>
      <w:r w:rsidRPr="00AB3036">
        <w:rPr>
          <w:rFonts w:ascii="仿宋_GB2312" w:eastAsia="仿宋_GB2312" w:hAnsi="宋体" w:hint="eastAsia"/>
          <w:sz w:val="24"/>
          <w:szCs w:val="24"/>
        </w:rPr>
        <w:t>选手在排除故障的过程中，如因为选手的原因造成设备出现新的故障，酌情扣分。但如果在竞赛的时间内将故障排除，不予扣分。</w:t>
      </w:r>
    </w:p>
    <w:p w:rsidR="00DC7C18" w:rsidRPr="00AB3036" w:rsidRDefault="00DC7C18" w:rsidP="00565E77">
      <w:pPr>
        <w:numPr>
          <w:ilvl w:val="0"/>
          <w:numId w:val="10"/>
        </w:numPr>
        <w:adjustRightInd w:val="0"/>
        <w:spacing w:line="440" w:lineRule="exact"/>
        <w:ind w:firstLineChars="200" w:firstLine="480"/>
        <w:jc w:val="left"/>
        <w:rPr>
          <w:rFonts w:ascii="仿宋_GB2312" w:eastAsia="仿宋_GB2312" w:hAnsi="宋体"/>
          <w:sz w:val="24"/>
          <w:szCs w:val="24"/>
        </w:rPr>
      </w:pPr>
      <w:r w:rsidRPr="00AB3036">
        <w:rPr>
          <w:rFonts w:ascii="仿宋_GB2312" w:eastAsia="仿宋_GB2312" w:hAnsi="宋体" w:hint="eastAsia"/>
          <w:sz w:val="24"/>
          <w:szCs w:val="24"/>
        </w:rPr>
        <w:t>在裁判员确定机械、电气安全后方可进行精度检测，否则视违规操作，裁判员有权取消其考试资格。</w:t>
      </w:r>
    </w:p>
    <w:p w:rsidR="00DC7C18" w:rsidRPr="00AB3036" w:rsidRDefault="00DC7C18" w:rsidP="00565E77">
      <w:pPr>
        <w:numPr>
          <w:ilvl w:val="0"/>
          <w:numId w:val="10"/>
        </w:numPr>
        <w:adjustRightInd w:val="0"/>
        <w:spacing w:line="440" w:lineRule="exact"/>
        <w:ind w:firstLineChars="200" w:firstLine="480"/>
        <w:jc w:val="left"/>
        <w:rPr>
          <w:rFonts w:ascii="仿宋_GB2312" w:eastAsia="仿宋_GB2312" w:hAnsi="宋体"/>
          <w:sz w:val="24"/>
          <w:szCs w:val="24"/>
        </w:rPr>
      </w:pPr>
      <w:r w:rsidRPr="00AB3036">
        <w:rPr>
          <w:rFonts w:ascii="仿宋_GB2312" w:eastAsia="仿宋_GB2312" w:hAnsi="宋体" w:hint="eastAsia"/>
          <w:sz w:val="24"/>
          <w:szCs w:val="24"/>
        </w:rPr>
        <w:t>竞赛完成后所有文档按页码顺序一并上交，签名只能填写场次和工位。</w:t>
      </w:r>
    </w:p>
    <w:p w:rsidR="00DC7C18" w:rsidRPr="00AB3036" w:rsidRDefault="00DC7C18" w:rsidP="00565E77">
      <w:pPr>
        <w:numPr>
          <w:ilvl w:val="0"/>
          <w:numId w:val="10"/>
        </w:numPr>
        <w:adjustRightInd w:val="0"/>
        <w:spacing w:line="440" w:lineRule="exact"/>
        <w:ind w:firstLineChars="200" w:firstLine="480"/>
        <w:jc w:val="left"/>
        <w:rPr>
          <w:rFonts w:ascii="仿宋_GB2312" w:eastAsia="仿宋_GB2312" w:hAnsi="宋体"/>
          <w:sz w:val="24"/>
          <w:szCs w:val="24"/>
        </w:rPr>
      </w:pPr>
      <w:r w:rsidRPr="00AB3036">
        <w:rPr>
          <w:rFonts w:ascii="仿宋_GB2312" w:eastAsia="仿宋_GB2312" w:hAnsi="宋体" w:hint="eastAsia"/>
          <w:sz w:val="24"/>
          <w:szCs w:val="24"/>
        </w:rPr>
        <w:t>除下表中有说明外，不限制</w:t>
      </w:r>
      <w:proofErr w:type="gramStart"/>
      <w:r w:rsidRPr="00AB3036">
        <w:rPr>
          <w:rFonts w:ascii="仿宋_GB2312" w:eastAsia="仿宋_GB2312" w:hAnsi="宋体" w:hint="eastAsia"/>
          <w:sz w:val="24"/>
          <w:szCs w:val="24"/>
        </w:rPr>
        <w:t>各任务</w:t>
      </w:r>
      <w:proofErr w:type="gramEnd"/>
      <w:r w:rsidRPr="00AB3036">
        <w:rPr>
          <w:rFonts w:ascii="仿宋_GB2312" w:eastAsia="仿宋_GB2312" w:hAnsi="宋体" w:hint="eastAsia"/>
          <w:sz w:val="24"/>
          <w:szCs w:val="24"/>
        </w:rPr>
        <w:t>的先后顺序。</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06"/>
        <w:gridCol w:w="3289"/>
        <w:gridCol w:w="2977"/>
        <w:gridCol w:w="1133"/>
      </w:tblGrid>
      <w:tr w:rsidR="00AB3036" w:rsidRPr="00AB3036" w:rsidTr="00D678AB">
        <w:trPr>
          <w:trHeight w:val="397"/>
          <w:jc w:val="center"/>
        </w:trPr>
        <w:tc>
          <w:tcPr>
            <w:tcW w:w="1106" w:type="dxa"/>
            <w:vAlign w:val="center"/>
          </w:tcPr>
          <w:p w:rsidR="00DC7C18" w:rsidRPr="00AB3036" w:rsidRDefault="00DC7C18" w:rsidP="00D678AB">
            <w:pPr>
              <w:adjustRightInd w:val="0"/>
              <w:jc w:val="center"/>
              <w:rPr>
                <w:rFonts w:ascii="仿宋_GB2312" w:eastAsia="仿宋_GB2312" w:hAnsi="宋体"/>
                <w:szCs w:val="21"/>
              </w:rPr>
            </w:pPr>
            <w:r w:rsidRPr="00AB3036">
              <w:rPr>
                <w:rFonts w:ascii="仿宋_GB2312" w:eastAsia="仿宋_GB2312" w:hAnsi="宋体" w:hint="eastAsia"/>
                <w:szCs w:val="21"/>
              </w:rPr>
              <w:t>序  号</w:t>
            </w:r>
          </w:p>
        </w:tc>
        <w:tc>
          <w:tcPr>
            <w:tcW w:w="3289" w:type="dxa"/>
            <w:vAlign w:val="center"/>
          </w:tcPr>
          <w:p w:rsidR="00DC7C18" w:rsidRPr="00AB3036" w:rsidRDefault="00DC7C18" w:rsidP="00D678AB">
            <w:pPr>
              <w:adjustRightInd w:val="0"/>
              <w:jc w:val="center"/>
              <w:rPr>
                <w:rFonts w:ascii="仿宋_GB2312" w:eastAsia="仿宋_GB2312" w:hAnsi="宋体"/>
                <w:szCs w:val="21"/>
              </w:rPr>
            </w:pPr>
            <w:r w:rsidRPr="00AB3036">
              <w:rPr>
                <w:rFonts w:ascii="仿宋_GB2312" w:eastAsia="仿宋_GB2312" w:hAnsi="宋体" w:hint="eastAsia"/>
                <w:szCs w:val="21"/>
              </w:rPr>
              <w:t>名  称</w:t>
            </w:r>
          </w:p>
        </w:tc>
        <w:tc>
          <w:tcPr>
            <w:tcW w:w="2977" w:type="dxa"/>
            <w:vAlign w:val="center"/>
          </w:tcPr>
          <w:p w:rsidR="00DC7C18" w:rsidRPr="00AB3036" w:rsidRDefault="00DC7C18" w:rsidP="00D678AB">
            <w:pPr>
              <w:adjustRightInd w:val="0"/>
              <w:jc w:val="center"/>
              <w:rPr>
                <w:rFonts w:ascii="仿宋_GB2312" w:eastAsia="仿宋_GB2312" w:hAnsi="宋体"/>
                <w:szCs w:val="21"/>
              </w:rPr>
            </w:pPr>
            <w:r w:rsidRPr="00AB3036">
              <w:rPr>
                <w:rFonts w:ascii="仿宋_GB2312" w:eastAsia="仿宋_GB2312" w:hAnsi="宋体" w:hint="eastAsia"/>
                <w:szCs w:val="21"/>
              </w:rPr>
              <w:t>说    明</w:t>
            </w:r>
          </w:p>
        </w:tc>
        <w:tc>
          <w:tcPr>
            <w:tcW w:w="1133" w:type="dxa"/>
            <w:vAlign w:val="center"/>
          </w:tcPr>
          <w:p w:rsidR="00DC7C18" w:rsidRPr="00AB3036" w:rsidRDefault="00DC7C18" w:rsidP="00D678AB">
            <w:pPr>
              <w:adjustRightInd w:val="0"/>
              <w:jc w:val="center"/>
              <w:rPr>
                <w:rFonts w:ascii="仿宋_GB2312" w:eastAsia="仿宋_GB2312" w:hAnsi="宋体"/>
                <w:szCs w:val="21"/>
              </w:rPr>
            </w:pPr>
            <w:r w:rsidRPr="00AB3036">
              <w:rPr>
                <w:rFonts w:ascii="仿宋_GB2312" w:eastAsia="仿宋_GB2312" w:hAnsi="宋体" w:hint="eastAsia"/>
                <w:szCs w:val="21"/>
              </w:rPr>
              <w:t>配分</w:t>
            </w:r>
          </w:p>
        </w:tc>
      </w:tr>
      <w:tr w:rsidR="00AB3036" w:rsidRPr="00AB3036" w:rsidTr="00D678AB">
        <w:trPr>
          <w:trHeight w:val="397"/>
          <w:jc w:val="center"/>
        </w:trPr>
        <w:tc>
          <w:tcPr>
            <w:tcW w:w="1106" w:type="dxa"/>
            <w:vAlign w:val="center"/>
          </w:tcPr>
          <w:p w:rsidR="00DC7C18" w:rsidRPr="00AB3036" w:rsidRDefault="00DC7C18" w:rsidP="00D678AB">
            <w:pPr>
              <w:adjustRightInd w:val="0"/>
              <w:ind w:leftChars="150" w:left="315" w:firstLineChars="50" w:firstLine="105"/>
              <w:jc w:val="center"/>
              <w:rPr>
                <w:rFonts w:ascii="仿宋_GB2312" w:eastAsia="仿宋_GB2312" w:hAnsi="宋体"/>
                <w:szCs w:val="21"/>
              </w:rPr>
            </w:pPr>
          </w:p>
        </w:tc>
        <w:tc>
          <w:tcPr>
            <w:tcW w:w="3289" w:type="dxa"/>
            <w:vAlign w:val="center"/>
          </w:tcPr>
          <w:p w:rsidR="00DC7C18" w:rsidRPr="00AB3036" w:rsidRDefault="00DC7C18" w:rsidP="00D678AB">
            <w:pPr>
              <w:adjustRightInd w:val="0"/>
              <w:rPr>
                <w:rFonts w:ascii="仿宋_GB2312" w:eastAsia="仿宋_GB2312" w:hAnsi="宋体"/>
                <w:szCs w:val="21"/>
              </w:rPr>
            </w:pPr>
            <w:r w:rsidRPr="00AB3036">
              <w:rPr>
                <w:rFonts w:ascii="仿宋_GB2312" w:eastAsia="仿宋_GB2312" w:hAnsi="宋体" w:hint="eastAsia"/>
                <w:szCs w:val="21"/>
              </w:rPr>
              <w:t>职业素养和安全意识</w:t>
            </w:r>
          </w:p>
        </w:tc>
        <w:tc>
          <w:tcPr>
            <w:tcW w:w="2977" w:type="dxa"/>
            <w:vAlign w:val="center"/>
          </w:tcPr>
          <w:p w:rsidR="00DC7C18" w:rsidRPr="00AB3036" w:rsidRDefault="00DC7C18" w:rsidP="00D678AB">
            <w:pPr>
              <w:adjustRightInd w:val="0"/>
              <w:jc w:val="center"/>
              <w:rPr>
                <w:rFonts w:ascii="仿宋_GB2312" w:eastAsia="仿宋_GB2312" w:hAnsi="宋体"/>
                <w:szCs w:val="21"/>
              </w:rPr>
            </w:pPr>
            <w:r w:rsidRPr="00AB3036">
              <w:rPr>
                <w:rFonts w:ascii="仿宋_GB2312" w:eastAsia="仿宋_GB2312" w:hAnsi="宋体" w:hint="eastAsia"/>
                <w:szCs w:val="21"/>
              </w:rPr>
              <w:t>涵盖全过程</w:t>
            </w:r>
          </w:p>
        </w:tc>
        <w:tc>
          <w:tcPr>
            <w:tcW w:w="1133" w:type="dxa"/>
            <w:vAlign w:val="center"/>
          </w:tcPr>
          <w:p w:rsidR="00DC7C18" w:rsidRPr="00AB3036" w:rsidRDefault="00DC7C18" w:rsidP="00D678AB">
            <w:pPr>
              <w:adjustRightInd w:val="0"/>
              <w:ind w:left="315" w:hanging="315"/>
              <w:jc w:val="center"/>
              <w:rPr>
                <w:rFonts w:ascii="仿宋_GB2312" w:eastAsia="仿宋_GB2312" w:hAnsi="宋体"/>
                <w:szCs w:val="21"/>
              </w:rPr>
            </w:pPr>
            <w:r w:rsidRPr="00AB3036">
              <w:rPr>
                <w:rFonts w:ascii="仿宋_GB2312" w:eastAsia="仿宋_GB2312" w:hAnsi="宋体" w:hint="eastAsia"/>
                <w:szCs w:val="21"/>
              </w:rPr>
              <w:t>5</w:t>
            </w:r>
          </w:p>
        </w:tc>
      </w:tr>
      <w:tr w:rsidR="00AB3036" w:rsidRPr="00AB3036" w:rsidTr="00D678AB">
        <w:trPr>
          <w:trHeight w:val="397"/>
          <w:jc w:val="center"/>
        </w:trPr>
        <w:tc>
          <w:tcPr>
            <w:tcW w:w="1106" w:type="dxa"/>
            <w:vAlign w:val="center"/>
          </w:tcPr>
          <w:p w:rsidR="00DC7C18" w:rsidRPr="00AB3036" w:rsidRDefault="00DC7C18" w:rsidP="00D678AB">
            <w:pPr>
              <w:adjustRightInd w:val="0"/>
              <w:jc w:val="center"/>
              <w:rPr>
                <w:rFonts w:ascii="仿宋_GB2312" w:eastAsia="仿宋_GB2312" w:hAnsi="宋体"/>
                <w:szCs w:val="21"/>
              </w:rPr>
            </w:pPr>
            <w:r w:rsidRPr="00AB3036">
              <w:rPr>
                <w:rFonts w:ascii="仿宋_GB2312" w:eastAsia="仿宋_GB2312" w:hAnsi="宋体" w:hint="eastAsia"/>
                <w:szCs w:val="21"/>
              </w:rPr>
              <w:t>任务1</w:t>
            </w:r>
          </w:p>
        </w:tc>
        <w:tc>
          <w:tcPr>
            <w:tcW w:w="3289" w:type="dxa"/>
            <w:vAlign w:val="center"/>
          </w:tcPr>
          <w:p w:rsidR="00DC7C18" w:rsidRPr="00AB3036" w:rsidRDefault="00DC7C18" w:rsidP="00D678AB">
            <w:pPr>
              <w:adjustRightInd w:val="0"/>
              <w:rPr>
                <w:rFonts w:ascii="仿宋_GB2312" w:eastAsia="仿宋_GB2312" w:hAnsi="宋体"/>
                <w:szCs w:val="21"/>
              </w:rPr>
            </w:pPr>
            <w:r w:rsidRPr="00AB3036">
              <w:rPr>
                <w:rFonts w:ascii="仿宋_GB2312" w:eastAsia="仿宋_GB2312" w:hAnsi="宋体" w:hint="eastAsia"/>
                <w:szCs w:val="21"/>
              </w:rPr>
              <w:t>电气安装与连接</w:t>
            </w:r>
          </w:p>
        </w:tc>
        <w:tc>
          <w:tcPr>
            <w:tcW w:w="2977" w:type="dxa"/>
            <w:vAlign w:val="center"/>
          </w:tcPr>
          <w:p w:rsidR="00DC7C18" w:rsidRPr="00AB3036" w:rsidRDefault="00DC7C18" w:rsidP="00D678AB">
            <w:pPr>
              <w:adjustRightInd w:val="0"/>
              <w:jc w:val="center"/>
              <w:rPr>
                <w:rFonts w:ascii="仿宋_GB2312" w:eastAsia="仿宋_GB2312" w:hAnsi="宋体"/>
                <w:szCs w:val="21"/>
              </w:rPr>
            </w:pPr>
          </w:p>
        </w:tc>
        <w:tc>
          <w:tcPr>
            <w:tcW w:w="1133" w:type="dxa"/>
            <w:vAlign w:val="center"/>
          </w:tcPr>
          <w:p w:rsidR="00DC7C18" w:rsidRPr="00AB3036" w:rsidRDefault="00A933CB" w:rsidP="00D678AB">
            <w:pPr>
              <w:adjustRightInd w:val="0"/>
              <w:ind w:left="275" w:hangingChars="131" w:hanging="275"/>
              <w:jc w:val="center"/>
              <w:rPr>
                <w:rFonts w:ascii="仿宋_GB2312" w:eastAsia="仿宋_GB2312" w:hAnsi="宋体"/>
                <w:szCs w:val="21"/>
              </w:rPr>
            </w:pPr>
            <w:r w:rsidRPr="00AB3036">
              <w:rPr>
                <w:rFonts w:ascii="仿宋_GB2312" w:eastAsia="仿宋_GB2312" w:hAnsi="宋体" w:hint="eastAsia"/>
                <w:szCs w:val="21"/>
              </w:rPr>
              <w:t>10</w:t>
            </w:r>
          </w:p>
        </w:tc>
      </w:tr>
      <w:tr w:rsidR="00AB3036" w:rsidRPr="00AB3036" w:rsidTr="00D678AB">
        <w:trPr>
          <w:trHeight w:val="397"/>
          <w:jc w:val="center"/>
        </w:trPr>
        <w:tc>
          <w:tcPr>
            <w:tcW w:w="1106" w:type="dxa"/>
            <w:vAlign w:val="center"/>
          </w:tcPr>
          <w:p w:rsidR="00DC7C18" w:rsidRPr="00AB3036" w:rsidRDefault="00DC7C18" w:rsidP="00D678AB">
            <w:pPr>
              <w:adjustRightInd w:val="0"/>
              <w:jc w:val="center"/>
              <w:rPr>
                <w:rFonts w:ascii="仿宋_GB2312" w:eastAsia="仿宋_GB2312" w:hAnsi="宋体"/>
                <w:szCs w:val="21"/>
              </w:rPr>
            </w:pPr>
            <w:r w:rsidRPr="00AB3036">
              <w:rPr>
                <w:rFonts w:ascii="仿宋_GB2312" w:eastAsia="仿宋_GB2312" w:hAnsi="宋体" w:hint="eastAsia"/>
                <w:szCs w:val="21"/>
              </w:rPr>
              <w:t>任务2</w:t>
            </w:r>
          </w:p>
        </w:tc>
        <w:tc>
          <w:tcPr>
            <w:tcW w:w="3289" w:type="dxa"/>
            <w:vAlign w:val="center"/>
          </w:tcPr>
          <w:p w:rsidR="00DC7C18" w:rsidRPr="00AB3036" w:rsidRDefault="00201909" w:rsidP="00D678AB">
            <w:pPr>
              <w:adjustRightInd w:val="0"/>
              <w:rPr>
                <w:rFonts w:ascii="仿宋_GB2312" w:eastAsia="仿宋_GB2312" w:hAnsi="宋体"/>
                <w:szCs w:val="21"/>
              </w:rPr>
            </w:pPr>
            <w:r w:rsidRPr="00AB3036">
              <w:rPr>
                <w:rFonts w:ascii="仿宋_GB2312" w:eastAsia="仿宋_GB2312" w:hAnsi="宋体" w:hint="eastAsia"/>
                <w:szCs w:val="21"/>
              </w:rPr>
              <w:t>焊接轨迹离线编程仿真</w:t>
            </w:r>
          </w:p>
        </w:tc>
        <w:tc>
          <w:tcPr>
            <w:tcW w:w="2977" w:type="dxa"/>
            <w:vAlign w:val="center"/>
          </w:tcPr>
          <w:p w:rsidR="00DC7C18" w:rsidRPr="00AB3036" w:rsidRDefault="00DC7C18" w:rsidP="00D678AB">
            <w:pPr>
              <w:adjustRightInd w:val="0"/>
              <w:jc w:val="center"/>
              <w:rPr>
                <w:rFonts w:ascii="仿宋_GB2312" w:eastAsia="仿宋_GB2312" w:hAnsi="宋体"/>
                <w:szCs w:val="21"/>
              </w:rPr>
            </w:pPr>
          </w:p>
        </w:tc>
        <w:tc>
          <w:tcPr>
            <w:tcW w:w="1133" w:type="dxa"/>
            <w:vAlign w:val="center"/>
          </w:tcPr>
          <w:p w:rsidR="00DC7C18" w:rsidRPr="00AB3036" w:rsidRDefault="00A933CB" w:rsidP="00D678AB">
            <w:pPr>
              <w:adjustRightInd w:val="0"/>
              <w:ind w:left="275" w:hangingChars="131" w:hanging="275"/>
              <w:jc w:val="center"/>
              <w:rPr>
                <w:rFonts w:ascii="仿宋_GB2312" w:eastAsia="仿宋_GB2312" w:hAnsi="宋体"/>
                <w:szCs w:val="21"/>
              </w:rPr>
            </w:pPr>
            <w:r w:rsidRPr="00AB3036">
              <w:rPr>
                <w:rFonts w:ascii="仿宋_GB2312" w:eastAsia="仿宋_GB2312" w:hAnsi="宋体" w:hint="eastAsia"/>
                <w:szCs w:val="21"/>
              </w:rPr>
              <w:t>15</w:t>
            </w:r>
          </w:p>
        </w:tc>
      </w:tr>
      <w:tr w:rsidR="00AB3036" w:rsidRPr="00AB3036" w:rsidTr="00D678AB">
        <w:trPr>
          <w:trHeight w:val="397"/>
          <w:jc w:val="center"/>
        </w:trPr>
        <w:tc>
          <w:tcPr>
            <w:tcW w:w="1106" w:type="dxa"/>
            <w:vAlign w:val="center"/>
          </w:tcPr>
          <w:p w:rsidR="00DC7C18" w:rsidRPr="00AB3036" w:rsidRDefault="00DC7C18" w:rsidP="00D678AB">
            <w:pPr>
              <w:adjustRightInd w:val="0"/>
              <w:jc w:val="center"/>
              <w:rPr>
                <w:rFonts w:ascii="仿宋_GB2312" w:eastAsia="仿宋_GB2312" w:hAnsi="宋体"/>
                <w:szCs w:val="21"/>
              </w:rPr>
            </w:pPr>
            <w:r w:rsidRPr="00AB3036">
              <w:rPr>
                <w:rFonts w:ascii="仿宋_GB2312" w:eastAsia="仿宋_GB2312" w:hAnsi="宋体" w:hint="eastAsia"/>
                <w:szCs w:val="21"/>
              </w:rPr>
              <w:t>任务3</w:t>
            </w:r>
          </w:p>
        </w:tc>
        <w:tc>
          <w:tcPr>
            <w:tcW w:w="3289" w:type="dxa"/>
            <w:vAlign w:val="center"/>
          </w:tcPr>
          <w:p w:rsidR="00DC7C18" w:rsidRPr="00AB3036" w:rsidRDefault="00201909" w:rsidP="00D678AB">
            <w:pPr>
              <w:adjustRightInd w:val="0"/>
              <w:rPr>
                <w:rFonts w:ascii="仿宋_GB2312" w:eastAsia="仿宋_GB2312" w:hAnsi="宋体"/>
                <w:szCs w:val="21"/>
              </w:rPr>
            </w:pPr>
            <w:r w:rsidRPr="00AB3036">
              <w:rPr>
                <w:rFonts w:ascii="仿宋_GB2312" w:eastAsia="仿宋_GB2312" w:hAnsi="宋体" w:hint="eastAsia"/>
                <w:szCs w:val="21"/>
              </w:rPr>
              <w:t>工作站的运行调试</w:t>
            </w:r>
          </w:p>
        </w:tc>
        <w:tc>
          <w:tcPr>
            <w:tcW w:w="2977" w:type="dxa"/>
            <w:vAlign w:val="center"/>
          </w:tcPr>
          <w:p w:rsidR="00DC7C18" w:rsidRPr="00AB3036" w:rsidRDefault="00DC7C18" w:rsidP="00D678AB">
            <w:pPr>
              <w:adjustRightInd w:val="0"/>
              <w:jc w:val="center"/>
              <w:rPr>
                <w:rFonts w:ascii="仿宋_GB2312" w:eastAsia="仿宋_GB2312" w:hAnsi="宋体"/>
                <w:szCs w:val="21"/>
              </w:rPr>
            </w:pPr>
          </w:p>
        </w:tc>
        <w:tc>
          <w:tcPr>
            <w:tcW w:w="1133" w:type="dxa"/>
            <w:vAlign w:val="center"/>
          </w:tcPr>
          <w:p w:rsidR="00DC7C18" w:rsidRPr="00AB3036" w:rsidRDefault="00A933CB" w:rsidP="00D678AB">
            <w:pPr>
              <w:adjustRightInd w:val="0"/>
              <w:ind w:left="275" w:hangingChars="131" w:hanging="275"/>
              <w:jc w:val="center"/>
              <w:rPr>
                <w:rFonts w:ascii="仿宋_GB2312" w:eastAsia="仿宋_GB2312" w:hAnsi="宋体"/>
                <w:szCs w:val="21"/>
              </w:rPr>
            </w:pPr>
            <w:r w:rsidRPr="00AB3036">
              <w:rPr>
                <w:rFonts w:ascii="仿宋_GB2312" w:eastAsia="仿宋_GB2312" w:hAnsi="宋体" w:hint="eastAsia"/>
                <w:szCs w:val="21"/>
              </w:rPr>
              <w:t>30</w:t>
            </w:r>
          </w:p>
        </w:tc>
      </w:tr>
      <w:tr w:rsidR="00AB3036" w:rsidRPr="00AB3036" w:rsidTr="00D678AB">
        <w:trPr>
          <w:trHeight w:val="397"/>
          <w:jc w:val="center"/>
        </w:trPr>
        <w:tc>
          <w:tcPr>
            <w:tcW w:w="1106" w:type="dxa"/>
            <w:vAlign w:val="center"/>
          </w:tcPr>
          <w:p w:rsidR="00DC7C18" w:rsidRPr="00AB3036" w:rsidRDefault="00DC7C18" w:rsidP="00D678AB">
            <w:pPr>
              <w:adjustRightInd w:val="0"/>
              <w:jc w:val="center"/>
              <w:rPr>
                <w:rFonts w:ascii="仿宋_GB2312" w:eastAsia="仿宋_GB2312" w:hAnsi="宋体"/>
                <w:szCs w:val="21"/>
              </w:rPr>
            </w:pPr>
            <w:r w:rsidRPr="00AB3036">
              <w:rPr>
                <w:rFonts w:ascii="仿宋_GB2312" w:eastAsia="仿宋_GB2312" w:hAnsi="宋体" w:hint="eastAsia"/>
                <w:szCs w:val="21"/>
              </w:rPr>
              <w:t>任务4</w:t>
            </w:r>
          </w:p>
        </w:tc>
        <w:tc>
          <w:tcPr>
            <w:tcW w:w="3289" w:type="dxa"/>
            <w:vAlign w:val="center"/>
          </w:tcPr>
          <w:p w:rsidR="00DC7C18" w:rsidRPr="00AB3036" w:rsidRDefault="00201909" w:rsidP="00D678AB">
            <w:pPr>
              <w:adjustRightInd w:val="0"/>
              <w:rPr>
                <w:rFonts w:ascii="仿宋_GB2312" w:eastAsia="仿宋_GB2312" w:hAnsi="宋体"/>
                <w:szCs w:val="21"/>
              </w:rPr>
            </w:pPr>
            <w:r w:rsidRPr="00AB3036">
              <w:rPr>
                <w:rFonts w:ascii="仿宋_GB2312" w:eastAsia="仿宋_GB2312" w:hAnsi="宋体" w:hint="eastAsia"/>
                <w:szCs w:val="21"/>
              </w:rPr>
              <w:t>试件的焊接</w:t>
            </w:r>
          </w:p>
        </w:tc>
        <w:tc>
          <w:tcPr>
            <w:tcW w:w="2977" w:type="dxa"/>
            <w:vAlign w:val="center"/>
          </w:tcPr>
          <w:p w:rsidR="00DC7C18" w:rsidRPr="00AB3036" w:rsidRDefault="00DC7C18" w:rsidP="00D678AB">
            <w:pPr>
              <w:adjustRightInd w:val="0"/>
              <w:jc w:val="center"/>
              <w:rPr>
                <w:rFonts w:ascii="仿宋_GB2312" w:eastAsia="仿宋_GB2312" w:hAnsi="宋体"/>
                <w:szCs w:val="21"/>
              </w:rPr>
            </w:pPr>
          </w:p>
        </w:tc>
        <w:tc>
          <w:tcPr>
            <w:tcW w:w="1133" w:type="dxa"/>
            <w:vAlign w:val="center"/>
          </w:tcPr>
          <w:p w:rsidR="00DC7C18" w:rsidRPr="00AB3036" w:rsidRDefault="00A933CB" w:rsidP="00D678AB">
            <w:pPr>
              <w:adjustRightInd w:val="0"/>
              <w:ind w:leftChars="16" w:left="280" w:hangingChars="117" w:hanging="246"/>
              <w:jc w:val="center"/>
              <w:rPr>
                <w:rFonts w:ascii="仿宋_GB2312" w:eastAsia="仿宋_GB2312" w:hAnsi="宋体"/>
                <w:szCs w:val="21"/>
              </w:rPr>
            </w:pPr>
            <w:r w:rsidRPr="00AB3036">
              <w:rPr>
                <w:rFonts w:ascii="仿宋_GB2312" w:eastAsia="仿宋_GB2312" w:hAnsi="宋体" w:hint="eastAsia"/>
                <w:szCs w:val="21"/>
              </w:rPr>
              <w:t>40</w:t>
            </w:r>
          </w:p>
        </w:tc>
      </w:tr>
    </w:tbl>
    <w:p w:rsidR="00DC7C18" w:rsidRPr="00AB3036" w:rsidRDefault="00DC7C18" w:rsidP="00565E77">
      <w:pPr>
        <w:numPr>
          <w:ilvl w:val="0"/>
          <w:numId w:val="10"/>
        </w:numPr>
        <w:adjustRightInd w:val="0"/>
        <w:spacing w:line="440" w:lineRule="exact"/>
        <w:ind w:firstLineChars="200" w:firstLine="480"/>
        <w:jc w:val="left"/>
        <w:rPr>
          <w:rFonts w:ascii="仿宋_GB2312" w:eastAsia="仿宋_GB2312" w:hAnsi="宋体"/>
          <w:sz w:val="24"/>
          <w:szCs w:val="24"/>
        </w:rPr>
      </w:pPr>
      <w:r w:rsidRPr="00AB3036">
        <w:rPr>
          <w:rFonts w:ascii="仿宋_GB2312" w:eastAsia="仿宋_GB2312" w:hAnsi="宋体" w:hint="eastAsia"/>
          <w:sz w:val="24"/>
          <w:szCs w:val="24"/>
        </w:rPr>
        <w:t>选手严禁携带任何通讯、存储设备，如有发现将取消其考试资格。</w:t>
      </w:r>
    </w:p>
    <w:p w:rsidR="00713698" w:rsidRPr="00AB3036" w:rsidRDefault="00DC7C18" w:rsidP="00565E77">
      <w:pPr>
        <w:numPr>
          <w:ilvl w:val="0"/>
          <w:numId w:val="10"/>
        </w:numPr>
        <w:adjustRightInd w:val="0"/>
        <w:spacing w:line="440" w:lineRule="exact"/>
        <w:ind w:firstLineChars="200" w:firstLine="480"/>
        <w:jc w:val="left"/>
        <w:rPr>
          <w:rFonts w:ascii="仿宋_GB2312" w:eastAsia="仿宋_GB2312" w:hAnsi="宋体"/>
          <w:sz w:val="24"/>
          <w:szCs w:val="24"/>
        </w:rPr>
      </w:pPr>
      <w:r w:rsidRPr="00AB3036">
        <w:rPr>
          <w:rFonts w:ascii="仿宋_GB2312" w:eastAsia="仿宋_GB2312" w:hAnsi="宋体" w:hint="eastAsia"/>
          <w:sz w:val="24"/>
          <w:szCs w:val="24"/>
        </w:rPr>
        <w:t>比赛过程中遇到部分内容不能通过自行判断完成，导致比赛无法进行，60分钟后可以向裁判员申请求助本参赛</w:t>
      </w:r>
      <w:proofErr w:type="gramStart"/>
      <w:r w:rsidRPr="00AB3036">
        <w:rPr>
          <w:rFonts w:ascii="仿宋_GB2312" w:eastAsia="仿宋_GB2312" w:hAnsi="宋体" w:hint="eastAsia"/>
          <w:sz w:val="24"/>
          <w:szCs w:val="24"/>
        </w:rPr>
        <w:t>队指导</w:t>
      </w:r>
      <w:proofErr w:type="gramEnd"/>
      <w:r w:rsidRPr="00AB3036">
        <w:rPr>
          <w:rFonts w:ascii="仿宋_GB2312" w:eastAsia="仿宋_GB2312" w:hAnsi="宋体" w:hint="eastAsia"/>
          <w:sz w:val="24"/>
          <w:szCs w:val="24"/>
        </w:rPr>
        <w:t>教师指导2次，经裁判长批准后，参赛队在赛场指定地点接受2次指导教师指导，每次指导时间不超过5分钟，求助指导所花费的时间计入比赛总时间之内。</w:t>
      </w:r>
    </w:p>
    <w:p w:rsidR="00185B85" w:rsidRPr="00565E77" w:rsidRDefault="007A0390" w:rsidP="00565E77">
      <w:pPr>
        <w:spacing w:line="440" w:lineRule="exact"/>
        <w:ind w:right="640"/>
        <w:jc w:val="center"/>
        <w:rPr>
          <w:rFonts w:ascii="仿宋_GB2312" w:eastAsia="仿宋_GB2312" w:hAnsi="宋体" w:cs="Arial"/>
          <w:b/>
          <w:kern w:val="0"/>
          <w:sz w:val="28"/>
          <w:szCs w:val="28"/>
        </w:rPr>
      </w:pPr>
      <w:r w:rsidRPr="00565E77">
        <w:rPr>
          <w:rFonts w:eastAsia="黑体" w:hint="eastAsia"/>
          <w:sz w:val="28"/>
          <w:szCs w:val="28"/>
        </w:rPr>
        <w:t>日期：</w:t>
      </w:r>
      <w:r w:rsidR="00714593" w:rsidRPr="00565E77">
        <w:rPr>
          <w:rFonts w:eastAsia="黑体" w:hint="eastAsia"/>
          <w:sz w:val="28"/>
          <w:szCs w:val="28"/>
        </w:rPr>
        <w:t xml:space="preserve">                    </w:t>
      </w:r>
      <w:r w:rsidRPr="00565E77">
        <w:rPr>
          <w:rFonts w:eastAsia="黑体" w:hint="eastAsia"/>
          <w:sz w:val="28"/>
          <w:szCs w:val="28"/>
        </w:rPr>
        <w:t>工位号：</w:t>
      </w:r>
    </w:p>
    <w:p w:rsidR="00185B85" w:rsidRPr="00AB3036" w:rsidRDefault="00185B85" w:rsidP="005E13F8">
      <w:pPr>
        <w:spacing w:beforeLines="100" w:afterLines="150" w:line="400" w:lineRule="atLeast"/>
        <w:jc w:val="center"/>
        <w:textAlignment w:val="baseline"/>
        <w:outlineLvl w:val="0"/>
        <w:rPr>
          <w:rFonts w:ascii="仿宋_GB2312" w:eastAsia="仿宋_GB2312" w:hAnsi="宋体"/>
          <w:b/>
          <w:sz w:val="44"/>
          <w:szCs w:val="44"/>
          <w:lang w:val="zh-CN"/>
        </w:rPr>
      </w:pPr>
      <w:r w:rsidRPr="00AB3036">
        <w:rPr>
          <w:rFonts w:ascii="仿宋_GB2312" w:eastAsia="仿宋_GB2312" w:hAnsi="宋体" w:hint="eastAsia"/>
          <w:b/>
          <w:sz w:val="44"/>
          <w:szCs w:val="44"/>
          <w:lang w:val="zh-CN"/>
        </w:rPr>
        <w:lastRenderedPageBreak/>
        <w:t>竞赛工作任务</w:t>
      </w:r>
    </w:p>
    <w:p w:rsidR="00185B85" w:rsidRPr="00AB3036" w:rsidRDefault="00185B85" w:rsidP="005E13F8">
      <w:pPr>
        <w:spacing w:beforeLines="50" w:afterLines="50" w:line="440" w:lineRule="exact"/>
        <w:ind w:firstLineChars="200" w:firstLine="562"/>
        <w:textAlignment w:val="baseline"/>
        <w:rPr>
          <w:rFonts w:ascii="仿宋_GB2312" w:eastAsia="仿宋_GB2312" w:hAnsi="宋体"/>
          <w:b/>
          <w:sz w:val="28"/>
          <w:lang w:val="zh-CN"/>
        </w:rPr>
      </w:pPr>
      <w:r w:rsidRPr="00AB3036">
        <w:rPr>
          <w:rFonts w:ascii="仿宋_GB2312" w:eastAsia="仿宋_GB2312" w:hAnsi="宋体" w:hint="eastAsia"/>
          <w:b/>
          <w:sz w:val="28"/>
          <w:lang w:val="zh-CN"/>
        </w:rPr>
        <w:t>职业素养和安全意识</w:t>
      </w:r>
    </w:p>
    <w:p w:rsidR="00185B85" w:rsidRPr="00AB3036" w:rsidRDefault="00185B85" w:rsidP="005E13F8">
      <w:pPr>
        <w:spacing w:beforeLines="50" w:afterLines="50" w:line="440" w:lineRule="exact"/>
        <w:ind w:firstLineChars="200" w:firstLine="480"/>
        <w:textAlignment w:val="baseline"/>
        <w:rPr>
          <w:rFonts w:ascii="仿宋_GB2312" w:eastAsia="仿宋_GB2312" w:hAnsi="宋体"/>
          <w:sz w:val="24"/>
          <w:szCs w:val="24"/>
        </w:rPr>
      </w:pPr>
      <w:r w:rsidRPr="00AB3036">
        <w:rPr>
          <w:rFonts w:ascii="仿宋_GB2312" w:eastAsia="仿宋_GB2312" w:hAnsi="宋体" w:hint="eastAsia"/>
          <w:sz w:val="24"/>
          <w:szCs w:val="24"/>
        </w:rPr>
        <w:t>职业素养和安全意识项目的得分、扣分情况按照有关规章制度由裁判裁定记录在“表</w:t>
      </w:r>
      <w:r w:rsidR="005966A9" w:rsidRPr="00AB3036">
        <w:rPr>
          <w:rFonts w:ascii="仿宋_GB2312" w:eastAsia="仿宋_GB2312" w:hAnsi="宋体"/>
          <w:sz w:val="24"/>
          <w:szCs w:val="24"/>
        </w:rPr>
        <w:t>2</w:t>
      </w:r>
      <w:r w:rsidRPr="00AB3036">
        <w:rPr>
          <w:rFonts w:ascii="仿宋_GB2312" w:eastAsia="仿宋_GB2312" w:hAnsi="宋体" w:hint="eastAsia"/>
          <w:sz w:val="24"/>
          <w:szCs w:val="24"/>
        </w:rPr>
        <w:t>”上。</w:t>
      </w:r>
    </w:p>
    <w:p w:rsidR="00BF1F44" w:rsidRPr="00AB3036" w:rsidRDefault="00185B85" w:rsidP="005E13F8">
      <w:pPr>
        <w:spacing w:line="440" w:lineRule="exact"/>
        <w:ind w:firstLineChars="200" w:firstLine="562"/>
        <w:rPr>
          <w:rFonts w:ascii="仿宋_GB2312" w:eastAsia="仿宋_GB2312" w:hAnsi="宋体" w:cs="Arial"/>
          <w:b/>
          <w:kern w:val="0"/>
          <w:sz w:val="28"/>
          <w:szCs w:val="28"/>
        </w:rPr>
      </w:pPr>
      <w:r w:rsidRPr="00AB3036">
        <w:rPr>
          <w:rFonts w:ascii="仿宋_GB2312" w:eastAsia="仿宋_GB2312" w:hAnsi="宋体" w:cs="Arial" w:hint="eastAsia"/>
          <w:b/>
          <w:kern w:val="0"/>
          <w:sz w:val="28"/>
          <w:szCs w:val="28"/>
        </w:rPr>
        <w:t>以下为本次竞赛的各项任务，</w:t>
      </w:r>
      <w:proofErr w:type="gramStart"/>
      <w:r w:rsidRPr="00AB3036">
        <w:rPr>
          <w:rFonts w:ascii="仿宋_GB2312" w:eastAsia="仿宋_GB2312" w:hAnsi="宋体" w:cs="Arial" w:hint="eastAsia"/>
          <w:b/>
          <w:kern w:val="0"/>
          <w:sz w:val="28"/>
          <w:szCs w:val="28"/>
        </w:rPr>
        <w:t>请选手</w:t>
      </w:r>
      <w:proofErr w:type="gramEnd"/>
      <w:r w:rsidRPr="00AB3036">
        <w:rPr>
          <w:rFonts w:ascii="仿宋_GB2312" w:eastAsia="仿宋_GB2312" w:hAnsi="宋体" w:cs="Arial" w:hint="eastAsia"/>
          <w:b/>
          <w:kern w:val="0"/>
          <w:sz w:val="28"/>
          <w:szCs w:val="28"/>
        </w:rPr>
        <w:t>根据竞赛任务书，在5个小时内，完成竞赛设备部分设备安装、部分电气线路连接、机器人参数设置、焊机参数设置、机器人控制程序的编写、系统调试运行等工作任务。</w:t>
      </w:r>
    </w:p>
    <w:p w:rsidR="007C6B39" w:rsidRPr="00AB3036" w:rsidRDefault="007C6B39" w:rsidP="005E13F8">
      <w:pPr>
        <w:spacing w:beforeLines="50" w:afterLines="50" w:line="440" w:lineRule="exact"/>
        <w:ind w:firstLineChars="200" w:firstLine="562"/>
        <w:textAlignment w:val="baseline"/>
        <w:outlineLvl w:val="0"/>
        <w:rPr>
          <w:rFonts w:ascii="仿宋_GB2312" w:eastAsia="仿宋_GB2312" w:hAnsi="宋体"/>
          <w:b/>
          <w:sz w:val="28"/>
          <w:lang w:val="zh-CN"/>
        </w:rPr>
      </w:pPr>
      <w:r w:rsidRPr="00AB3036">
        <w:rPr>
          <w:rFonts w:ascii="仿宋_GB2312" w:eastAsia="仿宋_GB2312" w:hAnsi="宋体" w:hint="eastAsia"/>
          <w:b/>
          <w:sz w:val="28"/>
          <w:lang w:val="zh-CN"/>
        </w:rPr>
        <w:t>任务</w:t>
      </w:r>
      <w:proofErr w:type="gramStart"/>
      <w:r w:rsidR="00750ED6" w:rsidRPr="00AB3036">
        <w:rPr>
          <w:rFonts w:ascii="仿宋_GB2312" w:eastAsia="仿宋_GB2312" w:hAnsi="宋体" w:hint="eastAsia"/>
          <w:b/>
          <w:sz w:val="28"/>
          <w:lang w:val="zh-CN"/>
        </w:rPr>
        <w:t>一</w:t>
      </w:r>
      <w:proofErr w:type="gramEnd"/>
      <w:r w:rsidR="00714593">
        <w:rPr>
          <w:rFonts w:ascii="仿宋_GB2312" w:eastAsia="仿宋_GB2312" w:hAnsi="宋体" w:hint="eastAsia"/>
          <w:b/>
          <w:sz w:val="28"/>
          <w:lang w:val="zh-CN"/>
        </w:rPr>
        <w:t xml:space="preserve"> </w:t>
      </w:r>
      <w:r w:rsidR="00DC7C18" w:rsidRPr="00AB3036">
        <w:rPr>
          <w:rFonts w:ascii="仿宋_GB2312" w:eastAsia="仿宋_GB2312" w:hAnsi="宋体" w:hint="eastAsia"/>
          <w:b/>
          <w:sz w:val="28"/>
          <w:lang w:val="zh-CN"/>
        </w:rPr>
        <w:t>电气</w:t>
      </w:r>
      <w:r w:rsidRPr="00AB3036">
        <w:rPr>
          <w:rFonts w:ascii="仿宋_GB2312" w:eastAsia="仿宋_GB2312" w:hAnsi="宋体" w:hint="eastAsia"/>
          <w:b/>
          <w:sz w:val="28"/>
          <w:lang w:val="zh-CN"/>
        </w:rPr>
        <w:t>安装与连接</w:t>
      </w:r>
    </w:p>
    <w:p w:rsidR="007C6B39" w:rsidRPr="00AB3036" w:rsidRDefault="007C6B39" w:rsidP="00185B85">
      <w:pPr>
        <w:spacing w:line="560" w:lineRule="exact"/>
        <w:ind w:firstLineChars="200" w:firstLine="560"/>
        <w:rPr>
          <w:rFonts w:ascii="仿宋_GB2312" w:eastAsia="仿宋_GB2312"/>
          <w:noProof/>
          <w:sz w:val="28"/>
          <w:szCs w:val="28"/>
        </w:rPr>
      </w:pPr>
      <w:r w:rsidRPr="00AB3036">
        <w:rPr>
          <w:rFonts w:ascii="仿宋_GB2312" w:eastAsia="仿宋_GB2312" w:hint="eastAsia"/>
          <w:noProof/>
          <w:sz w:val="28"/>
          <w:szCs w:val="28"/>
        </w:rPr>
        <w:t>参赛选手根据所提供的资料，完成该部分线路的安装与连接工作，保证连接正确可靠。</w:t>
      </w:r>
    </w:p>
    <w:p w:rsidR="007C6B39" w:rsidRPr="00AB3036" w:rsidRDefault="007C6B39" w:rsidP="00185B85">
      <w:pPr>
        <w:spacing w:line="560" w:lineRule="exact"/>
        <w:ind w:firstLineChars="200" w:firstLine="560"/>
        <w:rPr>
          <w:rFonts w:ascii="仿宋_GB2312" w:eastAsia="仿宋_GB2312"/>
          <w:noProof/>
          <w:sz w:val="28"/>
          <w:szCs w:val="28"/>
        </w:rPr>
      </w:pPr>
      <w:r w:rsidRPr="00AB3036">
        <w:rPr>
          <w:rFonts w:ascii="仿宋_GB2312" w:eastAsia="仿宋_GB2312" w:hint="eastAsia"/>
          <w:noProof/>
          <w:sz w:val="28"/>
          <w:szCs w:val="28"/>
        </w:rPr>
        <w:t>任务要求：</w:t>
      </w:r>
    </w:p>
    <w:p w:rsidR="007C6B39" w:rsidRPr="00AB3036" w:rsidRDefault="007C6B39" w:rsidP="00185B85">
      <w:pPr>
        <w:spacing w:line="560" w:lineRule="exact"/>
        <w:ind w:firstLineChars="200" w:firstLine="560"/>
        <w:rPr>
          <w:rFonts w:ascii="仿宋_GB2312" w:eastAsia="仿宋_GB2312"/>
          <w:noProof/>
          <w:sz w:val="28"/>
          <w:szCs w:val="28"/>
        </w:rPr>
      </w:pPr>
      <w:r w:rsidRPr="00AB3036">
        <w:rPr>
          <w:rFonts w:ascii="仿宋_GB2312" w:eastAsia="仿宋_GB2312" w:hint="eastAsia"/>
          <w:noProof/>
          <w:sz w:val="28"/>
          <w:szCs w:val="28"/>
        </w:rPr>
        <w:t>1、焊机连接</w:t>
      </w:r>
    </w:p>
    <w:p w:rsidR="007C6B39" w:rsidRPr="00AB3036" w:rsidRDefault="007C6B39" w:rsidP="00185B85">
      <w:pPr>
        <w:spacing w:line="560" w:lineRule="exact"/>
        <w:ind w:firstLineChars="200" w:firstLine="560"/>
        <w:rPr>
          <w:rFonts w:ascii="仿宋_GB2312" w:eastAsia="仿宋_GB2312"/>
          <w:noProof/>
          <w:sz w:val="28"/>
          <w:szCs w:val="28"/>
        </w:rPr>
      </w:pPr>
      <w:r w:rsidRPr="00AB3036">
        <w:rPr>
          <w:rFonts w:ascii="仿宋_GB2312" w:eastAsia="仿宋_GB2312" w:hint="eastAsia"/>
          <w:noProof/>
          <w:sz w:val="28"/>
          <w:szCs w:val="28"/>
        </w:rPr>
        <w:t>（1）焊接电源的连接</w:t>
      </w:r>
    </w:p>
    <w:p w:rsidR="007C6B39" w:rsidRPr="00AB3036" w:rsidRDefault="007C6B39" w:rsidP="00185B85">
      <w:pPr>
        <w:spacing w:line="560" w:lineRule="exact"/>
        <w:ind w:firstLineChars="200" w:firstLine="560"/>
        <w:rPr>
          <w:rFonts w:ascii="仿宋_GB2312" w:eastAsia="仿宋_GB2312"/>
          <w:noProof/>
          <w:sz w:val="28"/>
          <w:szCs w:val="28"/>
        </w:rPr>
      </w:pPr>
      <w:r w:rsidRPr="00AB3036">
        <w:rPr>
          <w:rFonts w:ascii="仿宋_GB2312" w:eastAsia="仿宋_GB2312" w:hint="eastAsia"/>
          <w:noProof/>
          <w:sz w:val="28"/>
          <w:szCs w:val="28"/>
        </w:rPr>
        <w:t>将焊接功率线缆接头安装到焊接电源的正极上并紧固，将送丝机控制线缆插入焊接电源插座上并紧固。</w:t>
      </w:r>
    </w:p>
    <w:p w:rsidR="007C6B39" w:rsidRPr="00AB3036" w:rsidRDefault="007C6B39" w:rsidP="00185B85">
      <w:pPr>
        <w:spacing w:line="560" w:lineRule="exact"/>
        <w:ind w:firstLineChars="200" w:firstLine="560"/>
        <w:rPr>
          <w:rFonts w:ascii="仿宋_GB2312" w:eastAsia="仿宋_GB2312"/>
          <w:noProof/>
          <w:sz w:val="28"/>
          <w:szCs w:val="28"/>
        </w:rPr>
      </w:pPr>
      <w:r w:rsidRPr="00AB3036">
        <w:rPr>
          <w:rFonts w:ascii="仿宋_GB2312" w:eastAsia="仿宋_GB2312" w:hint="eastAsia"/>
          <w:noProof/>
          <w:sz w:val="28"/>
          <w:szCs w:val="28"/>
        </w:rPr>
        <w:t>2、送丝机的连接</w:t>
      </w:r>
    </w:p>
    <w:p w:rsidR="007C6B39" w:rsidRPr="00AB3036" w:rsidRDefault="007C6B39" w:rsidP="00185B85">
      <w:pPr>
        <w:spacing w:line="560" w:lineRule="exact"/>
        <w:ind w:firstLineChars="200" w:firstLine="560"/>
        <w:rPr>
          <w:rFonts w:ascii="仿宋_GB2312" w:eastAsia="仿宋_GB2312"/>
          <w:noProof/>
          <w:sz w:val="28"/>
          <w:szCs w:val="28"/>
        </w:rPr>
      </w:pPr>
      <w:r w:rsidRPr="00AB3036">
        <w:rPr>
          <w:rFonts w:ascii="仿宋_GB2312" w:eastAsia="仿宋_GB2312" w:hint="eastAsia"/>
          <w:noProof/>
          <w:sz w:val="28"/>
          <w:szCs w:val="28"/>
        </w:rPr>
        <w:t>（1）将送丝机尾部卡扣松开。</w:t>
      </w:r>
    </w:p>
    <w:p w:rsidR="007C6B39" w:rsidRPr="00AB3036" w:rsidRDefault="007C6B39" w:rsidP="00185B85">
      <w:pPr>
        <w:spacing w:line="560" w:lineRule="exact"/>
        <w:ind w:firstLineChars="200" w:firstLine="560"/>
        <w:rPr>
          <w:rFonts w:ascii="仿宋_GB2312" w:eastAsia="仿宋_GB2312"/>
          <w:noProof/>
          <w:sz w:val="28"/>
          <w:szCs w:val="28"/>
        </w:rPr>
      </w:pPr>
      <w:r w:rsidRPr="00AB3036">
        <w:rPr>
          <w:rFonts w:ascii="仿宋_GB2312" w:eastAsia="仿宋_GB2312" w:hint="eastAsia"/>
          <w:noProof/>
          <w:sz w:val="28"/>
          <w:szCs w:val="28"/>
        </w:rPr>
        <w:t>（2）将焊接功率电缆固定在送丝机底板螺丝柱上，将螺丝紧固。</w:t>
      </w:r>
    </w:p>
    <w:p w:rsidR="007C6B39" w:rsidRPr="00AB3036" w:rsidRDefault="007C6B39" w:rsidP="00185B85">
      <w:pPr>
        <w:spacing w:line="560" w:lineRule="exact"/>
        <w:ind w:firstLineChars="200" w:firstLine="560"/>
        <w:rPr>
          <w:rFonts w:ascii="仿宋_GB2312" w:eastAsia="仿宋_GB2312"/>
          <w:noProof/>
          <w:sz w:val="28"/>
          <w:szCs w:val="28"/>
        </w:rPr>
      </w:pPr>
      <w:r w:rsidRPr="00AB3036">
        <w:rPr>
          <w:rFonts w:ascii="仿宋_GB2312" w:eastAsia="仿宋_GB2312" w:hint="eastAsia"/>
          <w:noProof/>
          <w:sz w:val="28"/>
          <w:szCs w:val="28"/>
        </w:rPr>
        <w:t>（3）将送丝机控制线缆插头旋紧在插座上，送丝机连接完成。</w:t>
      </w:r>
    </w:p>
    <w:p w:rsidR="007C6B39" w:rsidRPr="00AB3036" w:rsidRDefault="007C6B39" w:rsidP="00185B85">
      <w:pPr>
        <w:spacing w:line="560" w:lineRule="exact"/>
        <w:ind w:firstLineChars="200" w:firstLine="560"/>
        <w:rPr>
          <w:rFonts w:ascii="仿宋_GB2312" w:eastAsia="仿宋_GB2312"/>
          <w:noProof/>
          <w:sz w:val="28"/>
          <w:szCs w:val="28"/>
        </w:rPr>
      </w:pPr>
      <w:r w:rsidRPr="00AB3036">
        <w:rPr>
          <w:rFonts w:ascii="仿宋_GB2312" w:eastAsia="仿宋_GB2312" w:hint="eastAsia"/>
          <w:noProof/>
          <w:sz w:val="28"/>
          <w:szCs w:val="28"/>
        </w:rPr>
        <w:t>3、连接供气系统</w:t>
      </w:r>
    </w:p>
    <w:p w:rsidR="007C6B39" w:rsidRPr="00AB3036" w:rsidRDefault="007C6B39" w:rsidP="00185B85">
      <w:pPr>
        <w:spacing w:line="560" w:lineRule="exact"/>
        <w:ind w:firstLineChars="200" w:firstLine="560"/>
        <w:rPr>
          <w:rFonts w:ascii="仿宋_GB2312" w:eastAsia="仿宋_GB2312"/>
          <w:noProof/>
          <w:sz w:val="28"/>
          <w:szCs w:val="28"/>
        </w:rPr>
      </w:pPr>
      <w:r w:rsidRPr="00AB3036">
        <w:rPr>
          <w:rFonts w:ascii="仿宋_GB2312" w:eastAsia="仿宋_GB2312" w:hint="eastAsia"/>
          <w:noProof/>
          <w:sz w:val="28"/>
          <w:szCs w:val="28"/>
        </w:rPr>
        <w:t>将气管一端与送丝机固定板的气管接头连接，并旋紧气管喉箍，另一端与气表接口连接，并旋紧气管喉箍。</w:t>
      </w:r>
    </w:p>
    <w:p w:rsidR="007C6B39" w:rsidRPr="00AB3036" w:rsidRDefault="007C6B39" w:rsidP="00185B85">
      <w:pPr>
        <w:spacing w:line="560" w:lineRule="exact"/>
        <w:ind w:firstLineChars="200" w:firstLine="560"/>
        <w:rPr>
          <w:rFonts w:ascii="仿宋_GB2312" w:eastAsia="仿宋_GB2312"/>
          <w:noProof/>
          <w:sz w:val="28"/>
          <w:szCs w:val="28"/>
        </w:rPr>
      </w:pPr>
      <w:r w:rsidRPr="00AB3036">
        <w:rPr>
          <w:rFonts w:ascii="仿宋_GB2312" w:eastAsia="仿宋_GB2312" w:hint="eastAsia"/>
          <w:noProof/>
          <w:sz w:val="28"/>
          <w:szCs w:val="28"/>
        </w:rPr>
        <w:t>4、焊枪的连接</w:t>
      </w:r>
    </w:p>
    <w:p w:rsidR="007C6B39" w:rsidRPr="00AB3036" w:rsidRDefault="007C6B39" w:rsidP="00185B85">
      <w:pPr>
        <w:spacing w:line="560" w:lineRule="exact"/>
        <w:ind w:firstLineChars="200" w:firstLine="560"/>
        <w:rPr>
          <w:rFonts w:ascii="仿宋_GB2312" w:eastAsia="仿宋_GB2312"/>
          <w:noProof/>
          <w:sz w:val="28"/>
          <w:szCs w:val="28"/>
        </w:rPr>
      </w:pPr>
      <w:r w:rsidRPr="00AB3036">
        <w:rPr>
          <w:rFonts w:ascii="仿宋_GB2312" w:eastAsia="仿宋_GB2312" w:hint="eastAsia"/>
          <w:noProof/>
          <w:sz w:val="28"/>
          <w:szCs w:val="28"/>
        </w:rPr>
        <w:lastRenderedPageBreak/>
        <w:t>将焊枪安装到送丝机焊枪插座上。</w:t>
      </w:r>
    </w:p>
    <w:p w:rsidR="007C6B39" w:rsidRPr="00AB3036" w:rsidRDefault="007C6B39" w:rsidP="00185B85">
      <w:pPr>
        <w:spacing w:line="560" w:lineRule="exact"/>
        <w:ind w:firstLineChars="200" w:firstLine="560"/>
        <w:rPr>
          <w:rFonts w:ascii="仿宋_GB2312" w:eastAsia="仿宋_GB2312"/>
          <w:noProof/>
          <w:sz w:val="28"/>
          <w:szCs w:val="28"/>
        </w:rPr>
      </w:pPr>
      <w:r w:rsidRPr="00AB3036">
        <w:rPr>
          <w:rFonts w:ascii="仿宋_GB2312" w:eastAsia="仿宋_GB2312" w:hint="eastAsia"/>
          <w:noProof/>
          <w:sz w:val="28"/>
          <w:szCs w:val="28"/>
        </w:rPr>
        <w:t>5、工件侧焊接电缆连接</w:t>
      </w:r>
    </w:p>
    <w:p w:rsidR="00BF1F44" w:rsidRPr="00AB3036" w:rsidRDefault="007C6B39" w:rsidP="00185B85">
      <w:pPr>
        <w:spacing w:line="560" w:lineRule="exact"/>
        <w:ind w:firstLineChars="200" w:firstLine="560"/>
        <w:rPr>
          <w:rFonts w:ascii="仿宋_GB2312" w:eastAsia="仿宋_GB2312"/>
          <w:noProof/>
          <w:sz w:val="28"/>
          <w:szCs w:val="28"/>
        </w:rPr>
      </w:pPr>
      <w:r w:rsidRPr="00AB3036">
        <w:rPr>
          <w:rFonts w:ascii="仿宋_GB2312" w:eastAsia="仿宋_GB2312" w:hint="eastAsia"/>
          <w:noProof/>
          <w:sz w:val="28"/>
          <w:szCs w:val="28"/>
        </w:rPr>
        <w:t>将工件侧焊接电缆一端紧固到负极输出端子上，另一端紧固到工件上。</w:t>
      </w:r>
    </w:p>
    <w:p w:rsidR="00765EEF" w:rsidRPr="00AB3036" w:rsidRDefault="00765EEF" w:rsidP="005E13F8">
      <w:pPr>
        <w:spacing w:beforeLines="50" w:afterLines="50" w:line="440" w:lineRule="exact"/>
        <w:ind w:firstLineChars="200" w:firstLine="562"/>
        <w:textAlignment w:val="baseline"/>
        <w:outlineLvl w:val="0"/>
        <w:rPr>
          <w:rFonts w:ascii="仿宋_GB2312" w:eastAsia="仿宋_GB2312" w:hAnsi="宋体"/>
          <w:b/>
          <w:sz w:val="28"/>
          <w:lang w:val="zh-CN"/>
        </w:rPr>
      </w:pPr>
      <w:r w:rsidRPr="00AB3036">
        <w:rPr>
          <w:rFonts w:ascii="仿宋_GB2312" w:eastAsia="仿宋_GB2312" w:hAnsi="宋体" w:hint="eastAsia"/>
          <w:b/>
          <w:sz w:val="28"/>
          <w:lang w:val="zh-CN"/>
        </w:rPr>
        <w:t>任务</w:t>
      </w:r>
      <w:r w:rsidR="003E3E20" w:rsidRPr="00AB3036">
        <w:rPr>
          <w:rFonts w:ascii="仿宋_GB2312" w:eastAsia="仿宋_GB2312" w:hAnsi="宋体" w:hint="eastAsia"/>
          <w:b/>
          <w:sz w:val="28"/>
          <w:lang w:val="zh-CN"/>
        </w:rPr>
        <w:t>二</w:t>
      </w:r>
      <w:r w:rsidR="00714593">
        <w:rPr>
          <w:rFonts w:ascii="仿宋_GB2312" w:eastAsia="仿宋_GB2312" w:hAnsi="宋体" w:hint="eastAsia"/>
          <w:b/>
          <w:sz w:val="28"/>
          <w:lang w:val="zh-CN"/>
        </w:rPr>
        <w:t xml:space="preserve"> </w:t>
      </w:r>
      <w:r w:rsidR="00BE627E" w:rsidRPr="00AB3036">
        <w:rPr>
          <w:rFonts w:ascii="仿宋_GB2312" w:eastAsia="仿宋_GB2312" w:hAnsi="宋体" w:hint="eastAsia"/>
          <w:b/>
          <w:sz w:val="28"/>
          <w:lang w:val="zh-CN"/>
        </w:rPr>
        <w:t>焊接轨迹离线编程仿真</w:t>
      </w:r>
    </w:p>
    <w:p w:rsidR="00765EEF" w:rsidRPr="00AB3036" w:rsidRDefault="00765EEF" w:rsidP="00185B85">
      <w:pPr>
        <w:spacing w:line="560" w:lineRule="exact"/>
        <w:ind w:firstLineChars="200" w:firstLine="560"/>
        <w:rPr>
          <w:rFonts w:ascii="仿宋_GB2312" w:eastAsia="仿宋_GB2312"/>
          <w:noProof/>
          <w:sz w:val="28"/>
          <w:szCs w:val="28"/>
        </w:rPr>
      </w:pPr>
      <w:r w:rsidRPr="00AB3036">
        <w:rPr>
          <w:rFonts w:ascii="仿宋_GB2312" w:eastAsia="仿宋_GB2312" w:hint="eastAsia"/>
          <w:noProof/>
          <w:sz w:val="28"/>
          <w:szCs w:val="28"/>
        </w:rPr>
        <w:t>一、虚拟环境</w:t>
      </w:r>
      <w:r w:rsidR="003E3E20" w:rsidRPr="00AB3036">
        <w:rPr>
          <w:rFonts w:ascii="仿宋_GB2312" w:eastAsia="仿宋_GB2312" w:hint="eastAsia"/>
          <w:noProof/>
          <w:sz w:val="28"/>
          <w:szCs w:val="28"/>
        </w:rPr>
        <w:t>的配置</w:t>
      </w:r>
    </w:p>
    <w:p w:rsidR="00765EEF" w:rsidRPr="00AB3036" w:rsidRDefault="00765EEF" w:rsidP="00185B85">
      <w:pPr>
        <w:pStyle w:val="ab"/>
        <w:numPr>
          <w:ilvl w:val="0"/>
          <w:numId w:val="1"/>
        </w:numPr>
        <w:spacing w:line="560" w:lineRule="exact"/>
        <w:ind w:firstLine="560"/>
        <w:rPr>
          <w:rFonts w:ascii="仿宋_GB2312" w:eastAsia="仿宋_GB2312"/>
          <w:noProof/>
          <w:sz w:val="28"/>
          <w:szCs w:val="28"/>
        </w:rPr>
      </w:pPr>
      <w:r w:rsidRPr="00AB3036">
        <w:rPr>
          <w:rFonts w:ascii="仿宋_GB2312" w:eastAsia="仿宋_GB2312" w:hint="eastAsia"/>
          <w:noProof/>
          <w:sz w:val="28"/>
          <w:szCs w:val="28"/>
        </w:rPr>
        <w:t>打开对应的虚拟场景</w:t>
      </w:r>
    </w:p>
    <w:p w:rsidR="00765EEF" w:rsidRPr="00AB3036" w:rsidRDefault="00765EEF" w:rsidP="00185B85">
      <w:pPr>
        <w:pStyle w:val="ab"/>
        <w:numPr>
          <w:ilvl w:val="0"/>
          <w:numId w:val="1"/>
        </w:numPr>
        <w:spacing w:line="560" w:lineRule="exact"/>
        <w:ind w:firstLine="560"/>
        <w:rPr>
          <w:rFonts w:ascii="仿宋_GB2312" w:eastAsia="仿宋_GB2312"/>
          <w:noProof/>
          <w:sz w:val="28"/>
          <w:szCs w:val="28"/>
        </w:rPr>
      </w:pPr>
      <w:r w:rsidRPr="00AB3036">
        <w:rPr>
          <w:rFonts w:ascii="仿宋_GB2312" w:eastAsia="仿宋_GB2312" w:hint="eastAsia"/>
          <w:noProof/>
          <w:sz w:val="28"/>
          <w:szCs w:val="28"/>
        </w:rPr>
        <w:t>根据给定的测定数据值配置RobotSIM的TCP、BASE及Home位置。</w:t>
      </w:r>
    </w:p>
    <w:p w:rsidR="00765EEF" w:rsidRPr="00AB3036" w:rsidRDefault="00765EEF" w:rsidP="00185B85">
      <w:pPr>
        <w:spacing w:line="560" w:lineRule="exact"/>
        <w:ind w:left="560"/>
        <w:rPr>
          <w:rFonts w:ascii="仿宋_GB2312" w:eastAsia="仿宋_GB2312"/>
          <w:noProof/>
          <w:sz w:val="28"/>
          <w:szCs w:val="28"/>
        </w:rPr>
      </w:pPr>
      <w:r w:rsidRPr="00AB3036">
        <w:rPr>
          <w:rFonts w:ascii="仿宋_GB2312" w:eastAsia="仿宋_GB2312" w:hint="eastAsia"/>
          <w:noProof/>
          <w:sz w:val="28"/>
          <w:szCs w:val="28"/>
        </w:rPr>
        <w:t>二、利用RobotSIM生成并输出加工件的相贯线路径代码</w:t>
      </w:r>
    </w:p>
    <w:p w:rsidR="00765EEF" w:rsidRPr="00AB3036" w:rsidRDefault="00765EEF" w:rsidP="00185B85">
      <w:pPr>
        <w:pStyle w:val="ab"/>
        <w:numPr>
          <w:ilvl w:val="0"/>
          <w:numId w:val="6"/>
        </w:numPr>
        <w:spacing w:line="560" w:lineRule="exact"/>
        <w:ind w:firstLine="560"/>
        <w:rPr>
          <w:rFonts w:ascii="仿宋_GB2312" w:eastAsia="仿宋_GB2312"/>
          <w:noProof/>
          <w:sz w:val="28"/>
          <w:szCs w:val="28"/>
        </w:rPr>
      </w:pPr>
      <w:r w:rsidRPr="00AB3036">
        <w:rPr>
          <w:rFonts w:ascii="仿宋_GB2312" w:eastAsia="仿宋_GB2312" w:hint="eastAsia"/>
          <w:noProof/>
          <w:sz w:val="28"/>
          <w:szCs w:val="28"/>
        </w:rPr>
        <w:t>导入加工件数模</w:t>
      </w:r>
    </w:p>
    <w:p w:rsidR="00765EEF" w:rsidRPr="00AB3036" w:rsidRDefault="00765EEF" w:rsidP="00185B85">
      <w:pPr>
        <w:pStyle w:val="ab"/>
        <w:numPr>
          <w:ilvl w:val="0"/>
          <w:numId w:val="6"/>
        </w:numPr>
        <w:spacing w:line="560" w:lineRule="exact"/>
        <w:ind w:firstLine="560"/>
        <w:rPr>
          <w:rFonts w:ascii="仿宋_GB2312" w:eastAsia="仿宋_GB2312"/>
          <w:noProof/>
          <w:sz w:val="28"/>
          <w:szCs w:val="28"/>
        </w:rPr>
      </w:pPr>
      <w:r w:rsidRPr="00AB3036">
        <w:rPr>
          <w:rFonts w:ascii="仿宋_GB2312" w:eastAsia="仿宋_GB2312" w:hint="eastAsia"/>
          <w:noProof/>
          <w:sz w:val="28"/>
          <w:szCs w:val="28"/>
        </w:rPr>
        <w:t>利用三点或多点定位精确的摆放加工件</w:t>
      </w:r>
    </w:p>
    <w:p w:rsidR="00765EEF" w:rsidRPr="00AB3036" w:rsidRDefault="00765EEF" w:rsidP="00185B85">
      <w:pPr>
        <w:pStyle w:val="ab"/>
        <w:numPr>
          <w:ilvl w:val="0"/>
          <w:numId w:val="6"/>
        </w:numPr>
        <w:spacing w:line="560" w:lineRule="exact"/>
        <w:ind w:firstLine="560"/>
        <w:rPr>
          <w:rFonts w:ascii="仿宋_GB2312" w:eastAsia="仿宋_GB2312"/>
          <w:noProof/>
          <w:sz w:val="28"/>
          <w:szCs w:val="28"/>
        </w:rPr>
      </w:pPr>
      <w:r w:rsidRPr="00AB3036">
        <w:rPr>
          <w:rFonts w:ascii="仿宋_GB2312" w:eastAsia="仿宋_GB2312" w:hint="eastAsia"/>
          <w:noProof/>
          <w:sz w:val="28"/>
          <w:szCs w:val="28"/>
        </w:rPr>
        <w:t>使用拓扑模块拾取需加工的相贯线路径，如图1</w:t>
      </w:r>
    </w:p>
    <w:p w:rsidR="00765EEF" w:rsidRPr="00AB3036" w:rsidRDefault="00765EEF" w:rsidP="00185B85">
      <w:pPr>
        <w:ind w:left="560"/>
        <w:rPr>
          <w:rFonts w:ascii="仿宋_GB2312" w:eastAsia="仿宋_GB2312"/>
          <w:noProof/>
          <w:sz w:val="28"/>
          <w:szCs w:val="28"/>
        </w:rPr>
      </w:pPr>
      <w:r w:rsidRPr="00AB3036">
        <w:rPr>
          <w:rFonts w:ascii="仿宋_GB2312" w:eastAsia="仿宋_GB2312" w:hint="eastAsia"/>
          <w:noProof/>
        </w:rPr>
        <w:drawing>
          <wp:inline distT="0" distB="0" distL="0" distR="0">
            <wp:extent cx="4514850" cy="2864587"/>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4547293" cy="2885172"/>
                    </a:xfrm>
                    <a:prstGeom prst="rect">
                      <a:avLst/>
                    </a:prstGeom>
                  </pic:spPr>
                </pic:pic>
              </a:graphicData>
            </a:graphic>
          </wp:inline>
        </w:drawing>
      </w:r>
    </w:p>
    <w:p w:rsidR="00765EEF" w:rsidRPr="00AB3036" w:rsidRDefault="00765EEF" w:rsidP="00185B85">
      <w:pPr>
        <w:pStyle w:val="ab"/>
        <w:spacing w:line="560" w:lineRule="exact"/>
        <w:ind w:left="1280" w:firstLineChars="0" w:firstLine="0"/>
        <w:jc w:val="center"/>
        <w:rPr>
          <w:rFonts w:ascii="仿宋_GB2312" w:eastAsia="仿宋_GB2312"/>
          <w:noProof/>
          <w:sz w:val="28"/>
          <w:szCs w:val="28"/>
        </w:rPr>
      </w:pPr>
      <w:r w:rsidRPr="00AB3036">
        <w:rPr>
          <w:rFonts w:ascii="仿宋_GB2312" w:eastAsia="仿宋_GB2312" w:hint="eastAsia"/>
          <w:noProof/>
          <w:sz w:val="28"/>
          <w:szCs w:val="28"/>
        </w:rPr>
        <w:t>图1</w:t>
      </w:r>
    </w:p>
    <w:p w:rsidR="00765EEF" w:rsidRPr="00AB3036" w:rsidRDefault="00765EEF" w:rsidP="00185B85">
      <w:pPr>
        <w:pStyle w:val="ab"/>
        <w:numPr>
          <w:ilvl w:val="0"/>
          <w:numId w:val="6"/>
        </w:numPr>
        <w:spacing w:line="560" w:lineRule="exact"/>
        <w:ind w:firstLine="560"/>
        <w:rPr>
          <w:rFonts w:ascii="仿宋_GB2312" w:eastAsia="仿宋_GB2312"/>
          <w:noProof/>
          <w:sz w:val="28"/>
          <w:szCs w:val="28"/>
        </w:rPr>
      </w:pPr>
      <w:r w:rsidRPr="00AB3036">
        <w:rPr>
          <w:rFonts w:ascii="仿宋_GB2312" w:eastAsia="仿宋_GB2312" w:hint="eastAsia"/>
          <w:noProof/>
          <w:sz w:val="28"/>
          <w:szCs w:val="28"/>
        </w:rPr>
        <w:t>对提取的相贯线路径进行加工姿态的计算及定义</w:t>
      </w:r>
      <w:r w:rsidR="001A5597" w:rsidRPr="00AB3036">
        <w:rPr>
          <w:rFonts w:ascii="仿宋_GB2312" w:eastAsia="仿宋_GB2312" w:hint="eastAsia"/>
          <w:noProof/>
          <w:sz w:val="28"/>
          <w:szCs w:val="28"/>
        </w:rPr>
        <w:t>。</w:t>
      </w:r>
    </w:p>
    <w:p w:rsidR="00765EEF" w:rsidRPr="00AB3036" w:rsidRDefault="00765EEF" w:rsidP="00185B85">
      <w:pPr>
        <w:pStyle w:val="ab"/>
        <w:numPr>
          <w:ilvl w:val="0"/>
          <w:numId w:val="6"/>
        </w:numPr>
        <w:spacing w:line="560" w:lineRule="exact"/>
        <w:ind w:firstLine="560"/>
        <w:rPr>
          <w:rFonts w:ascii="仿宋_GB2312" w:eastAsia="仿宋_GB2312"/>
          <w:noProof/>
          <w:sz w:val="28"/>
          <w:szCs w:val="28"/>
        </w:rPr>
      </w:pPr>
      <w:r w:rsidRPr="00AB3036">
        <w:rPr>
          <w:rFonts w:ascii="仿宋_GB2312" w:eastAsia="仿宋_GB2312" w:hint="eastAsia"/>
          <w:noProof/>
          <w:sz w:val="28"/>
          <w:szCs w:val="28"/>
        </w:rPr>
        <w:t>将生成的姿态生成加工路径并输出至仿真模拟</w:t>
      </w:r>
    </w:p>
    <w:p w:rsidR="00765EEF" w:rsidRPr="00AB3036" w:rsidRDefault="00765EEF" w:rsidP="00185B85">
      <w:pPr>
        <w:pStyle w:val="ab"/>
        <w:numPr>
          <w:ilvl w:val="0"/>
          <w:numId w:val="6"/>
        </w:numPr>
        <w:spacing w:line="560" w:lineRule="exact"/>
        <w:ind w:firstLine="560"/>
        <w:rPr>
          <w:rFonts w:ascii="仿宋_GB2312" w:eastAsia="仿宋_GB2312"/>
          <w:noProof/>
          <w:sz w:val="28"/>
          <w:szCs w:val="28"/>
        </w:rPr>
      </w:pPr>
      <w:r w:rsidRPr="00AB3036">
        <w:rPr>
          <w:rFonts w:ascii="仿宋_GB2312" w:eastAsia="仿宋_GB2312" w:hint="eastAsia"/>
          <w:noProof/>
          <w:sz w:val="28"/>
          <w:szCs w:val="28"/>
        </w:rPr>
        <w:lastRenderedPageBreak/>
        <w:t>根据模拟结果利用点位工具调整生成的路径，示教并避开不可达位置点及奇异点</w:t>
      </w:r>
      <w:r w:rsidR="001A5597" w:rsidRPr="00AB3036">
        <w:rPr>
          <w:rFonts w:ascii="仿宋_GB2312" w:eastAsia="仿宋_GB2312" w:hint="eastAsia"/>
          <w:noProof/>
          <w:sz w:val="28"/>
          <w:szCs w:val="28"/>
        </w:rPr>
        <w:t>。</w:t>
      </w:r>
    </w:p>
    <w:p w:rsidR="00765EEF" w:rsidRPr="00AB3036" w:rsidRDefault="00765EEF" w:rsidP="00185B85">
      <w:pPr>
        <w:pStyle w:val="ab"/>
        <w:numPr>
          <w:ilvl w:val="0"/>
          <w:numId w:val="6"/>
        </w:numPr>
        <w:spacing w:line="560" w:lineRule="exact"/>
        <w:ind w:firstLine="560"/>
        <w:rPr>
          <w:rFonts w:ascii="仿宋_GB2312" w:eastAsia="仿宋_GB2312"/>
          <w:noProof/>
          <w:sz w:val="28"/>
          <w:szCs w:val="28"/>
        </w:rPr>
      </w:pPr>
      <w:r w:rsidRPr="00AB3036">
        <w:rPr>
          <w:rFonts w:ascii="仿宋_GB2312" w:eastAsia="仿宋_GB2312" w:hint="eastAsia"/>
          <w:noProof/>
          <w:sz w:val="28"/>
          <w:szCs w:val="28"/>
        </w:rPr>
        <w:t>再次模拟并验证碰撞及干涉位置</w:t>
      </w:r>
      <w:r w:rsidR="00FE7B78" w:rsidRPr="00AB3036">
        <w:rPr>
          <w:rFonts w:ascii="仿宋_GB2312" w:eastAsia="仿宋_GB2312" w:hint="eastAsia"/>
          <w:noProof/>
          <w:sz w:val="28"/>
          <w:szCs w:val="28"/>
        </w:rPr>
        <w:t>。</w:t>
      </w:r>
    </w:p>
    <w:p w:rsidR="00765EEF" w:rsidRPr="00AB3036" w:rsidRDefault="00765EEF" w:rsidP="00185B85">
      <w:pPr>
        <w:pStyle w:val="ab"/>
        <w:numPr>
          <w:ilvl w:val="0"/>
          <w:numId w:val="6"/>
        </w:numPr>
        <w:spacing w:line="560" w:lineRule="exact"/>
        <w:ind w:firstLine="560"/>
        <w:rPr>
          <w:rFonts w:ascii="仿宋_GB2312" w:eastAsia="仿宋_GB2312"/>
          <w:noProof/>
          <w:sz w:val="28"/>
          <w:szCs w:val="28"/>
        </w:rPr>
      </w:pPr>
      <w:r w:rsidRPr="00AB3036">
        <w:rPr>
          <w:rFonts w:ascii="仿宋_GB2312" w:eastAsia="仿宋_GB2312" w:hint="eastAsia"/>
          <w:noProof/>
          <w:sz w:val="28"/>
          <w:szCs w:val="28"/>
        </w:rPr>
        <w:t>进入焊接专家工艺库，根据现场实际加工材料参数输入正确的加工工艺</w:t>
      </w:r>
      <w:r w:rsidR="001A5597" w:rsidRPr="00AB3036">
        <w:rPr>
          <w:rFonts w:ascii="仿宋_GB2312" w:eastAsia="仿宋_GB2312" w:hint="eastAsia"/>
          <w:noProof/>
          <w:sz w:val="28"/>
          <w:szCs w:val="28"/>
        </w:rPr>
        <w:t>。</w:t>
      </w:r>
    </w:p>
    <w:p w:rsidR="00765EEF" w:rsidRPr="00AB3036" w:rsidRDefault="00765EEF" w:rsidP="00185B85">
      <w:pPr>
        <w:pStyle w:val="ab"/>
        <w:numPr>
          <w:ilvl w:val="0"/>
          <w:numId w:val="6"/>
        </w:numPr>
        <w:spacing w:line="560" w:lineRule="exact"/>
        <w:ind w:firstLine="560"/>
        <w:rPr>
          <w:rFonts w:ascii="仿宋_GB2312" w:eastAsia="仿宋_GB2312"/>
          <w:noProof/>
          <w:sz w:val="28"/>
          <w:szCs w:val="28"/>
        </w:rPr>
      </w:pPr>
      <w:r w:rsidRPr="00AB3036">
        <w:rPr>
          <w:rFonts w:ascii="仿宋_GB2312" w:eastAsia="仿宋_GB2312" w:hint="eastAsia"/>
          <w:noProof/>
          <w:sz w:val="28"/>
          <w:szCs w:val="28"/>
        </w:rPr>
        <w:t>后置处理当前加工路径为机器人轨迹和工艺代码并用于实际机器人操控</w:t>
      </w:r>
      <w:r w:rsidR="00FE7B78" w:rsidRPr="00AB3036">
        <w:rPr>
          <w:rFonts w:ascii="仿宋_GB2312" w:eastAsia="仿宋_GB2312" w:hint="eastAsia"/>
          <w:noProof/>
          <w:sz w:val="28"/>
          <w:szCs w:val="28"/>
        </w:rPr>
        <w:t>。</w:t>
      </w:r>
    </w:p>
    <w:p w:rsidR="00765EEF" w:rsidRPr="00AB3036" w:rsidRDefault="00615D04" w:rsidP="005E13F8">
      <w:pPr>
        <w:spacing w:beforeLines="50" w:afterLines="50" w:line="440" w:lineRule="exact"/>
        <w:ind w:firstLineChars="200" w:firstLine="562"/>
        <w:textAlignment w:val="baseline"/>
        <w:outlineLvl w:val="0"/>
        <w:rPr>
          <w:rFonts w:ascii="仿宋_GB2312" w:eastAsia="仿宋_GB2312" w:hAnsi="宋体"/>
          <w:b/>
          <w:sz w:val="28"/>
          <w:lang w:val="zh-CN"/>
        </w:rPr>
      </w:pPr>
      <w:r w:rsidRPr="00AB3036">
        <w:rPr>
          <w:rFonts w:ascii="仿宋_GB2312" w:eastAsia="仿宋_GB2312" w:hAnsi="宋体" w:hint="eastAsia"/>
          <w:b/>
          <w:sz w:val="28"/>
          <w:lang w:val="zh-CN"/>
        </w:rPr>
        <w:t>任务</w:t>
      </w:r>
      <w:r w:rsidR="00671E71" w:rsidRPr="00AB3036">
        <w:rPr>
          <w:rFonts w:ascii="仿宋_GB2312" w:eastAsia="仿宋_GB2312" w:hAnsi="宋体" w:hint="eastAsia"/>
          <w:b/>
          <w:sz w:val="28"/>
          <w:lang w:val="zh-CN"/>
        </w:rPr>
        <w:t>三</w:t>
      </w:r>
      <w:r w:rsidR="00714593">
        <w:rPr>
          <w:rFonts w:ascii="仿宋_GB2312" w:eastAsia="仿宋_GB2312" w:hAnsi="宋体" w:hint="eastAsia"/>
          <w:b/>
          <w:sz w:val="28"/>
          <w:lang w:val="zh-CN"/>
        </w:rPr>
        <w:t xml:space="preserve"> </w:t>
      </w:r>
      <w:r w:rsidR="00C53C4F" w:rsidRPr="00AB3036">
        <w:rPr>
          <w:rFonts w:ascii="仿宋_GB2312" w:eastAsia="仿宋_GB2312" w:hAnsi="宋体" w:hint="eastAsia"/>
          <w:b/>
          <w:sz w:val="28"/>
          <w:lang w:val="zh-CN"/>
        </w:rPr>
        <w:t>工作站的运行调试</w:t>
      </w:r>
    </w:p>
    <w:p w:rsidR="00671E71" w:rsidRPr="00AB3036" w:rsidRDefault="00C53C4F" w:rsidP="00185B85">
      <w:pPr>
        <w:spacing w:line="560" w:lineRule="exact"/>
        <w:ind w:firstLineChars="200" w:firstLine="560"/>
        <w:rPr>
          <w:rFonts w:ascii="仿宋_GB2312" w:eastAsia="仿宋_GB2312"/>
          <w:noProof/>
          <w:sz w:val="28"/>
          <w:szCs w:val="28"/>
        </w:rPr>
      </w:pPr>
      <w:r w:rsidRPr="00AB3036">
        <w:rPr>
          <w:rFonts w:ascii="仿宋_GB2312" w:eastAsia="仿宋_GB2312" w:hint="eastAsia"/>
          <w:noProof/>
          <w:sz w:val="28"/>
          <w:szCs w:val="28"/>
        </w:rPr>
        <w:t>一、</w:t>
      </w:r>
      <w:r w:rsidR="00F403F5" w:rsidRPr="00AB3036">
        <w:rPr>
          <w:rFonts w:ascii="仿宋_GB2312" w:eastAsia="仿宋_GB2312" w:hint="eastAsia"/>
          <w:noProof/>
          <w:sz w:val="28"/>
          <w:szCs w:val="28"/>
        </w:rPr>
        <w:t>配置</w:t>
      </w:r>
      <w:r w:rsidRPr="00AB3036">
        <w:rPr>
          <w:rFonts w:ascii="仿宋_GB2312" w:eastAsia="仿宋_GB2312" w:hint="eastAsia"/>
          <w:noProof/>
          <w:sz w:val="28"/>
          <w:szCs w:val="28"/>
        </w:rPr>
        <w:t>工业机器人参数</w:t>
      </w:r>
    </w:p>
    <w:p w:rsidR="00671E71" w:rsidRPr="00AB3036" w:rsidRDefault="00E15DCD" w:rsidP="00185B85">
      <w:pPr>
        <w:spacing w:line="560" w:lineRule="exact"/>
        <w:ind w:firstLineChars="200" w:firstLine="560"/>
        <w:rPr>
          <w:rFonts w:ascii="仿宋_GB2312" w:eastAsia="仿宋_GB2312"/>
          <w:noProof/>
          <w:sz w:val="28"/>
          <w:szCs w:val="28"/>
        </w:rPr>
      </w:pPr>
      <w:r w:rsidRPr="00AB3036">
        <w:rPr>
          <w:rFonts w:ascii="仿宋_GB2312" w:eastAsia="仿宋_GB2312" w:hint="eastAsia"/>
          <w:noProof/>
          <w:sz w:val="28"/>
          <w:szCs w:val="28"/>
        </w:rPr>
        <w:t>1、设置焊枪的TCP点</w:t>
      </w:r>
      <w:r w:rsidR="000D0C3F" w:rsidRPr="00AB3036">
        <w:rPr>
          <w:rFonts w:ascii="仿宋_GB2312" w:eastAsia="仿宋_GB2312" w:hint="eastAsia"/>
          <w:noProof/>
          <w:sz w:val="28"/>
          <w:szCs w:val="28"/>
        </w:rPr>
        <w:t>。</w:t>
      </w:r>
    </w:p>
    <w:p w:rsidR="000D0C3F" w:rsidRPr="00AB3036" w:rsidRDefault="000D0C3F" w:rsidP="00185B85">
      <w:pPr>
        <w:spacing w:line="560" w:lineRule="exact"/>
        <w:ind w:firstLineChars="200" w:firstLine="560"/>
        <w:rPr>
          <w:rFonts w:ascii="仿宋_GB2312" w:eastAsia="仿宋_GB2312"/>
          <w:noProof/>
          <w:sz w:val="28"/>
          <w:szCs w:val="28"/>
        </w:rPr>
      </w:pPr>
      <w:r w:rsidRPr="00AB3036">
        <w:rPr>
          <w:rFonts w:ascii="仿宋_GB2312" w:eastAsia="仿宋_GB2312" w:hint="eastAsia"/>
          <w:noProof/>
          <w:sz w:val="28"/>
          <w:szCs w:val="28"/>
        </w:rPr>
        <w:t>2、配置机器人有效载荷。</w:t>
      </w:r>
    </w:p>
    <w:p w:rsidR="00E15DCD" w:rsidRPr="00AB3036" w:rsidRDefault="000D0C3F" w:rsidP="00185B85">
      <w:pPr>
        <w:spacing w:line="560" w:lineRule="exact"/>
        <w:ind w:firstLineChars="200" w:firstLine="560"/>
        <w:rPr>
          <w:rFonts w:ascii="仿宋_GB2312" w:eastAsia="仿宋_GB2312"/>
          <w:noProof/>
          <w:sz w:val="28"/>
          <w:szCs w:val="28"/>
        </w:rPr>
      </w:pPr>
      <w:r w:rsidRPr="00AB3036">
        <w:rPr>
          <w:rFonts w:ascii="仿宋_GB2312" w:eastAsia="仿宋_GB2312" w:hint="eastAsia"/>
          <w:noProof/>
          <w:sz w:val="28"/>
          <w:szCs w:val="28"/>
        </w:rPr>
        <w:t>3</w:t>
      </w:r>
      <w:r w:rsidR="00E15DCD" w:rsidRPr="00AB3036">
        <w:rPr>
          <w:rFonts w:ascii="仿宋_GB2312" w:eastAsia="仿宋_GB2312" w:hint="eastAsia"/>
          <w:noProof/>
          <w:sz w:val="28"/>
          <w:szCs w:val="28"/>
        </w:rPr>
        <w:t>、示教工件坐标系</w:t>
      </w:r>
      <w:r w:rsidRPr="00AB3036">
        <w:rPr>
          <w:rFonts w:ascii="仿宋_GB2312" w:eastAsia="仿宋_GB2312" w:hint="eastAsia"/>
          <w:noProof/>
          <w:sz w:val="28"/>
          <w:szCs w:val="28"/>
        </w:rPr>
        <w:t>。</w:t>
      </w:r>
    </w:p>
    <w:p w:rsidR="00EF4770" w:rsidRPr="00AB3036" w:rsidRDefault="00EF4770" w:rsidP="00185B85">
      <w:pPr>
        <w:spacing w:line="560" w:lineRule="exact"/>
        <w:ind w:firstLineChars="200" w:firstLine="560"/>
        <w:rPr>
          <w:rFonts w:ascii="仿宋_GB2312" w:eastAsia="仿宋_GB2312"/>
          <w:noProof/>
          <w:sz w:val="28"/>
          <w:szCs w:val="28"/>
        </w:rPr>
      </w:pPr>
      <w:r w:rsidRPr="00AB3036">
        <w:rPr>
          <w:rFonts w:ascii="仿宋_GB2312" w:eastAsia="仿宋_GB2312" w:hint="eastAsia"/>
          <w:noProof/>
          <w:sz w:val="28"/>
          <w:szCs w:val="28"/>
        </w:rPr>
        <w:t>4、机器人运行程序的编写</w:t>
      </w:r>
      <w:r w:rsidR="00FC6DCF" w:rsidRPr="00AB3036">
        <w:rPr>
          <w:rFonts w:ascii="仿宋_GB2312" w:eastAsia="仿宋_GB2312" w:hint="eastAsia"/>
          <w:noProof/>
          <w:sz w:val="28"/>
          <w:szCs w:val="28"/>
        </w:rPr>
        <w:t>。</w:t>
      </w:r>
    </w:p>
    <w:p w:rsidR="00103225" w:rsidRPr="00AB3036" w:rsidRDefault="00103225" w:rsidP="00103225">
      <w:pPr>
        <w:spacing w:line="560" w:lineRule="exact"/>
        <w:ind w:firstLineChars="200" w:firstLine="560"/>
        <w:rPr>
          <w:rFonts w:ascii="仿宋_GB2312" w:eastAsia="仿宋_GB2312"/>
          <w:noProof/>
          <w:sz w:val="28"/>
          <w:szCs w:val="28"/>
        </w:rPr>
      </w:pPr>
      <w:r w:rsidRPr="00AB3036">
        <w:rPr>
          <w:rFonts w:ascii="仿宋_GB2312" w:eastAsia="仿宋_GB2312" w:hint="eastAsia"/>
          <w:noProof/>
          <w:sz w:val="28"/>
          <w:szCs w:val="28"/>
        </w:rPr>
        <w:t>二、</w:t>
      </w:r>
      <w:r w:rsidR="00F403F5" w:rsidRPr="00AB3036">
        <w:rPr>
          <w:rFonts w:ascii="仿宋_GB2312" w:eastAsia="仿宋_GB2312" w:hint="eastAsia"/>
          <w:noProof/>
          <w:sz w:val="28"/>
          <w:szCs w:val="28"/>
        </w:rPr>
        <w:t>配置</w:t>
      </w:r>
      <w:r w:rsidRPr="00AB3036">
        <w:rPr>
          <w:rFonts w:ascii="仿宋_GB2312" w:eastAsia="仿宋_GB2312" w:hint="eastAsia"/>
          <w:noProof/>
          <w:sz w:val="28"/>
          <w:szCs w:val="28"/>
        </w:rPr>
        <w:t>焊机参数</w:t>
      </w:r>
    </w:p>
    <w:p w:rsidR="00103225" w:rsidRPr="00AB3036" w:rsidRDefault="00C003AC" w:rsidP="00103225">
      <w:pPr>
        <w:spacing w:line="560" w:lineRule="exact"/>
        <w:ind w:firstLineChars="200" w:firstLine="560"/>
        <w:rPr>
          <w:rFonts w:ascii="仿宋_GB2312" w:eastAsia="仿宋_GB2312"/>
          <w:noProof/>
          <w:sz w:val="28"/>
          <w:szCs w:val="28"/>
        </w:rPr>
      </w:pPr>
      <w:r w:rsidRPr="00AB3036">
        <w:rPr>
          <w:rFonts w:ascii="仿宋_GB2312" w:eastAsia="仿宋_GB2312" w:hint="eastAsia"/>
          <w:noProof/>
          <w:sz w:val="28"/>
          <w:szCs w:val="28"/>
        </w:rPr>
        <w:t>1、</w:t>
      </w:r>
      <w:r w:rsidR="00103225" w:rsidRPr="00AB3036">
        <w:rPr>
          <w:rFonts w:ascii="仿宋_GB2312" w:eastAsia="仿宋_GB2312" w:hint="eastAsia"/>
          <w:noProof/>
          <w:sz w:val="28"/>
          <w:szCs w:val="28"/>
        </w:rPr>
        <w:t>设置焊机的起弧参数</w:t>
      </w:r>
    </w:p>
    <w:p w:rsidR="00103225" w:rsidRPr="00AB3036" w:rsidRDefault="00C003AC" w:rsidP="00103225">
      <w:pPr>
        <w:spacing w:line="560" w:lineRule="exact"/>
        <w:ind w:firstLineChars="200" w:firstLine="560"/>
        <w:rPr>
          <w:rFonts w:ascii="仿宋_GB2312" w:eastAsia="仿宋_GB2312"/>
          <w:noProof/>
          <w:sz w:val="28"/>
          <w:szCs w:val="28"/>
        </w:rPr>
      </w:pPr>
      <w:r w:rsidRPr="00AB3036">
        <w:rPr>
          <w:rFonts w:ascii="仿宋_GB2312" w:eastAsia="仿宋_GB2312" w:hint="eastAsia"/>
          <w:noProof/>
          <w:sz w:val="28"/>
          <w:szCs w:val="28"/>
        </w:rPr>
        <w:t>2、</w:t>
      </w:r>
      <w:r w:rsidR="00103225" w:rsidRPr="00AB3036">
        <w:rPr>
          <w:rFonts w:ascii="仿宋_GB2312" w:eastAsia="仿宋_GB2312" w:hint="eastAsia"/>
          <w:noProof/>
          <w:sz w:val="28"/>
          <w:szCs w:val="28"/>
        </w:rPr>
        <w:t>设置焊机的焊机参数</w:t>
      </w:r>
    </w:p>
    <w:p w:rsidR="00103225" w:rsidRPr="00AB3036" w:rsidRDefault="00C003AC" w:rsidP="00103225">
      <w:pPr>
        <w:spacing w:line="560" w:lineRule="exact"/>
        <w:ind w:firstLineChars="200" w:firstLine="560"/>
        <w:rPr>
          <w:rFonts w:ascii="仿宋_GB2312" w:eastAsia="仿宋_GB2312"/>
          <w:noProof/>
          <w:sz w:val="28"/>
          <w:szCs w:val="28"/>
        </w:rPr>
      </w:pPr>
      <w:r w:rsidRPr="00AB3036">
        <w:rPr>
          <w:rFonts w:ascii="仿宋_GB2312" w:eastAsia="仿宋_GB2312" w:hint="eastAsia"/>
          <w:noProof/>
          <w:sz w:val="28"/>
          <w:szCs w:val="28"/>
        </w:rPr>
        <w:t>3、</w:t>
      </w:r>
      <w:r w:rsidR="00103225" w:rsidRPr="00AB3036">
        <w:rPr>
          <w:rFonts w:ascii="仿宋_GB2312" w:eastAsia="仿宋_GB2312" w:hint="eastAsia"/>
          <w:noProof/>
          <w:sz w:val="28"/>
          <w:szCs w:val="28"/>
        </w:rPr>
        <w:t>设置焊机的收弧参数</w:t>
      </w:r>
    </w:p>
    <w:p w:rsidR="00671E71" w:rsidRPr="00AB3036" w:rsidRDefault="00671E71" w:rsidP="005E13F8">
      <w:pPr>
        <w:spacing w:beforeLines="50" w:afterLines="50" w:line="440" w:lineRule="exact"/>
        <w:ind w:firstLineChars="200" w:firstLine="562"/>
        <w:textAlignment w:val="baseline"/>
        <w:outlineLvl w:val="0"/>
        <w:rPr>
          <w:rFonts w:ascii="仿宋_GB2312" w:eastAsia="仿宋_GB2312" w:hAnsi="宋体"/>
          <w:b/>
          <w:sz w:val="28"/>
          <w:lang w:val="zh-CN"/>
        </w:rPr>
      </w:pPr>
      <w:r w:rsidRPr="00AB3036">
        <w:rPr>
          <w:rFonts w:ascii="仿宋_GB2312" w:eastAsia="仿宋_GB2312" w:hAnsi="宋体" w:hint="eastAsia"/>
          <w:b/>
          <w:sz w:val="28"/>
          <w:lang w:val="zh-CN"/>
        </w:rPr>
        <w:t>任务四</w:t>
      </w:r>
      <w:r w:rsidR="00446E9C">
        <w:rPr>
          <w:rFonts w:ascii="仿宋_GB2312" w:eastAsia="仿宋_GB2312" w:hAnsi="宋体" w:hint="eastAsia"/>
          <w:b/>
          <w:sz w:val="28"/>
          <w:lang w:val="zh-CN"/>
        </w:rPr>
        <w:t xml:space="preserve"> </w:t>
      </w:r>
      <w:r w:rsidRPr="00AB3036">
        <w:rPr>
          <w:rFonts w:ascii="仿宋_GB2312" w:eastAsia="仿宋_GB2312" w:hAnsi="宋体" w:hint="eastAsia"/>
          <w:b/>
          <w:sz w:val="28"/>
          <w:lang w:val="zh-CN"/>
        </w:rPr>
        <w:t>试件的焊接</w:t>
      </w:r>
    </w:p>
    <w:p w:rsidR="001555A3" w:rsidRPr="00AB3036" w:rsidRDefault="001555A3" w:rsidP="00185B85">
      <w:pPr>
        <w:pStyle w:val="ab"/>
        <w:numPr>
          <w:ilvl w:val="0"/>
          <w:numId w:val="9"/>
        </w:numPr>
        <w:spacing w:line="560" w:lineRule="exact"/>
        <w:ind w:firstLine="560"/>
        <w:rPr>
          <w:rFonts w:ascii="仿宋_GB2312" w:eastAsia="仿宋_GB2312"/>
          <w:noProof/>
          <w:sz w:val="28"/>
          <w:szCs w:val="28"/>
        </w:rPr>
      </w:pPr>
      <w:r w:rsidRPr="00AB3036">
        <w:rPr>
          <w:rFonts w:ascii="仿宋_GB2312" w:eastAsia="仿宋_GB2312" w:hint="eastAsia"/>
          <w:noProof/>
          <w:sz w:val="28"/>
          <w:szCs w:val="28"/>
        </w:rPr>
        <w:t>按图纸焊接竞赛试件，</w:t>
      </w:r>
      <w:r w:rsidR="00BC68DB" w:rsidRPr="00AB3036">
        <w:rPr>
          <w:rFonts w:ascii="仿宋_GB2312" w:eastAsia="仿宋_GB2312" w:hint="eastAsia"/>
          <w:noProof/>
          <w:sz w:val="28"/>
          <w:szCs w:val="28"/>
        </w:rPr>
        <w:t>试件</w:t>
      </w:r>
      <w:r w:rsidR="00BC68DB" w:rsidRPr="00AB3036">
        <w:rPr>
          <w:rFonts w:ascii="仿宋_GB2312" w:eastAsia="仿宋_GB2312"/>
          <w:noProof/>
          <w:sz w:val="28"/>
          <w:szCs w:val="28"/>
        </w:rPr>
        <w:t>是一件模拟火箭的装饰品，</w:t>
      </w:r>
      <w:r w:rsidRPr="00AB3036">
        <w:rPr>
          <w:rFonts w:ascii="仿宋_GB2312" w:eastAsia="仿宋_GB2312" w:hint="eastAsia"/>
          <w:noProof/>
          <w:sz w:val="28"/>
          <w:szCs w:val="28"/>
        </w:rPr>
        <w:t>如图2所示。</w:t>
      </w:r>
    </w:p>
    <w:p w:rsidR="001555A3" w:rsidRPr="00AB3036" w:rsidRDefault="00074D82" w:rsidP="00185B85">
      <w:pPr>
        <w:rPr>
          <w:rFonts w:ascii="仿宋_GB2312" w:eastAsia="仿宋_GB2312"/>
          <w:noProof/>
          <w:sz w:val="28"/>
          <w:szCs w:val="28"/>
        </w:rPr>
      </w:pPr>
      <w:r w:rsidRPr="00AB3036">
        <w:rPr>
          <w:rFonts w:ascii="仿宋_GB2312" w:eastAsia="仿宋_GB2312" w:cs="宋体"/>
          <w:noProof/>
          <w:kern w:val="0"/>
          <w:sz w:val="36"/>
          <w:szCs w:val="36"/>
        </w:rPr>
        <w:lastRenderedPageBreak/>
        <w:drawing>
          <wp:inline distT="0" distB="0" distL="0" distR="0">
            <wp:extent cx="5274310" cy="3210450"/>
            <wp:effectExtent l="0" t="0" r="0" b="0"/>
            <wp:docPr id="5" name="图片 5" descr="C:\Users\Administrator\Desktop\{6119165E-2EF0-4C89-B91A-F534D4A720A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istrator\Desktop\{6119165E-2EF0-4C89-B91A-F534D4A720AC}.pn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74310" cy="3210450"/>
                    </a:xfrm>
                    <a:prstGeom prst="rect">
                      <a:avLst/>
                    </a:prstGeom>
                    <a:noFill/>
                    <a:ln>
                      <a:noFill/>
                    </a:ln>
                  </pic:spPr>
                </pic:pic>
              </a:graphicData>
            </a:graphic>
          </wp:inline>
        </w:drawing>
      </w:r>
    </w:p>
    <w:p w:rsidR="00185B85" w:rsidRPr="00AB3036" w:rsidRDefault="00185B85" w:rsidP="00185B85">
      <w:pPr>
        <w:jc w:val="center"/>
        <w:rPr>
          <w:rFonts w:ascii="仿宋_GB2312" w:eastAsia="仿宋_GB2312"/>
          <w:noProof/>
          <w:sz w:val="28"/>
          <w:szCs w:val="28"/>
        </w:rPr>
      </w:pPr>
      <w:r w:rsidRPr="00AB3036">
        <w:rPr>
          <w:rFonts w:ascii="仿宋_GB2312" w:eastAsia="仿宋_GB2312" w:hint="eastAsia"/>
          <w:noProof/>
          <w:sz w:val="28"/>
          <w:szCs w:val="28"/>
        </w:rPr>
        <w:t>图2</w:t>
      </w:r>
    </w:p>
    <w:p w:rsidR="001555A3" w:rsidRPr="00AB3036" w:rsidRDefault="001555A3" w:rsidP="00185B85">
      <w:pPr>
        <w:pStyle w:val="ab"/>
        <w:numPr>
          <w:ilvl w:val="0"/>
          <w:numId w:val="9"/>
        </w:numPr>
        <w:spacing w:line="560" w:lineRule="exact"/>
        <w:ind w:firstLine="560"/>
        <w:rPr>
          <w:rFonts w:ascii="仿宋_GB2312" w:eastAsia="仿宋_GB2312"/>
          <w:noProof/>
          <w:sz w:val="28"/>
          <w:szCs w:val="28"/>
        </w:rPr>
      </w:pPr>
      <w:r w:rsidRPr="00AB3036">
        <w:rPr>
          <w:rFonts w:ascii="仿宋_GB2312" w:eastAsia="仿宋_GB2312" w:hint="eastAsia"/>
          <w:noProof/>
          <w:sz w:val="28"/>
          <w:szCs w:val="28"/>
        </w:rPr>
        <w:t>火箭主体的弧面上用焊接机器人焊出指定文字标识</w:t>
      </w:r>
      <w:r w:rsidR="00AB6E63" w:rsidRPr="00AB3036">
        <w:rPr>
          <w:rFonts w:ascii="仿宋_GB2312" w:eastAsia="仿宋_GB2312" w:hint="eastAsia"/>
          <w:noProof/>
          <w:sz w:val="28"/>
          <w:szCs w:val="28"/>
        </w:rPr>
        <w:t>（</w:t>
      </w:r>
      <w:r w:rsidR="006538C0" w:rsidRPr="00AB3036">
        <w:rPr>
          <w:rFonts w:ascii="仿宋_GB2312" w:eastAsia="仿宋_GB2312" w:hint="eastAsia"/>
          <w:noProof/>
          <w:sz w:val="28"/>
          <w:szCs w:val="28"/>
        </w:rPr>
        <w:t>参考</w:t>
      </w:r>
      <w:r w:rsidR="00AB6E63" w:rsidRPr="00AB3036">
        <w:rPr>
          <w:rFonts w:ascii="仿宋_GB2312" w:eastAsia="仿宋_GB2312" w:hint="eastAsia"/>
          <w:noProof/>
          <w:sz w:val="28"/>
          <w:szCs w:val="28"/>
        </w:rPr>
        <w:t>如图3）</w:t>
      </w:r>
      <w:r w:rsidRPr="00AB3036">
        <w:rPr>
          <w:rFonts w:ascii="仿宋_GB2312" w:eastAsia="仿宋_GB2312" w:hint="eastAsia"/>
          <w:noProof/>
          <w:sz w:val="28"/>
          <w:szCs w:val="28"/>
        </w:rPr>
        <w:t>，文字内容现场抽签决定。</w:t>
      </w:r>
    </w:p>
    <w:p w:rsidR="001555A3" w:rsidRPr="00AB3036" w:rsidRDefault="009C6D61" w:rsidP="009C6D61">
      <w:pPr>
        <w:rPr>
          <w:rFonts w:ascii="仿宋_GB2312" w:eastAsia="仿宋_GB2312"/>
          <w:noProof/>
          <w:sz w:val="28"/>
          <w:szCs w:val="28"/>
        </w:rPr>
      </w:pPr>
      <w:r w:rsidRPr="00AB3036">
        <w:rPr>
          <w:rFonts w:ascii="仿宋_GB2312" w:eastAsia="仿宋_GB2312"/>
          <w:noProof/>
          <w:sz w:val="28"/>
          <w:szCs w:val="28"/>
        </w:rPr>
        <w:drawing>
          <wp:inline distT="0" distB="0" distL="0" distR="0">
            <wp:extent cx="5271854" cy="1293962"/>
            <wp:effectExtent l="19050" t="0" r="4996" b="0"/>
            <wp:docPr id="6" name="图片 6" descr="C:\Users\Administrator\Desktop\{B46195A5-D9CC-4EE6-88AD-618129A12B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istrator\Desktop\{B46195A5-D9CC-4EE6-88AD-618129A12B28}.pn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t="10114" b="17643"/>
                    <a:stretch>
                      <a:fillRect/>
                    </a:stretch>
                  </pic:blipFill>
                  <pic:spPr bwMode="auto">
                    <a:xfrm>
                      <a:off x="0" y="0"/>
                      <a:ext cx="5271854" cy="1293962"/>
                    </a:xfrm>
                    <a:prstGeom prst="rect">
                      <a:avLst/>
                    </a:prstGeom>
                    <a:noFill/>
                    <a:ln>
                      <a:noFill/>
                    </a:ln>
                  </pic:spPr>
                </pic:pic>
              </a:graphicData>
            </a:graphic>
          </wp:inline>
        </w:drawing>
      </w:r>
    </w:p>
    <w:p w:rsidR="001555A3" w:rsidRPr="00AB3036" w:rsidRDefault="001555A3" w:rsidP="00185B85">
      <w:pPr>
        <w:pStyle w:val="ab"/>
        <w:numPr>
          <w:ilvl w:val="0"/>
          <w:numId w:val="9"/>
        </w:numPr>
        <w:spacing w:line="560" w:lineRule="exact"/>
        <w:ind w:firstLine="560"/>
        <w:rPr>
          <w:rFonts w:ascii="仿宋_GB2312" w:eastAsia="仿宋_GB2312"/>
          <w:noProof/>
          <w:sz w:val="28"/>
          <w:szCs w:val="28"/>
        </w:rPr>
      </w:pPr>
      <w:r w:rsidRPr="00AB3036">
        <w:rPr>
          <w:rFonts w:ascii="仿宋_GB2312" w:eastAsia="仿宋_GB2312" w:hint="eastAsia"/>
          <w:noProof/>
          <w:sz w:val="28"/>
          <w:szCs w:val="28"/>
        </w:rPr>
        <w:t>竞赛试件材料清单</w:t>
      </w:r>
      <w:r w:rsidR="00A55C26" w:rsidRPr="00AB3036">
        <w:rPr>
          <w:rFonts w:ascii="仿宋_GB2312" w:eastAsia="仿宋_GB2312" w:hint="eastAsia"/>
          <w:noProof/>
          <w:sz w:val="28"/>
          <w:szCs w:val="28"/>
        </w:rPr>
        <w:t>。</w:t>
      </w:r>
    </w:p>
    <w:p w:rsidR="00A55C26" w:rsidRPr="00AB3036" w:rsidRDefault="00A55C26" w:rsidP="00185B85">
      <w:pPr>
        <w:spacing w:line="560" w:lineRule="exact"/>
        <w:ind w:left="560"/>
        <w:jc w:val="center"/>
        <w:rPr>
          <w:rFonts w:ascii="仿宋_GB2312" w:eastAsia="仿宋_GB2312"/>
          <w:noProof/>
          <w:sz w:val="28"/>
          <w:szCs w:val="28"/>
        </w:rPr>
      </w:pPr>
      <w:r w:rsidRPr="00AB3036">
        <w:rPr>
          <w:rFonts w:ascii="仿宋_GB2312" w:eastAsia="仿宋_GB2312" w:hint="eastAsia"/>
          <w:noProof/>
          <w:sz w:val="28"/>
          <w:szCs w:val="28"/>
        </w:rPr>
        <w:t>表1</w:t>
      </w:r>
      <w:r w:rsidR="00007D56" w:rsidRPr="00AB3036">
        <w:rPr>
          <w:rFonts w:ascii="仿宋_GB2312" w:eastAsia="仿宋_GB2312" w:hint="eastAsia"/>
          <w:noProof/>
          <w:sz w:val="28"/>
          <w:szCs w:val="28"/>
        </w:rPr>
        <w:t>竞赛试件材料清单</w:t>
      </w:r>
    </w:p>
    <w:tbl>
      <w:tblPr>
        <w:tblStyle w:val="ad"/>
        <w:tblW w:w="0" w:type="auto"/>
        <w:tblLook w:val="04A0"/>
      </w:tblPr>
      <w:tblGrid>
        <w:gridCol w:w="817"/>
        <w:gridCol w:w="2552"/>
        <w:gridCol w:w="891"/>
        <w:gridCol w:w="1420"/>
        <w:gridCol w:w="1421"/>
        <w:gridCol w:w="1421"/>
      </w:tblGrid>
      <w:tr w:rsidR="00AB3036" w:rsidRPr="00714593" w:rsidTr="00714593">
        <w:trPr>
          <w:trHeight w:val="397"/>
        </w:trPr>
        <w:tc>
          <w:tcPr>
            <w:tcW w:w="817" w:type="dxa"/>
            <w:vAlign w:val="center"/>
          </w:tcPr>
          <w:p w:rsidR="00EF4770" w:rsidRPr="00714593" w:rsidRDefault="0094504E" w:rsidP="00714593">
            <w:pPr>
              <w:jc w:val="center"/>
              <w:rPr>
                <w:rFonts w:asciiTheme="minorEastAsia" w:hAnsiTheme="minorEastAsia"/>
                <w:noProof/>
                <w:sz w:val="24"/>
                <w:szCs w:val="24"/>
              </w:rPr>
            </w:pPr>
            <w:r w:rsidRPr="00714593">
              <w:rPr>
                <w:rFonts w:asciiTheme="minorEastAsia" w:hAnsiTheme="minorEastAsia" w:hint="eastAsia"/>
                <w:noProof/>
                <w:sz w:val="24"/>
                <w:szCs w:val="24"/>
              </w:rPr>
              <w:t>序号</w:t>
            </w:r>
          </w:p>
        </w:tc>
        <w:tc>
          <w:tcPr>
            <w:tcW w:w="2552" w:type="dxa"/>
            <w:vAlign w:val="center"/>
          </w:tcPr>
          <w:p w:rsidR="00EF4770" w:rsidRPr="00714593" w:rsidRDefault="00074D82" w:rsidP="00714593">
            <w:pPr>
              <w:jc w:val="center"/>
              <w:rPr>
                <w:rFonts w:asciiTheme="minorEastAsia" w:hAnsiTheme="minorEastAsia"/>
                <w:noProof/>
                <w:sz w:val="24"/>
                <w:szCs w:val="24"/>
              </w:rPr>
            </w:pPr>
            <w:r w:rsidRPr="00714593">
              <w:rPr>
                <w:rFonts w:asciiTheme="minorEastAsia" w:hAnsiTheme="minorEastAsia" w:hint="eastAsia"/>
                <w:noProof/>
                <w:sz w:val="24"/>
                <w:szCs w:val="24"/>
              </w:rPr>
              <w:t>名称</w:t>
            </w:r>
          </w:p>
        </w:tc>
        <w:tc>
          <w:tcPr>
            <w:tcW w:w="891" w:type="dxa"/>
            <w:vAlign w:val="center"/>
          </w:tcPr>
          <w:p w:rsidR="00EF4770" w:rsidRPr="00714593" w:rsidRDefault="00074D82" w:rsidP="00714593">
            <w:pPr>
              <w:jc w:val="center"/>
              <w:rPr>
                <w:rFonts w:asciiTheme="minorEastAsia" w:hAnsiTheme="minorEastAsia"/>
                <w:noProof/>
                <w:sz w:val="24"/>
                <w:szCs w:val="24"/>
              </w:rPr>
            </w:pPr>
            <w:r w:rsidRPr="00714593">
              <w:rPr>
                <w:rFonts w:asciiTheme="minorEastAsia" w:hAnsiTheme="minorEastAsia" w:hint="eastAsia"/>
                <w:noProof/>
                <w:sz w:val="24"/>
                <w:szCs w:val="24"/>
              </w:rPr>
              <w:t>数量</w:t>
            </w:r>
          </w:p>
        </w:tc>
        <w:tc>
          <w:tcPr>
            <w:tcW w:w="1420" w:type="dxa"/>
            <w:vAlign w:val="center"/>
          </w:tcPr>
          <w:p w:rsidR="00EF4770" w:rsidRPr="00714593" w:rsidRDefault="00074D82" w:rsidP="00714593">
            <w:pPr>
              <w:jc w:val="center"/>
              <w:rPr>
                <w:rFonts w:asciiTheme="minorEastAsia" w:hAnsiTheme="minorEastAsia"/>
                <w:noProof/>
                <w:sz w:val="24"/>
                <w:szCs w:val="24"/>
              </w:rPr>
            </w:pPr>
            <w:r w:rsidRPr="00714593">
              <w:rPr>
                <w:rFonts w:asciiTheme="minorEastAsia" w:hAnsiTheme="minorEastAsia" w:hint="eastAsia"/>
                <w:noProof/>
                <w:sz w:val="24"/>
                <w:szCs w:val="24"/>
              </w:rPr>
              <w:t>材质</w:t>
            </w:r>
          </w:p>
        </w:tc>
        <w:tc>
          <w:tcPr>
            <w:tcW w:w="1421" w:type="dxa"/>
            <w:vAlign w:val="center"/>
          </w:tcPr>
          <w:p w:rsidR="00EF4770" w:rsidRPr="00714593" w:rsidRDefault="00074D82" w:rsidP="00714593">
            <w:pPr>
              <w:jc w:val="center"/>
              <w:rPr>
                <w:rFonts w:asciiTheme="minorEastAsia" w:hAnsiTheme="minorEastAsia"/>
                <w:noProof/>
                <w:sz w:val="24"/>
                <w:szCs w:val="24"/>
              </w:rPr>
            </w:pPr>
            <w:r w:rsidRPr="00714593">
              <w:rPr>
                <w:rFonts w:asciiTheme="minorEastAsia" w:hAnsiTheme="minorEastAsia" w:hint="eastAsia"/>
                <w:noProof/>
                <w:sz w:val="24"/>
                <w:szCs w:val="24"/>
              </w:rPr>
              <w:t>厚度</w:t>
            </w:r>
          </w:p>
        </w:tc>
        <w:tc>
          <w:tcPr>
            <w:tcW w:w="1421" w:type="dxa"/>
            <w:vAlign w:val="center"/>
          </w:tcPr>
          <w:p w:rsidR="00EF4770" w:rsidRPr="00714593" w:rsidRDefault="00074D82" w:rsidP="00714593">
            <w:pPr>
              <w:jc w:val="center"/>
              <w:rPr>
                <w:rFonts w:asciiTheme="minorEastAsia" w:hAnsiTheme="minorEastAsia"/>
                <w:noProof/>
                <w:sz w:val="24"/>
                <w:szCs w:val="24"/>
              </w:rPr>
            </w:pPr>
            <w:r w:rsidRPr="00714593">
              <w:rPr>
                <w:rFonts w:asciiTheme="minorEastAsia" w:hAnsiTheme="minorEastAsia" w:hint="eastAsia"/>
                <w:noProof/>
                <w:sz w:val="24"/>
                <w:szCs w:val="24"/>
              </w:rPr>
              <w:t>备注</w:t>
            </w:r>
          </w:p>
        </w:tc>
      </w:tr>
      <w:tr w:rsidR="00AB3036" w:rsidRPr="00714593" w:rsidTr="00714593">
        <w:trPr>
          <w:trHeight w:val="397"/>
        </w:trPr>
        <w:tc>
          <w:tcPr>
            <w:tcW w:w="817" w:type="dxa"/>
            <w:vAlign w:val="center"/>
          </w:tcPr>
          <w:p w:rsidR="00EF4770" w:rsidRPr="00714593" w:rsidRDefault="00EF4770" w:rsidP="00714593">
            <w:pPr>
              <w:pStyle w:val="ab"/>
              <w:numPr>
                <w:ilvl w:val="0"/>
                <w:numId w:val="11"/>
              </w:numPr>
              <w:ind w:firstLineChars="0"/>
              <w:jc w:val="center"/>
              <w:rPr>
                <w:rFonts w:asciiTheme="minorEastAsia" w:hAnsiTheme="minorEastAsia"/>
                <w:noProof/>
                <w:sz w:val="24"/>
                <w:szCs w:val="24"/>
              </w:rPr>
            </w:pPr>
          </w:p>
        </w:tc>
        <w:tc>
          <w:tcPr>
            <w:tcW w:w="2552" w:type="dxa"/>
            <w:vAlign w:val="center"/>
          </w:tcPr>
          <w:p w:rsidR="00EF4770" w:rsidRPr="00714593" w:rsidRDefault="00074D82" w:rsidP="00714593">
            <w:pPr>
              <w:jc w:val="center"/>
              <w:rPr>
                <w:rFonts w:asciiTheme="minorEastAsia" w:hAnsiTheme="minorEastAsia"/>
                <w:noProof/>
                <w:sz w:val="24"/>
                <w:szCs w:val="24"/>
              </w:rPr>
            </w:pPr>
            <w:r w:rsidRPr="00714593">
              <w:rPr>
                <w:rFonts w:asciiTheme="minorEastAsia" w:hAnsiTheme="minorEastAsia" w:hint="eastAsia"/>
                <w:noProof/>
                <w:sz w:val="24"/>
                <w:szCs w:val="24"/>
              </w:rPr>
              <w:t>火箭主体</w:t>
            </w:r>
          </w:p>
        </w:tc>
        <w:tc>
          <w:tcPr>
            <w:tcW w:w="891" w:type="dxa"/>
            <w:vAlign w:val="center"/>
          </w:tcPr>
          <w:p w:rsidR="00EF4770" w:rsidRPr="00714593" w:rsidRDefault="00074D82" w:rsidP="00714593">
            <w:pPr>
              <w:jc w:val="center"/>
              <w:rPr>
                <w:rFonts w:asciiTheme="minorEastAsia" w:hAnsiTheme="minorEastAsia"/>
                <w:noProof/>
                <w:sz w:val="24"/>
                <w:szCs w:val="24"/>
              </w:rPr>
            </w:pPr>
            <w:r w:rsidRPr="00714593">
              <w:rPr>
                <w:rFonts w:asciiTheme="minorEastAsia" w:hAnsiTheme="minorEastAsia" w:hint="eastAsia"/>
                <w:noProof/>
                <w:sz w:val="24"/>
                <w:szCs w:val="24"/>
              </w:rPr>
              <w:t>1</w:t>
            </w:r>
          </w:p>
        </w:tc>
        <w:tc>
          <w:tcPr>
            <w:tcW w:w="1420" w:type="dxa"/>
            <w:vAlign w:val="center"/>
          </w:tcPr>
          <w:p w:rsidR="00EF4770" w:rsidRPr="00714593" w:rsidRDefault="00074D82" w:rsidP="00714593">
            <w:pPr>
              <w:jc w:val="center"/>
              <w:rPr>
                <w:rFonts w:asciiTheme="minorEastAsia" w:hAnsiTheme="minorEastAsia"/>
                <w:noProof/>
                <w:sz w:val="24"/>
                <w:szCs w:val="24"/>
              </w:rPr>
            </w:pPr>
            <w:r w:rsidRPr="00714593">
              <w:rPr>
                <w:rFonts w:asciiTheme="minorEastAsia" w:hAnsiTheme="minorEastAsia" w:hint="eastAsia"/>
                <w:noProof/>
                <w:sz w:val="24"/>
                <w:szCs w:val="24"/>
              </w:rPr>
              <w:t>304</w:t>
            </w:r>
          </w:p>
        </w:tc>
        <w:tc>
          <w:tcPr>
            <w:tcW w:w="1421" w:type="dxa"/>
            <w:vAlign w:val="center"/>
          </w:tcPr>
          <w:p w:rsidR="00EF4770" w:rsidRPr="00714593" w:rsidRDefault="00074D82" w:rsidP="00714593">
            <w:pPr>
              <w:jc w:val="center"/>
              <w:rPr>
                <w:rFonts w:asciiTheme="minorEastAsia" w:hAnsiTheme="minorEastAsia"/>
                <w:noProof/>
                <w:sz w:val="24"/>
                <w:szCs w:val="24"/>
              </w:rPr>
            </w:pPr>
            <w:r w:rsidRPr="00714593">
              <w:rPr>
                <w:rFonts w:asciiTheme="minorEastAsia" w:hAnsiTheme="minorEastAsia" w:hint="eastAsia"/>
                <w:noProof/>
                <w:sz w:val="24"/>
                <w:szCs w:val="24"/>
              </w:rPr>
              <w:t>4mm</w:t>
            </w:r>
          </w:p>
        </w:tc>
        <w:tc>
          <w:tcPr>
            <w:tcW w:w="1421" w:type="dxa"/>
            <w:vAlign w:val="center"/>
          </w:tcPr>
          <w:p w:rsidR="00EF4770" w:rsidRPr="00714593" w:rsidRDefault="00EF4770" w:rsidP="00714593">
            <w:pPr>
              <w:jc w:val="center"/>
              <w:rPr>
                <w:rFonts w:asciiTheme="minorEastAsia" w:hAnsiTheme="minorEastAsia"/>
                <w:noProof/>
                <w:sz w:val="24"/>
                <w:szCs w:val="24"/>
              </w:rPr>
            </w:pPr>
          </w:p>
        </w:tc>
      </w:tr>
      <w:tr w:rsidR="00AB3036" w:rsidRPr="00714593" w:rsidTr="00714593">
        <w:trPr>
          <w:trHeight w:val="397"/>
        </w:trPr>
        <w:tc>
          <w:tcPr>
            <w:tcW w:w="817" w:type="dxa"/>
            <w:vAlign w:val="center"/>
          </w:tcPr>
          <w:p w:rsidR="00EF4770" w:rsidRPr="00714593" w:rsidRDefault="00EF4770" w:rsidP="00714593">
            <w:pPr>
              <w:pStyle w:val="ab"/>
              <w:numPr>
                <w:ilvl w:val="0"/>
                <w:numId w:val="11"/>
              </w:numPr>
              <w:ind w:firstLineChars="0"/>
              <w:jc w:val="center"/>
              <w:rPr>
                <w:rFonts w:asciiTheme="minorEastAsia" w:hAnsiTheme="minorEastAsia"/>
                <w:noProof/>
                <w:sz w:val="24"/>
                <w:szCs w:val="24"/>
              </w:rPr>
            </w:pPr>
          </w:p>
        </w:tc>
        <w:tc>
          <w:tcPr>
            <w:tcW w:w="2552" w:type="dxa"/>
            <w:vAlign w:val="center"/>
          </w:tcPr>
          <w:p w:rsidR="00EF4770" w:rsidRPr="00714593" w:rsidRDefault="00074D82" w:rsidP="00714593">
            <w:pPr>
              <w:jc w:val="center"/>
              <w:rPr>
                <w:rFonts w:asciiTheme="minorEastAsia" w:hAnsiTheme="minorEastAsia"/>
                <w:noProof/>
                <w:sz w:val="24"/>
                <w:szCs w:val="24"/>
              </w:rPr>
            </w:pPr>
            <w:r w:rsidRPr="00714593">
              <w:rPr>
                <w:rFonts w:asciiTheme="minorEastAsia" w:hAnsiTheme="minorEastAsia" w:hint="eastAsia"/>
                <w:noProof/>
                <w:sz w:val="24"/>
                <w:szCs w:val="24"/>
              </w:rPr>
              <w:t>火箭推进器</w:t>
            </w:r>
          </w:p>
        </w:tc>
        <w:tc>
          <w:tcPr>
            <w:tcW w:w="891" w:type="dxa"/>
            <w:vAlign w:val="center"/>
          </w:tcPr>
          <w:p w:rsidR="00EF4770" w:rsidRPr="00714593" w:rsidRDefault="00074D82" w:rsidP="00714593">
            <w:pPr>
              <w:jc w:val="center"/>
              <w:rPr>
                <w:rFonts w:asciiTheme="minorEastAsia" w:hAnsiTheme="minorEastAsia"/>
                <w:noProof/>
                <w:sz w:val="24"/>
                <w:szCs w:val="24"/>
              </w:rPr>
            </w:pPr>
            <w:r w:rsidRPr="00714593">
              <w:rPr>
                <w:rFonts w:asciiTheme="minorEastAsia" w:hAnsiTheme="minorEastAsia" w:hint="eastAsia"/>
                <w:noProof/>
                <w:sz w:val="24"/>
                <w:szCs w:val="24"/>
              </w:rPr>
              <w:t>4</w:t>
            </w:r>
          </w:p>
        </w:tc>
        <w:tc>
          <w:tcPr>
            <w:tcW w:w="1420" w:type="dxa"/>
            <w:vAlign w:val="center"/>
          </w:tcPr>
          <w:p w:rsidR="00EF4770" w:rsidRPr="00714593" w:rsidRDefault="00074D82" w:rsidP="00714593">
            <w:pPr>
              <w:jc w:val="center"/>
              <w:rPr>
                <w:rFonts w:asciiTheme="minorEastAsia" w:hAnsiTheme="minorEastAsia"/>
                <w:noProof/>
                <w:sz w:val="24"/>
                <w:szCs w:val="24"/>
              </w:rPr>
            </w:pPr>
            <w:r w:rsidRPr="00714593">
              <w:rPr>
                <w:rFonts w:asciiTheme="minorEastAsia" w:hAnsiTheme="minorEastAsia" w:hint="eastAsia"/>
                <w:noProof/>
                <w:sz w:val="24"/>
                <w:szCs w:val="24"/>
              </w:rPr>
              <w:t>304</w:t>
            </w:r>
          </w:p>
        </w:tc>
        <w:tc>
          <w:tcPr>
            <w:tcW w:w="1421" w:type="dxa"/>
            <w:vAlign w:val="center"/>
          </w:tcPr>
          <w:p w:rsidR="00EF4770" w:rsidRPr="00714593" w:rsidRDefault="00074D82" w:rsidP="00714593">
            <w:pPr>
              <w:jc w:val="center"/>
              <w:rPr>
                <w:rFonts w:asciiTheme="minorEastAsia" w:hAnsiTheme="minorEastAsia"/>
                <w:noProof/>
                <w:sz w:val="24"/>
                <w:szCs w:val="24"/>
              </w:rPr>
            </w:pPr>
            <w:r w:rsidRPr="00714593">
              <w:rPr>
                <w:rFonts w:asciiTheme="minorEastAsia" w:hAnsiTheme="minorEastAsia" w:hint="eastAsia"/>
                <w:noProof/>
                <w:sz w:val="24"/>
                <w:szCs w:val="24"/>
              </w:rPr>
              <w:t>4mm</w:t>
            </w:r>
          </w:p>
        </w:tc>
        <w:tc>
          <w:tcPr>
            <w:tcW w:w="1421" w:type="dxa"/>
            <w:vAlign w:val="center"/>
          </w:tcPr>
          <w:p w:rsidR="00EF4770" w:rsidRPr="00714593" w:rsidRDefault="00EF4770" w:rsidP="00714593">
            <w:pPr>
              <w:jc w:val="center"/>
              <w:rPr>
                <w:rFonts w:asciiTheme="minorEastAsia" w:hAnsiTheme="minorEastAsia"/>
                <w:noProof/>
                <w:sz w:val="24"/>
                <w:szCs w:val="24"/>
              </w:rPr>
            </w:pPr>
          </w:p>
        </w:tc>
      </w:tr>
      <w:tr w:rsidR="00AB3036" w:rsidRPr="00714593" w:rsidTr="00714593">
        <w:trPr>
          <w:trHeight w:val="397"/>
        </w:trPr>
        <w:tc>
          <w:tcPr>
            <w:tcW w:w="817" w:type="dxa"/>
            <w:vAlign w:val="center"/>
          </w:tcPr>
          <w:p w:rsidR="00EF4770" w:rsidRPr="00714593" w:rsidRDefault="00EF4770" w:rsidP="00714593">
            <w:pPr>
              <w:pStyle w:val="ab"/>
              <w:numPr>
                <w:ilvl w:val="0"/>
                <w:numId w:val="11"/>
              </w:numPr>
              <w:ind w:firstLineChars="0"/>
              <w:jc w:val="center"/>
              <w:rPr>
                <w:rFonts w:asciiTheme="minorEastAsia" w:hAnsiTheme="minorEastAsia"/>
                <w:noProof/>
                <w:sz w:val="24"/>
                <w:szCs w:val="24"/>
              </w:rPr>
            </w:pPr>
          </w:p>
        </w:tc>
        <w:tc>
          <w:tcPr>
            <w:tcW w:w="2552" w:type="dxa"/>
            <w:vAlign w:val="center"/>
          </w:tcPr>
          <w:p w:rsidR="00EF4770" w:rsidRPr="00714593" w:rsidRDefault="00074D82" w:rsidP="00714593">
            <w:pPr>
              <w:jc w:val="center"/>
              <w:rPr>
                <w:rFonts w:asciiTheme="minorEastAsia" w:hAnsiTheme="minorEastAsia"/>
                <w:noProof/>
                <w:sz w:val="24"/>
                <w:szCs w:val="24"/>
              </w:rPr>
            </w:pPr>
            <w:r w:rsidRPr="00714593">
              <w:rPr>
                <w:rFonts w:asciiTheme="minorEastAsia" w:hAnsiTheme="minorEastAsia" w:hint="eastAsia"/>
                <w:noProof/>
                <w:sz w:val="24"/>
                <w:szCs w:val="24"/>
              </w:rPr>
              <w:t>推进器装饰盖</w:t>
            </w:r>
          </w:p>
        </w:tc>
        <w:tc>
          <w:tcPr>
            <w:tcW w:w="891" w:type="dxa"/>
            <w:vAlign w:val="center"/>
          </w:tcPr>
          <w:p w:rsidR="00EF4770" w:rsidRPr="00714593" w:rsidRDefault="00074D82" w:rsidP="00714593">
            <w:pPr>
              <w:jc w:val="center"/>
              <w:rPr>
                <w:rFonts w:asciiTheme="minorEastAsia" w:hAnsiTheme="minorEastAsia"/>
                <w:noProof/>
                <w:sz w:val="24"/>
                <w:szCs w:val="24"/>
              </w:rPr>
            </w:pPr>
            <w:r w:rsidRPr="00714593">
              <w:rPr>
                <w:rFonts w:asciiTheme="minorEastAsia" w:hAnsiTheme="minorEastAsia" w:hint="eastAsia"/>
                <w:noProof/>
                <w:sz w:val="24"/>
                <w:szCs w:val="24"/>
              </w:rPr>
              <w:t>4</w:t>
            </w:r>
          </w:p>
        </w:tc>
        <w:tc>
          <w:tcPr>
            <w:tcW w:w="1420" w:type="dxa"/>
            <w:vAlign w:val="center"/>
          </w:tcPr>
          <w:p w:rsidR="00EF4770" w:rsidRPr="00714593" w:rsidRDefault="00074D82" w:rsidP="00714593">
            <w:pPr>
              <w:jc w:val="center"/>
              <w:rPr>
                <w:rFonts w:asciiTheme="minorEastAsia" w:hAnsiTheme="minorEastAsia"/>
                <w:noProof/>
                <w:sz w:val="24"/>
                <w:szCs w:val="24"/>
              </w:rPr>
            </w:pPr>
            <w:r w:rsidRPr="00714593">
              <w:rPr>
                <w:rFonts w:asciiTheme="minorEastAsia" w:hAnsiTheme="minorEastAsia" w:hint="eastAsia"/>
                <w:noProof/>
                <w:sz w:val="24"/>
                <w:szCs w:val="24"/>
              </w:rPr>
              <w:t>304</w:t>
            </w:r>
          </w:p>
        </w:tc>
        <w:tc>
          <w:tcPr>
            <w:tcW w:w="1421" w:type="dxa"/>
            <w:vAlign w:val="center"/>
          </w:tcPr>
          <w:p w:rsidR="00EF4770" w:rsidRPr="00714593" w:rsidRDefault="00074D82" w:rsidP="00714593">
            <w:pPr>
              <w:jc w:val="center"/>
              <w:rPr>
                <w:rFonts w:asciiTheme="minorEastAsia" w:hAnsiTheme="minorEastAsia"/>
                <w:noProof/>
                <w:sz w:val="24"/>
                <w:szCs w:val="24"/>
              </w:rPr>
            </w:pPr>
            <w:r w:rsidRPr="00714593">
              <w:rPr>
                <w:rFonts w:asciiTheme="minorEastAsia" w:hAnsiTheme="minorEastAsia" w:hint="eastAsia"/>
                <w:noProof/>
                <w:sz w:val="24"/>
                <w:szCs w:val="24"/>
              </w:rPr>
              <w:t>4mm</w:t>
            </w:r>
          </w:p>
        </w:tc>
        <w:tc>
          <w:tcPr>
            <w:tcW w:w="1421" w:type="dxa"/>
            <w:vAlign w:val="center"/>
          </w:tcPr>
          <w:p w:rsidR="00EF4770" w:rsidRPr="00714593" w:rsidRDefault="00EF4770" w:rsidP="00714593">
            <w:pPr>
              <w:jc w:val="center"/>
              <w:rPr>
                <w:rFonts w:asciiTheme="minorEastAsia" w:hAnsiTheme="minorEastAsia"/>
                <w:noProof/>
                <w:sz w:val="24"/>
                <w:szCs w:val="24"/>
              </w:rPr>
            </w:pPr>
          </w:p>
        </w:tc>
      </w:tr>
      <w:tr w:rsidR="00AB3036" w:rsidRPr="00714593" w:rsidTr="00714593">
        <w:trPr>
          <w:trHeight w:val="397"/>
        </w:trPr>
        <w:tc>
          <w:tcPr>
            <w:tcW w:w="817" w:type="dxa"/>
            <w:vAlign w:val="center"/>
          </w:tcPr>
          <w:p w:rsidR="00EF4770" w:rsidRPr="00714593" w:rsidRDefault="00EF4770" w:rsidP="00714593">
            <w:pPr>
              <w:pStyle w:val="ab"/>
              <w:numPr>
                <w:ilvl w:val="0"/>
                <w:numId w:val="11"/>
              </w:numPr>
              <w:ind w:firstLineChars="0"/>
              <w:jc w:val="center"/>
              <w:rPr>
                <w:rFonts w:asciiTheme="minorEastAsia" w:hAnsiTheme="minorEastAsia"/>
                <w:noProof/>
                <w:sz w:val="24"/>
                <w:szCs w:val="24"/>
              </w:rPr>
            </w:pPr>
          </w:p>
        </w:tc>
        <w:tc>
          <w:tcPr>
            <w:tcW w:w="2552" w:type="dxa"/>
            <w:vAlign w:val="center"/>
          </w:tcPr>
          <w:p w:rsidR="00EF4770" w:rsidRPr="00714593" w:rsidRDefault="00074D82" w:rsidP="00714593">
            <w:pPr>
              <w:jc w:val="center"/>
              <w:rPr>
                <w:rFonts w:asciiTheme="minorEastAsia" w:hAnsiTheme="minorEastAsia"/>
                <w:noProof/>
                <w:sz w:val="24"/>
                <w:szCs w:val="24"/>
              </w:rPr>
            </w:pPr>
            <w:r w:rsidRPr="00714593">
              <w:rPr>
                <w:rFonts w:asciiTheme="minorEastAsia" w:hAnsiTheme="minorEastAsia" w:hint="eastAsia"/>
                <w:noProof/>
                <w:sz w:val="24"/>
                <w:szCs w:val="24"/>
              </w:rPr>
              <w:t>火箭头组件1</w:t>
            </w:r>
          </w:p>
        </w:tc>
        <w:tc>
          <w:tcPr>
            <w:tcW w:w="891" w:type="dxa"/>
            <w:vAlign w:val="center"/>
          </w:tcPr>
          <w:p w:rsidR="00EF4770" w:rsidRPr="00714593" w:rsidRDefault="00074D82" w:rsidP="00714593">
            <w:pPr>
              <w:jc w:val="center"/>
              <w:rPr>
                <w:rFonts w:asciiTheme="minorEastAsia" w:hAnsiTheme="minorEastAsia"/>
                <w:noProof/>
                <w:sz w:val="24"/>
                <w:szCs w:val="24"/>
              </w:rPr>
            </w:pPr>
            <w:r w:rsidRPr="00714593">
              <w:rPr>
                <w:rFonts w:asciiTheme="minorEastAsia" w:hAnsiTheme="minorEastAsia" w:hint="eastAsia"/>
                <w:noProof/>
                <w:sz w:val="24"/>
                <w:szCs w:val="24"/>
              </w:rPr>
              <w:t>1</w:t>
            </w:r>
          </w:p>
        </w:tc>
        <w:tc>
          <w:tcPr>
            <w:tcW w:w="1420" w:type="dxa"/>
            <w:vAlign w:val="center"/>
          </w:tcPr>
          <w:p w:rsidR="00EF4770" w:rsidRPr="00714593" w:rsidRDefault="00074D82" w:rsidP="00714593">
            <w:pPr>
              <w:jc w:val="center"/>
              <w:rPr>
                <w:rFonts w:asciiTheme="minorEastAsia" w:hAnsiTheme="minorEastAsia"/>
                <w:noProof/>
                <w:sz w:val="24"/>
                <w:szCs w:val="24"/>
              </w:rPr>
            </w:pPr>
            <w:r w:rsidRPr="00714593">
              <w:rPr>
                <w:rFonts w:asciiTheme="minorEastAsia" w:hAnsiTheme="minorEastAsia" w:hint="eastAsia"/>
                <w:noProof/>
                <w:sz w:val="24"/>
                <w:szCs w:val="24"/>
              </w:rPr>
              <w:t>304</w:t>
            </w:r>
          </w:p>
        </w:tc>
        <w:tc>
          <w:tcPr>
            <w:tcW w:w="1421" w:type="dxa"/>
            <w:vAlign w:val="center"/>
          </w:tcPr>
          <w:p w:rsidR="00EF4770" w:rsidRPr="00714593" w:rsidRDefault="00074D82" w:rsidP="00714593">
            <w:pPr>
              <w:jc w:val="center"/>
              <w:rPr>
                <w:rFonts w:asciiTheme="minorEastAsia" w:hAnsiTheme="minorEastAsia"/>
                <w:noProof/>
                <w:sz w:val="24"/>
                <w:szCs w:val="24"/>
              </w:rPr>
            </w:pPr>
            <w:r w:rsidRPr="00714593">
              <w:rPr>
                <w:rFonts w:asciiTheme="minorEastAsia" w:hAnsiTheme="minorEastAsia" w:hint="eastAsia"/>
                <w:noProof/>
                <w:sz w:val="24"/>
                <w:szCs w:val="24"/>
              </w:rPr>
              <w:t>4mm</w:t>
            </w:r>
          </w:p>
        </w:tc>
        <w:tc>
          <w:tcPr>
            <w:tcW w:w="1421" w:type="dxa"/>
            <w:vAlign w:val="center"/>
          </w:tcPr>
          <w:p w:rsidR="00EF4770" w:rsidRPr="00714593" w:rsidRDefault="00EF4770" w:rsidP="00714593">
            <w:pPr>
              <w:jc w:val="center"/>
              <w:rPr>
                <w:rFonts w:asciiTheme="minorEastAsia" w:hAnsiTheme="minorEastAsia"/>
                <w:noProof/>
                <w:sz w:val="24"/>
                <w:szCs w:val="24"/>
              </w:rPr>
            </w:pPr>
          </w:p>
        </w:tc>
      </w:tr>
      <w:tr w:rsidR="00AB3036" w:rsidRPr="00714593" w:rsidTr="00714593">
        <w:trPr>
          <w:trHeight w:val="397"/>
        </w:trPr>
        <w:tc>
          <w:tcPr>
            <w:tcW w:w="817" w:type="dxa"/>
            <w:vAlign w:val="center"/>
          </w:tcPr>
          <w:p w:rsidR="00EF4770" w:rsidRPr="00714593" w:rsidRDefault="00EF4770" w:rsidP="00714593">
            <w:pPr>
              <w:pStyle w:val="ab"/>
              <w:numPr>
                <w:ilvl w:val="0"/>
                <w:numId w:val="11"/>
              </w:numPr>
              <w:ind w:firstLineChars="0"/>
              <w:jc w:val="center"/>
              <w:rPr>
                <w:rFonts w:asciiTheme="minorEastAsia" w:hAnsiTheme="minorEastAsia"/>
                <w:noProof/>
                <w:sz w:val="24"/>
                <w:szCs w:val="24"/>
              </w:rPr>
            </w:pPr>
          </w:p>
        </w:tc>
        <w:tc>
          <w:tcPr>
            <w:tcW w:w="2552" w:type="dxa"/>
            <w:vAlign w:val="center"/>
          </w:tcPr>
          <w:p w:rsidR="00EF4770" w:rsidRPr="00714593" w:rsidRDefault="00074D82" w:rsidP="00714593">
            <w:pPr>
              <w:jc w:val="center"/>
              <w:rPr>
                <w:rFonts w:asciiTheme="minorEastAsia" w:hAnsiTheme="minorEastAsia"/>
                <w:noProof/>
                <w:sz w:val="24"/>
                <w:szCs w:val="24"/>
              </w:rPr>
            </w:pPr>
            <w:r w:rsidRPr="00714593">
              <w:rPr>
                <w:rFonts w:asciiTheme="minorEastAsia" w:hAnsiTheme="minorEastAsia" w:hint="eastAsia"/>
                <w:noProof/>
                <w:sz w:val="24"/>
                <w:szCs w:val="24"/>
              </w:rPr>
              <w:t>火箭头组件2</w:t>
            </w:r>
          </w:p>
        </w:tc>
        <w:tc>
          <w:tcPr>
            <w:tcW w:w="891" w:type="dxa"/>
            <w:vAlign w:val="center"/>
          </w:tcPr>
          <w:p w:rsidR="00EF4770" w:rsidRPr="00714593" w:rsidRDefault="00074D82" w:rsidP="00714593">
            <w:pPr>
              <w:jc w:val="center"/>
              <w:rPr>
                <w:rFonts w:asciiTheme="minorEastAsia" w:hAnsiTheme="minorEastAsia"/>
                <w:noProof/>
                <w:sz w:val="24"/>
                <w:szCs w:val="24"/>
              </w:rPr>
            </w:pPr>
            <w:r w:rsidRPr="00714593">
              <w:rPr>
                <w:rFonts w:asciiTheme="minorEastAsia" w:hAnsiTheme="minorEastAsia" w:hint="eastAsia"/>
                <w:noProof/>
                <w:sz w:val="24"/>
                <w:szCs w:val="24"/>
              </w:rPr>
              <w:t>1</w:t>
            </w:r>
          </w:p>
        </w:tc>
        <w:tc>
          <w:tcPr>
            <w:tcW w:w="1420" w:type="dxa"/>
            <w:vAlign w:val="center"/>
          </w:tcPr>
          <w:p w:rsidR="00EF4770" w:rsidRPr="00714593" w:rsidRDefault="00074D82" w:rsidP="00714593">
            <w:pPr>
              <w:jc w:val="center"/>
              <w:rPr>
                <w:rFonts w:asciiTheme="minorEastAsia" w:hAnsiTheme="minorEastAsia"/>
                <w:noProof/>
                <w:sz w:val="24"/>
                <w:szCs w:val="24"/>
              </w:rPr>
            </w:pPr>
            <w:r w:rsidRPr="00714593">
              <w:rPr>
                <w:rFonts w:asciiTheme="minorEastAsia" w:hAnsiTheme="minorEastAsia" w:hint="eastAsia"/>
                <w:noProof/>
                <w:sz w:val="24"/>
                <w:szCs w:val="24"/>
              </w:rPr>
              <w:t>304</w:t>
            </w:r>
          </w:p>
        </w:tc>
        <w:tc>
          <w:tcPr>
            <w:tcW w:w="1421" w:type="dxa"/>
            <w:vAlign w:val="center"/>
          </w:tcPr>
          <w:p w:rsidR="00EF4770" w:rsidRPr="00714593" w:rsidRDefault="00074D82" w:rsidP="00714593">
            <w:pPr>
              <w:jc w:val="center"/>
              <w:rPr>
                <w:rFonts w:asciiTheme="minorEastAsia" w:hAnsiTheme="minorEastAsia"/>
                <w:noProof/>
                <w:sz w:val="24"/>
                <w:szCs w:val="24"/>
              </w:rPr>
            </w:pPr>
            <w:r w:rsidRPr="00714593">
              <w:rPr>
                <w:rFonts w:asciiTheme="minorEastAsia" w:hAnsiTheme="minorEastAsia" w:hint="eastAsia"/>
                <w:noProof/>
                <w:sz w:val="24"/>
                <w:szCs w:val="24"/>
              </w:rPr>
              <w:t>4mm</w:t>
            </w:r>
          </w:p>
        </w:tc>
        <w:tc>
          <w:tcPr>
            <w:tcW w:w="1421" w:type="dxa"/>
            <w:vAlign w:val="center"/>
          </w:tcPr>
          <w:p w:rsidR="00EF4770" w:rsidRPr="00714593" w:rsidRDefault="00EF4770" w:rsidP="00714593">
            <w:pPr>
              <w:jc w:val="center"/>
              <w:rPr>
                <w:rFonts w:asciiTheme="minorEastAsia" w:hAnsiTheme="minorEastAsia"/>
                <w:noProof/>
                <w:sz w:val="24"/>
                <w:szCs w:val="24"/>
              </w:rPr>
            </w:pPr>
          </w:p>
        </w:tc>
      </w:tr>
      <w:tr w:rsidR="00074D82" w:rsidRPr="00714593" w:rsidTr="00714593">
        <w:trPr>
          <w:trHeight w:val="397"/>
        </w:trPr>
        <w:tc>
          <w:tcPr>
            <w:tcW w:w="817" w:type="dxa"/>
            <w:vAlign w:val="center"/>
          </w:tcPr>
          <w:p w:rsidR="00074D82" w:rsidRPr="00714593" w:rsidRDefault="00074D82" w:rsidP="00714593">
            <w:pPr>
              <w:pStyle w:val="ab"/>
              <w:numPr>
                <w:ilvl w:val="0"/>
                <w:numId w:val="11"/>
              </w:numPr>
              <w:ind w:firstLineChars="0"/>
              <w:jc w:val="center"/>
              <w:rPr>
                <w:rFonts w:asciiTheme="minorEastAsia" w:hAnsiTheme="minorEastAsia"/>
                <w:noProof/>
                <w:sz w:val="24"/>
                <w:szCs w:val="24"/>
              </w:rPr>
            </w:pPr>
          </w:p>
        </w:tc>
        <w:tc>
          <w:tcPr>
            <w:tcW w:w="2552" w:type="dxa"/>
            <w:vAlign w:val="center"/>
          </w:tcPr>
          <w:p w:rsidR="00074D82" w:rsidRPr="00714593" w:rsidRDefault="00074D82" w:rsidP="00714593">
            <w:pPr>
              <w:jc w:val="center"/>
              <w:rPr>
                <w:rFonts w:asciiTheme="minorEastAsia" w:hAnsiTheme="minorEastAsia"/>
                <w:noProof/>
                <w:sz w:val="24"/>
                <w:szCs w:val="24"/>
              </w:rPr>
            </w:pPr>
            <w:r w:rsidRPr="00714593">
              <w:rPr>
                <w:rFonts w:asciiTheme="minorEastAsia" w:hAnsiTheme="minorEastAsia" w:hint="eastAsia"/>
                <w:noProof/>
                <w:sz w:val="24"/>
                <w:szCs w:val="24"/>
              </w:rPr>
              <w:t>火箭头组件3</w:t>
            </w:r>
          </w:p>
        </w:tc>
        <w:tc>
          <w:tcPr>
            <w:tcW w:w="891" w:type="dxa"/>
            <w:vAlign w:val="center"/>
          </w:tcPr>
          <w:p w:rsidR="00074D82" w:rsidRPr="00714593" w:rsidRDefault="00074D82" w:rsidP="00714593">
            <w:pPr>
              <w:jc w:val="center"/>
              <w:rPr>
                <w:rFonts w:asciiTheme="minorEastAsia" w:hAnsiTheme="minorEastAsia"/>
                <w:noProof/>
                <w:sz w:val="24"/>
                <w:szCs w:val="24"/>
              </w:rPr>
            </w:pPr>
            <w:r w:rsidRPr="00714593">
              <w:rPr>
                <w:rFonts w:asciiTheme="minorEastAsia" w:hAnsiTheme="minorEastAsia" w:hint="eastAsia"/>
                <w:noProof/>
                <w:sz w:val="24"/>
                <w:szCs w:val="24"/>
              </w:rPr>
              <w:t>1</w:t>
            </w:r>
          </w:p>
        </w:tc>
        <w:tc>
          <w:tcPr>
            <w:tcW w:w="1420" w:type="dxa"/>
            <w:vAlign w:val="center"/>
          </w:tcPr>
          <w:p w:rsidR="00074D82" w:rsidRPr="00714593" w:rsidRDefault="00074D82" w:rsidP="00714593">
            <w:pPr>
              <w:jc w:val="center"/>
              <w:rPr>
                <w:rFonts w:asciiTheme="minorEastAsia" w:hAnsiTheme="minorEastAsia"/>
                <w:noProof/>
                <w:sz w:val="24"/>
                <w:szCs w:val="24"/>
              </w:rPr>
            </w:pPr>
            <w:r w:rsidRPr="00714593">
              <w:rPr>
                <w:rFonts w:asciiTheme="minorEastAsia" w:hAnsiTheme="minorEastAsia" w:hint="eastAsia"/>
                <w:noProof/>
                <w:sz w:val="24"/>
                <w:szCs w:val="24"/>
              </w:rPr>
              <w:t>304</w:t>
            </w:r>
          </w:p>
        </w:tc>
        <w:tc>
          <w:tcPr>
            <w:tcW w:w="1421" w:type="dxa"/>
            <w:vAlign w:val="center"/>
          </w:tcPr>
          <w:p w:rsidR="00074D82" w:rsidRPr="00714593" w:rsidRDefault="00074D82" w:rsidP="00714593">
            <w:pPr>
              <w:jc w:val="center"/>
              <w:rPr>
                <w:rFonts w:asciiTheme="minorEastAsia" w:hAnsiTheme="minorEastAsia"/>
                <w:noProof/>
                <w:sz w:val="24"/>
                <w:szCs w:val="24"/>
              </w:rPr>
            </w:pPr>
            <w:r w:rsidRPr="00714593">
              <w:rPr>
                <w:rFonts w:asciiTheme="minorEastAsia" w:hAnsiTheme="minorEastAsia" w:hint="eastAsia"/>
                <w:noProof/>
                <w:sz w:val="24"/>
                <w:szCs w:val="24"/>
              </w:rPr>
              <w:t>4mm</w:t>
            </w:r>
          </w:p>
        </w:tc>
        <w:tc>
          <w:tcPr>
            <w:tcW w:w="1421" w:type="dxa"/>
            <w:vAlign w:val="center"/>
          </w:tcPr>
          <w:p w:rsidR="00074D82" w:rsidRPr="00714593" w:rsidRDefault="00074D82" w:rsidP="00714593">
            <w:pPr>
              <w:jc w:val="center"/>
              <w:rPr>
                <w:rFonts w:asciiTheme="minorEastAsia" w:hAnsiTheme="minorEastAsia"/>
                <w:noProof/>
                <w:sz w:val="24"/>
                <w:szCs w:val="24"/>
              </w:rPr>
            </w:pPr>
          </w:p>
        </w:tc>
      </w:tr>
    </w:tbl>
    <w:p w:rsidR="00337760" w:rsidRPr="00AB3036" w:rsidRDefault="00337760">
      <w:pPr>
        <w:widowControl/>
        <w:jc w:val="left"/>
        <w:rPr>
          <w:rFonts w:eastAsia="仿宋"/>
          <w:noProof/>
          <w:sz w:val="28"/>
          <w:szCs w:val="28"/>
        </w:rPr>
      </w:pPr>
      <w:r w:rsidRPr="00AB3036">
        <w:rPr>
          <w:rFonts w:eastAsia="仿宋"/>
          <w:noProof/>
          <w:sz w:val="28"/>
          <w:szCs w:val="28"/>
        </w:rPr>
        <w:br w:type="page"/>
      </w:r>
    </w:p>
    <w:p w:rsidR="00621729" w:rsidRPr="00AB3036" w:rsidRDefault="00621729" w:rsidP="00621729">
      <w:pPr>
        <w:widowControl/>
        <w:jc w:val="center"/>
        <w:rPr>
          <w:b/>
        </w:rPr>
      </w:pPr>
      <w:r w:rsidRPr="00AB3036">
        <w:rPr>
          <w:rFonts w:hint="eastAsia"/>
          <w:b/>
        </w:rPr>
        <w:lastRenderedPageBreak/>
        <w:t>表</w:t>
      </w:r>
      <w:r w:rsidRPr="00AB3036">
        <w:rPr>
          <w:b/>
        </w:rPr>
        <w:t>2</w:t>
      </w:r>
      <w:r w:rsidRPr="00AB3036">
        <w:rPr>
          <w:rFonts w:hint="eastAsia"/>
          <w:b/>
        </w:rPr>
        <w:t>职业素质与安全意识</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45"/>
        <w:gridCol w:w="2980"/>
        <w:gridCol w:w="1075"/>
        <w:gridCol w:w="1075"/>
        <w:gridCol w:w="1075"/>
        <w:gridCol w:w="1072"/>
      </w:tblGrid>
      <w:tr w:rsidR="00AB3036" w:rsidRPr="00AB3036" w:rsidTr="00B7053F">
        <w:trPr>
          <w:trHeight w:val="397"/>
          <w:jc w:val="center"/>
        </w:trPr>
        <w:tc>
          <w:tcPr>
            <w:tcW w:w="2478" w:type="pct"/>
            <w:gridSpan w:val="2"/>
            <w:vAlign w:val="center"/>
          </w:tcPr>
          <w:p w:rsidR="00621729" w:rsidRPr="00AB3036" w:rsidRDefault="00621729" w:rsidP="00D678AB">
            <w:pPr>
              <w:jc w:val="center"/>
              <w:rPr>
                <w:b/>
                <w:szCs w:val="21"/>
              </w:rPr>
            </w:pPr>
            <w:r w:rsidRPr="00AB3036">
              <w:rPr>
                <w:rFonts w:hint="eastAsia"/>
                <w:b/>
                <w:szCs w:val="21"/>
              </w:rPr>
              <w:t>内容</w:t>
            </w:r>
          </w:p>
        </w:tc>
        <w:tc>
          <w:tcPr>
            <w:tcW w:w="631" w:type="pct"/>
            <w:vAlign w:val="center"/>
          </w:tcPr>
          <w:p w:rsidR="00621729" w:rsidRPr="00AB3036" w:rsidRDefault="00621729" w:rsidP="00D678AB">
            <w:pPr>
              <w:jc w:val="center"/>
              <w:rPr>
                <w:b/>
                <w:szCs w:val="21"/>
              </w:rPr>
            </w:pPr>
            <w:r w:rsidRPr="00AB3036">
              <w:rPr>
                <w:rFonts w:hint="eastAsia"/>
                <w:b/>
                <w:szCs w:val="21"/>
              </w:rPr>
              <w:t>有</w:t>
            </w:r>
            <w:r w:rsidRPr="00AB3036">
              <w:rPr>
                <w:rFonts w:hint="eastAsia"/>
                <w:b/>
                <w:szCs w:val="21"/>
              </w:rPr>
              <w:t>/</w:t>
            </w:r>
            <w:r w:rsidRPr="00AB3036">
              <w:rPr>
                <w:rFonts w:hint="eastAsia"/>
                <w:b/>
                <w:szCs w:val="21"/>
              </w:rPr>
              <w:t>无</w:t>
            </w:r>
          </w:p>
        </w:tc>
        <w:tc>
          <w:tcPr>
            <w:tcW w:w="631" w:type="pct"/>
            <w:vAlign w:val="center"/>
          </w:tcPr>
          <w:p w:rsidR="00621729" w:rsidRPr="00AB3036" w:rsidRDefault="00621729" w:rsidP="00D678AB">
            <w:pPr>
              <w:jc w:val="center"/>
              <w:rPr>
                <w:b/>
                <w:szCs w:val="21"/>
              </w:rPr>
            </w:pPr>
            <w:r w:rsidRPr="00AB3036">
              <w:rPr>
                <w:rFonts w:hint="eastAsia"/>
                <w:b/>
                <w:szCs w:val="21"/>
              </w:rPr>
              <w:t>时间</w:t>
            </w:r>
          </w:p>
        </w:tc>
        <w:tc>
          <w:tcPr>
            <w:tcW w:w="631" w:type="pct"/>
          </w:tcPr>
          <w:p w:rsidR="00621729" w:rsidRPr="00AB3036" w:rsidRDefault="00621729" w:rsidP="00D678AB">
            <w:pPr>
              <w:jc w:val="center"/>
              <w:rPr>
                <w:b/>
                <w:szCs w:val="21"/>
              </w:rPr>
            </w:pPr>
            <w:r w:rsidRPr="00AB3036">
              <w:rPr>
                <w:rFonts w:hint="eastAsia"/>
                <w:b/>
                <w:szCs w:val="21"/>
              </w:rPr>
              <w:t>选手签字</w:t>
            </w:r>
          </w:p>
        </w:tc>
        <w:tc>
          <w:tcPr>
            <w:tcW w:w="630" w:type="pct"/>
          </w:tcPr>
          <w:p w:rsidR="00621729" w:rsidRPr="00AB3036" w:rsidRDefault="00621729" w:rsidP="00D678AB">
            <w:pPr>
              <w:jc w:val="center"/>
              <w:rPr>
                <w:b/>
                <w:szCs w:val="21"/>
              </w:rPr>
            </w:pPr>
            <w:r w:rsidRPr="00AB3036">
              <w:rPr>
                <w:rFonts w:hint="eastAsia"/>
                <w:b/>
                <w:szCs w:val="21"/>
              </w:rPr>
              <w:t>裁判签字</w:t>
            </w:r>
          </w:p>
        </w:tc>
      </w:tr>
      <w:tr w:rsidR="00AB3036" w:rsidRPr="00AB3036" w:rsidTr="00B7053F">
        <w:trPr>
          <w:trHeight w:val="397"/>
          <w:jc w:val="center"/>
        </w:trPr>
        <w:tc>
          <w:tcPr>
            <w:tcW w:w="730" w:type="pct"/>
            <w:vMerge w:val="restart"/>
            <w:vAlign w:val="center"/>
          </w:tcPr>
          <w:p w:rsidR="00621729" w:rsidRPr="00AB3036" w:rsidRDefault="00621729" w:rsidP="00D678AB">
            <w:pPr>
              <w:jc w:val="center"/>
              <w:rPr>
                <w:rFonts w:ascii="宋体" w:hAnsi="宋体"/>
                <w:szCs w:val="21"/>
              </w:rPr>
            </w:pPr>
            <w:r w:rsidRPr="00AB3036">
              <w:rPr>
                <w:rFonts w:ascii="宋体" w:hAnsi="宋体" w:hint="eastAsia"/>
                <w:szCs w:val="21"/>
              </w:rPr>
              <w:t>职业素养</w:t>
            </w:r>
          </w:p>
        </w:tc>
        <w:tc>
          <w:tcPr>
            <w:tcW w:w="1748" w:type="pct"/>
            <w:vAlign w:val="center"/>
          </w:tcPr>
          <w:p w:rsidR="00621729" w:rsidRPr="00AB3036" w:rsidRDefault="00621729" w:rsidP="00D678AB">
            <w:pPr>
              <w:jc w:val="center"/>
              <w:rPr>
                <w:rFonts w:ascii="宋体" w:hAnsi="宋体"/>
                <w:szCs w:val="21"/>
              </w:rPr>
            </w:pPr>
            <w:r w:rsidRPr="00AB3036">
              <w:rPr>
                <w:rFonts w:ascii="宋体" w:hAnsi="宋体" w:hint="eastAsia"/>
                <w:szCs w:val="21"/>
              </w:rPr>
              <w:t>有无对裁判不礼貌</w:t>
            </w:r>
          </w:p>
        </w:tc>
        <w:tc>
          <w:tcPr>
            <w:tcW w:w="631" w:type="pct"/>
            <w:vAlign w:val="center"/>
          </w:tcPr>
          <w:p w:rsidR="00621729" w:rsidRPr="00AB3036" w:rsidRDefault="00621729" w:rsidP="00D678AB">
            <w:pPr>
              <w:jc w:val="center"/>
              <w:rPr>
                <w:rFonts w:ascii="宋体" w:hAnsi="宋体"/>
                <w:szCs w:val="21"/>
              </w:rPr>
            </w:pPr>
          </w:p>
        </w:tc>
        <w:tc>
          <w:tcPr>
            <w:tcW w:w="631" w:type="pct"/>
            <w:vAlign w:val="center"/>
          </w:tcPr>
          <w:p w:rsidR="00621729" w:rsidRPr="00AB3036" w:rsidRDefault="00621729" w:rsidP="00D678AB">
            <w:pPr>
              <w:jc w:val="center"/>
              <w:rPr>
                <w:rFonts w:ascii="宋体" w:hAnsi="宋体"/>
                <w:b/>
                <w:szCs w:val="21"/>
              </w:rPr>
            </w:pPr>
          </w:p>
        </w:tc>
        <w:tc>
          <w:tcPr>
            <w:tcW w:w="631" w:type="pct"/>
            <w:vMerge w:val="restart"/>
          </w:tcPr>
          <w:p w:rsidR="00621729" w:rsidRPr="00AB3036" w:rsidRDefault="00621729" w:rsidP="00D678AB">
            <w:pPr>
              <w:jc w:val="center"/>
              <w:rPr>
                <w:rFonts w:ascii="宋体" w:hAnsi="宋体"/>
                <w:b/>
                <w:szCs w:val="21"/>
              </w:rPr>
            </w:pPr>
          </w:p>
        </w:tc>
        <w:tc>
          <w:tcPr>
            <w:tcW w:w="630" w:type="pct"/>
            <w:vMerge w:val="restart"/>
          </w:tcPr>
          <w:p w:rsidR="00621729" w:rsidRPr="00AB3036" w:rsidRDefault="00621729" w:rsidP="00D678AB">
            <w:pPr>
              <w:jc w:val="center"/>
              <w:rPr>
                <w:rFonts w:ascii="宋体" w:hAnsi="宋体"/>
                <w:b/>
                <w:szCs w:val="21"/>
              </w:rPr>
            </w:pPr>
          </w:p>
        </w:tc>
      </w:tr>
      <w:tr w:rsidR="00AB3036" w:rsidRPr="00AB3036" w:rsidTr="00B7053F">
        <w:trPr>
          <w:trHeight w:val="397"/>
          <w:jc w:val="center"/>
        </w:trPr>
        <w:tc>
          <w:tcPr>
            <w:tcW w:w="730" w:type="pct"/>
            <w:vMerge/>
            <w:vAlign w:val="center"/>
          </w:tcPr>
          <w:p w:rsidR="00621729" w:rsidRPr="00AB3036" w:rsidRDefault="00621729" w:rsidP="00D678AB">
            <w:pPr>
              <w:jc w:val="center"/>
              <w:rPr>
                <w:rFonts w:ascii="宋体" w:hAnsi="宋体"/>
                <w:szCs w:val="21"/>
              </w:rPr>
            </w:pPr>
          </w:p>
        </w:tc>
        <w:tc>
          <w:tcPr>
            <w:tcW w:w="1748" w:type="pct"/>
            <w:vAlign w:val="center"/>
          </w:tcPr>
          <w:p w:rsidR="00621729" w:rsidRPr="00AB3036" w:rsidRDefault="00621729" w:rsidP="00D678AB">
            <w:pPr>
              <w:jc w:val="center"/>
              <w:rPr>
                <w:rFonts w:ascii="宋体" w:hAnsi="宋体"/>
                <w:szCs w:val="21"/>
              </w:rPr>
            </w:pPr>
            <w:r w:rsidRPr="00AB3036">
              <w:rPr>
                <w:rFonts w:ascii="宋体" w:hAnsi="宋体" w:hint="eastAsia"/>
                <w:szCs w:val="21"/>
              </w:rPr>
              <w:t>有无影响比赛纪律</w:t>
            </w:r>
          </w:p>
        </w:tc>
        <w:tc>
          <w:tcPr>
            <w:tcW w:w="631" w:type="pct"/>
            <w:vAlign w:val="center"/>
          </w:tcPr>
          <w:p w:rsidR="00621729" w:rsidRPr="00AB3036" w:rsidRDefault="00621729" w:rsidP="00D678AB">
            <w:pPr>
              <w:jc w:val="center"/>
              <w:rPr>
                <w:rFonts w:ascii="宋体" w:hAnsi="宋体"/>
                <w:szCs w:val="21"/>
              </w:rPr>
            </w:pPr>
          </w:p>
        </w:tc>
        <w:tc>
          <w:tcPr>
            <w:tcW w:w="631" w:type="pct"/>
            <w:vAlign w:val="center"/>
          </w:tcPr>
          <w:p w:rsidR="00621729" w:rsidRPr="00AB3036" w:rsidRDefault="00621729" w:rsidP="00D678AB">
            <w:pPr>
              <w:jc w:val="center"/>
              <w:rPr>
                <w:rFonts w:ascii="宋体" w:hAnsi="宋体"/>
                <w:b/>
                <w:szCs w:val="21"/>
              </w:rPr>
            </w:pPr>
          </w:p>
        </w:tc>
        <w:tc>
          <w:tcPr>
            <w:tcW w:w="631" w:type="pct"/>
            <w:vMerge/>
          </w:tcPr>
          <w:p w:rsidR="00621729" w:rsidRPr="00AB3036" w:rsidRDefault="00621729" w:rsidP="00D678AB">
            <w:pPr>
              <w:jc w:val="center"/>
              <w:rPr>
                <w:rFonts w:ascii="宋体" w:hAnsi="宋体"/>
                <w:b/>
                <w:szCs w:val="21"/>
              </w:rPr>
            </w:pPr>
          </w:p>
        </w:tc>
        <w:tc>
          <w:tcPr>
            <w:tcW w:w="630" w:type="pct"/>
            <w:vMerge/>
          </w:tcPr>
          <w:p w:rsidR="00621729" w:rsidRPr="00AB3036" w:rsidRDefault="00621729" w:rsidP="00D678AB">
            <w:pPr>
              <w:jc w:val="center"/>
              <w:rPr>
                <w:rFonts w:ascii="宋体" w:hAnsi="宋体"/>
                <w:b/>
                <w:szCs w:val="21"/>
              </w:rPr>
            </w:pPr>
          </w:p>
        </w:tc>
      </w:tr>
      <w:tr w:rsidR="00AB3036" w:rsidRPr="00AB3036" w:rsidTr="00B7053F">
        <w:trPr>
          <w:trHeight w:val="397"/>
          <w:jc w:val="center"/>
        </w:trPr>
        <w:tc>
          <w:tcPr>
            <w:tcW w:w="730" w:type="pct"/>
            <w:vMerge/>
            <w:vAlign w:val="center"/>
          </w:tcPr>
          <w:p w:rsidR="00621729" w:rsidRPr="00AB3036" w:rsidRDefault="00621729" w:rsidP="00D678AB">
            <w:pPr>
              <w:jc w:val="center"/>
              <w:rPr>
                <w:rFonts w:ascii="宋体" w:hAnsi="宋体"/>
                <w:szCs w:val="21"/>
              </w:rPr>
            </w:pPr>
          </w:p>
        </w:tc>
        <w:tc>
          <w:tcPr>
            <w:tcW w:w="1748" w:type="pct"/>
            <w:vAlign w:val="center"/>
          </w:tcPr>
          <w:p w:rsidR="00621729" w:rsidRPr="00AB3036" w:rsidRDefault="00621729" w:rsidP="00D678AB">
            <w:pPr>
              <w:jc w:val="center"/>
              <w:rPr>
                <w:rFonts w:ascii="宋体" w:hAnsi="宋体"/>
                <w:szCs w:val="21"/>
              </w:rPr>
            </w:pPr>
            <w:r w:rsidRPr="00AB3036">
              <w:rPr>
                <w:rFonts w:ascii="宋体" w:hAnsi="宋体" w:hint="eastAsia"/>
                <w:szCs w:val="21"/>
              </w:rPr>
              <w:t>有无服装不统一</w:t>
            </w:r>
          </w:p>
        </w:tc>
        <w:tc>
          <w:tcPr>
            <w:tcW w:w="631" w:type="pct"/>
            <w:vAlign w:val="center"/>
          </w:tcPr>
          <w:p w:rsidR="00621729" w:rsidRPr="00AB3036" w:rsidRDefault="00621729" w:rsidP="00D678AB">
            <w:pPr>
              <w:jc w:val="center"/>
              <w:rPr>
                <w:rFonts w:ascii="宋体" w:hAnsi="宋体"/>
                <w:szCs w:val="21"/>
              </w:rPr>
            </w:pPr>
          </w:p>
        </w:tc>
        <w:tc>
          <w:tcPr>
            <w:tcW w:w="631" w:type="pct"/>
            <w:vAlign w:val="center"/>
          </w:tcPr>
          <w:p w:rsidR="00621729" w:rsidRPr="00AB3036" w:rsidRDefault="00621729" w:rsidP="00D678AB">
            <w:pPr>
              <w:jc w:val="center"/>
              <w:rPr>
                <w:rFonts w:ascii="宋体" w:hAnsi="宋体"/>
                <w:b/>
                <w:szCs w:val="21"/>
              </w:rPr>
            </w:pPr>
          </w:p>
        </w:tc>
        <w:tc>
          <w:tcPr>
            <w:tcW w:w="631" w:type="pct"/>
            <w:vMerge/>
          </w:tcPr>
          <w:p w:rsidR="00621729" w:rsidRPr="00AB3036" w:rsidRDefault="00621729" w:rsidP="00D678AB">
            <w:pPr>
              <w:jc w:val="center"/>
              <w:rPr>
                <w:rFonts w:ascii="宋体" w:hAnsi="宋体"/>
                <w:b/>
                <w:szCs w:val="21"/>
              </w:rPr>
            </w:pPr>
          </w:p>
        </w:tc>
        <w:tc>
          <w:tcPr>
            <w:tcW w:w="630" w:type="pct"/>
            <w:vMerge/>
          </w:tcPr>
          <w:p w:rsidR="00621729" w:rsidRPr="00AB3036" w:rsidRDefault="00621729" w:rsidP="00D678AB">
            <w:pPr>
              <w:jc w:val="center"/>
              <w:rPr>
                <w:rFonts w:ascii="宋体" w:hAnsi="宋体"/>
                <w:b/>
                <w:szCs w:val="21"/>
              </w:rPr>
            </w:pPr>
          </w:p>
        </w:tc>
      </w:tr>
      <w:tr w:rsidR="00AB3036" w:rsidRPr="00AB3036" w:rsidTr="00B7053F">
        <w:trPr>
          <w:trHeight w:val="397"/>
          <w:jc w:val="center"/>
        </w:trPr>
        <w:tc>
          <w:tcPr>
            <w:tcW w:w="730" w:type="pct"/>
            <w:vMerge/>
            <w:vAlign w:val="center"/>
          </w:tcPr>
          <w:p w:rsidR="00621729" w:rsidRPr="00AB3036" w:rsidRDefault="00621729" w:rsidP="00D678AB">
            <w:pPr>
              <w:jc w:val="center"/>
              <w:rPr>
                <w:rFonts w:ascii="宋体" w:hAnsi="宋体"/>
                <w:szCs w:val="21"/>
              </w:rPr>
            </w:pPr>
          </w:p>
        </w:tc>
        <w:tc>
          <w:tcPr>
            <w:tcW w:w="1748" w:type="pct"/>
            <w:vAlign w:val="center"/>
          </w:tcPr>
          <w:p w:rsidR="00621729" w:rsidRPr="00AB3036" w:rsidRDefault="00621729" w:rsidP="00D678AB">
            <w:pPr>
              <w:jc w:val="center"/>
              <w:rPr>
                <w:rFonts w:ascii="宋体" w:hAnsi="宋体"/>
                <w:szCs w:val="21"/>
              </w:rPr>
            </w:pPr>
            <w:r w:rsidRPr="00AB3036">
              <w:rPr>
                <w:rFonts w:ascii="宋体" w:hAnsi="宋体" w:hint="eastAsia"/>
                <w:szCs w:val="21"/>
              </w:rPr>
              <w:t>有无服装不规范（电工鞋）</w:t>
            </w:r>
          </w:p>
        </w:tc>
        <w:tc>
          <w:tcPr>
            <w:tcW w:w="631" w:type="pct"/>
            <w:vAlign w:val="center"/>
          </w:tcPr>
          <w:p w:rsidR="00621729" w:rsidRPr="00AB3036" w:rsidRDefault="00621729" w:rsidP="00D678AB">
            <w:pPr>
              <w:jc w:val="center"/>
              <w:rPr>
                <w:rFonts w:ascii="宋体" w:hAnsi="宋体"/>
                <w:szCs w:val="21"/>
              </w:rPr>
            </w:pPr>
          </w:p>
        </w:tc>
        <w:tc>
          <w:tcPr>
            <w:tcW w:w="631" w:type="pct"/>
            <w:vAlign w:val="center"/>
          </w:tcPr>
          <w:p w:rsidR="00621729" w:rsidRPr="00AB3036" w:rsidRDefault="00621729" w:rsidP="00D678AB">
            <w:pPr>
              <w:jc w:val="center"/>
              <w:rPr>
                <w:rFonts w:ascii="宋体" w:hAnsi="宋体"/>
                <w:b/>
                <w:szCs w:val="21"/>
              </w:rPr>
            </w:pPr>
          </w:p>
        </w:tc>
        <w:tc>
          <w:tcPr>
            <w:tcW w:w="631" w:type="pct"/>
            <w:vMerge/>
          </w:tcPr>
          <w:p w:rsidR="00621729" w:rsidRPr="00AB3036" w:rsidRDefault="00621729" w:rsidP="00D678AB">
            <w:pPr>
              <w:jc w:val="center"/>
              <w:rPr>
                <w:rFonts w:ascii="宋体" w:hAnsi="宋体"/>
                <w:b/>
                <w:szCs w:val="21"/>
              </w:rPr>
            </w:pPr>
          </w:p>
        </w:tc>
        <w:tc>
          <w:tcPr>
            <w:tcW w:w="630" w:type="pct"/>
            <w:vMerge/>
          </w:tcPr>
          <w:p w:rsidR="00621729" w:rsidRPr="00AB3036" w:rsidRDefault="00621729" w:rsidP="00D678AB">
            <w:pPr>
              <w:jc w:val="center"/>
              <w:rPr>
                <w:rFonts w:ascii="宋体" w:hAnsi="宋体"/>
                <w:b/>
                <w:szCs w:val="21"/>
              </w:rPr>
            </w:pPr>
          </w:p>
        </w:tc>
      </w:tr>
      <w:tr w:rsidR="00AB3036" w:rsidRPr="00AB3036" w:rsidTr="00B7053F">
        <w:trPr>
          <w:trHeight w:val="397"/>
          <w:jc w:val="center"/>
        </w:trPr>
        <w:tc>
          <w:tcPr>
            <w:tcW w:w="730" w:type="pct"/>
            <w:vMerge w:val="restart"/>
            <w:vAlign w:val="center"/>
          </w:tcPr>
          <w:p w:rsidR="00621729" w:rsidRPr="00AB3036" w:rsidRDefault="00621729" w:rsidP="00D678AB">
            <w:pPr>
              <w:jc w:val="center"/>
              <w:rPr>
                <w:rFonts w:ascii="宋体" w:hAnsi="宋体"/>
                <w:szCs w:val="21"/>
              </w:rPr>
            </w:pPr>
            <w:r w:rsidRPr="00AB3036">
              <w:rPr>
                <w:rFonts w:ascii="宋体" w:hAnsi="宋体" w:hint="eastAsia"/>
                <w:szCs w:val="21"/>
              </w:rPr>
              <w:t>电气安装与调试</w:t>
            </w:r>
          </w:p>
        </w:tc>
        <w:tc>
          <w:tcPr>
            <w:tcW w:w="1748" w:type="pct"/>
            <w:vAlign w:val="center"/>
          </w:tcPr>
          <w:p w:rsidR="00621729" w:rsidRPr="00AB3036" w:rsidRDefault="00621729" w:rsidP="00D678AB">
            <w:pPr>
              <w:jc w:val="center"/>
              <w:rPr>
                <w:rFonts w:ascii="宋体" w:hAnsi="宋体"/>
                <w:szCs w:val="21"/>
              </w:rPr>
            </w:pPr>
            <w:r w:rsidRPr="00AB3036">
              <w:rPr>
                <w:rFonts w:ascii="宋体" w:hAnsi="宋体" w:hint="eastAsia"/>
                <w:szCs w:val="21"/>
              </w:rPr>
              <w:t>有无造成选手伤害</w:t>
            </w:r>
          </w:p>
        </w:tc>
        <w:tc>
          <w:tcPr>
            <w:tcW w:w="631" w:type="pct"/>
          </w:tcPr>
          <w:p w:rsidR="00621729" w:rsidRPr="00AB3036" w:rsidRDefault="00621729" w:rsidP="00D678AB">
            <w:pPr>
              <w:ind w:firstLine="420"/>
              <w:rPr>
                <w:rFonts w:ascii="宋体" w:hAnsi="宋体"/>
                <w:szCs w:val="21"/>
              </w:rPr>
            </w:pPr>
          </w:p>
        </w:tc>
        <w:tc>
          <w:tcPr>
            <w:tcW w:w="631" w:type="pct"/>
          </w:tcPr>
          <w:p w:rsidR="00621729" w:rsidRPr="00AB3036" w:rsidRDefault="00621729" w:rsidP="00D678AB">
            <w:pPr>
              <w:ind w:firstLine="420"/>
              <w:jc w:val="left"/>
              <w:rPr>
                <w:rFonts w:ascii="宋体" w:hAnsi="宋体"/>
                <w:szCs w:val="21"/>
              </w:rPr>
            </w:pPr>
          </w:p>
        </w:tc>
        <w:tc>
          <w:tcPr>
            <w:tcW w:w="631" w:type="pct"/>
            <w:vMerge w:val="restart"/>
          </w:tcPr>
          <w:p w:rsidR="00621729" w:rsidRPr="00AB3036" w:rsidRDefault="00621729" w:rsidP="00D678AB">
            <w:pPr>
              <w:ind w:firstLine="420"/>
              <w:jc w:val="left"/>
              <w:rPr>
                <w:rFonts w:ascii="宋体" w:hAnsi="宋体"/>
                <w:szCs w:val="21"/>
              </w:rPr>
            </w:pPr>
          </w:p>
        </w:tc>
        <w:tc>
          <w:tcPr>
            <w:tcW w:w="630" w:type="pct"/>
            <w:vMerge w:val="restart"/>
          </w:tcPr>
          <w:p w:rsidR="00621729" w:rsidRPr="00AB3036" w:rsidRDefault="00621729" w:rsidP="00D678AB">
            <w:pPr>
              <w:ind w:firstLine="420"/>
              <w:jc w:val="left"/>
              <w:rPr>
                <w:rFonts w:ascii="宋体" w:hAnsi="宋体"/>
                <w:szCs w:val="21"/>
              </w:rPr>
            </w:pPr>
          </w:p>
        </w:tc>
      </w:tr>
      <w:tr w:rsidR="00AB3036" w:rsidRPr="00AB3036" w:rsidTr="00B7053F">
        <w:trPr>
          <w:trHeight w:val="397"/>
          <w:jc w:val="center"/>
        </w:trPr>
        <w:tc>
          <w:tcPr>
            <w:tcW w:w="730" w:type="pct"/>
            <w:vMerge/>
            <w:vAlign w:val="center"/>
          </w:tcPr>
          <w:p w:rsidR="00621729" w:rsidRPr="00AB3036" w:rsidRDefault="00621729" w:rsidP="00D678AB">
            <w:pPr>
              <w:jc w:val="center"/>
              <w:rPr>
                <w:rFonts w:ascii="宋体" w:hAnsi="宋体"/>
                <w:szCs w:val="21"/>
              </w:rPr>
            </w:pPr>
          </w:p>
        </w:tc>
        <w:tc>
          <w:tcPr>
            <w:tcW w:w="1748" w:type="pct"/>
            <w:vAlign w:val="center"/>
          </w:tcPr>
          <w:p w:rsidR="00621729" w:rsidRPr="00AB3036" w:rsidRDefault="00621729" w:rsidP="00D678AB">
            <w:pPr>
              <w:jc w:val="center"/>
              <w:rPr>
                <w:rFonts w:ascii="宋体" w:hAnsi="宋体"/>
                <w:szCs w:val="21"/>
              </w:rPr>
            </w:pPr>
            <w:r w:rsidRPr="00AB3036">
              <w:rPr>
                <w:rFonts w:ascii="宋体" w:hAnsi="宋体" w:hint="eastAsia"/>
                <w:szCs w:val="21"/>
              </w:rPr>
              <w:t>有无造成器件损坏</w:t>
            </w:r>
          </w:p>
        </w:tc>
        <w:tc>
          <w:tcPr>
            <w:tcW w:w="631" w:type="pct"/>
          </w:tcPr>
          <w:p w:rsidR="00621729" w:rsidRPr="00AB3036" w:rsidRDefault="00621729" w:rsidP="00D678AB">
            <w:pPr>
              <w:ind w:firstLine="420"/>
              <w:rPr>
                <w:rFonts w:ascii="宋体" w:hAnsi="宋体"/>
                <w:szCs w:val="21"/>
              </w:rPr>
            </w:pPr>
          </w:p>
        </w:tc>
        <w:tc>
          <w:tcPr>
            <w:tcW w:w="631" w:type="pct"/>
          </w:tcPr>
          <w:p w:rsidR="00621729" w:rsidRPr="00AB3036" w:rsidRDefault="00621729" w:rsidP="00D678AB">
            <w:pPr>
              <w:ind w:firstLine="420"/>
              <w:jc w:val="left"/>
              <w:rPr>
                <w:rFonts w:ascii="宋体" w:hAnsi="宋体"/>
                <w:szCs w:val="21"/>
              </w:rPr>
            </w:pPr>
          </w:p>
        </w:tc>
        <w:tc>
          <w:tcPr>
            <w:tcW w:w="631" w:type="pct"/>
            <w:vMerge/>
          </w:tcPr>
          <w:p w:rsidR="00621729" w:rsidRPr="00AB3036" w:rsidRDefault="00621729" w:rsidP="00D678AB">
            <w:pPr>
              <w:ind w:firstLine="420"/>
              <w:jc w:val="left"/>
              <w:rPr>
                <w:rFonts w:ascii="宋体" w:hAnsi="宋体"/>
                <w:szCs w:val="21"/>
              </w:rPr>
            </w:pPr>
          </w:p>
        </w:tc>
        <w:tc>
          <w:tcPr>
            <w:tcW w:w="630" w:type="pct"/>
            <w:vMerge/>
          </w:tcPr>
          <w:p w:rsidR="00621729" w:rsidRPr="00AB3036" w:rsidRDefault="00621729" w:rsidP="00D678AB">
            <w:pPr>
              <w:ind w:firstLine="420"/>
              <w:jc w:val="left"/>
              <w:rPr>
                <w:rFonts w:ascii="宋体" w:hAnsi="宋体"/>
                <w:szCs w:val="21"/>
              </w:rPr>
            </w:pPr>
          </w:p>
        </w:tc>
      </w:tr>
      <w:tr w:rsidR="00AB3036" w:rsidRPr="00AB3036" w:rsidTr="00B7053F">
        <w:trPr>
          <w:trHeight w:val="397"/>
          <w:jc w:val="center"/>
        </w:trPr>
        <w:tc>
          <w:tcPr>
            <w:tcW w:w="730" w:type="pct"/>
            <w:vMerge/>
            <w:vAlign w:val="center"/>
          </w:tcPr>
          <w:p w:rsidR="00621729" w:rsidRPr="00AB3036" w:rsidRDefault="00621729" w:rsidP="00D678AB">
            <w:pPr>
              <w:jc w:val="center"/>
              <w:rPr>
                <w:rFonts w:ascii="宋体" w:hAnsi="宋体"/>
                <w:szCs w:val="21"/>
              </w:rPr>
            </w:pPr>
          </w:p>
        </w:tc>
        <w:tc>
          <w:tcPr>
            <w:tcW w:w="1748" w:type="pct"/>
            <w:vAlign w:val="center"/>
          </w:tcPr>
          <w:p w:rsidR="00621729" w:rsidRPr="00AB3036" w:rsidRDefault="00621729" w:rsidP="00D678AB">
            <w:pPr>
              <w:jc w:val="center"/>
              <w:rPr>
                <w:rFonts w:ascii="宋体" w:hAnsi="宋体"/>
                <w:szCs w:val="21"/>
              </w:rPr>
            </w:pPr>
            <w:r w:rsidRPr="00AB3036">
              <w:rPr>
                <w:rFonts w:ascii="宋体" w:hAnsi="宋体" w:hint="eastAsia"/>
                <w:szCs w:val="21"/>
              </w:rPr>
              <w:t>有无工具摆放超出施工范围</w:t>
            </w:r>
          </w:p>
        </w:tc>
        <w:tc>
          <w:tcPr>
            <w:tcW w:w="631" w:type="pct"/>
          </w:tcPr>
          <w:p w:rsidR="00621729" w:rsidRPr="00AB3036" w:rsidRDefault="00621729" w:rsidP="00D678AB">
            <w:pPr>
              <w:ind w:firstLine="420"/>
              <w:rPr>
                <w:rFonts w:ascii="宋体" w:hAnsi="宋体"/>
                <w:szCs w:val="21"/>
              </w:rPr>
            </w:pPr>
          </w:p>
        </w:tc>
        <w:tc>
          <w:tcPr>
            <w:tcW w:w="631" w:type="pct"/>
          </w:tcPr>
          <w:p w:rsidR="00621729" w:rsidRPr="00AB3036" w:rsidRDefault="00621729" w:rsidP="00D678AB">
            <w:pPr>
              <w:ind w:firstLine="420"/>
              <w:jc w:val="left"/>
              <w:rPr>
                <w:rFonts w:ascii="宋体" w:hAnsi="宋体"/>
                <w:szCs w:val="21"/>
              </w:rPr>
            </w:pPr>
          </w:p>
        </w:tc>
        <w:tc>
          <w:tcPr>
            <w:tcW w:w="631" w:type="pct"/>
            <w:vMerge/>
          </w:tcPr>
          <w:p w:rsidR="00621729" w:rsidRPr="00AB3036" w:rsidRDefault="00621729" w:rsidP="00D678AB">
            <w:pPr>
              <w:ind w:firstLine="420"/>
              <w:jc w:val="left"/>
              <w:rPr>
                <w:rFonts w:ascii="宋体" w:hAnsi="宋体"/>
                <w:szCs w:val="21"/>
              </w:rPr>
            </w:pPr>
          </w:p>
        </w:tc>
        <w:tc>
          <w:tcPr>
            <w:tcW w:w="630" w:type="pct"/>
            <w:vMerge/>
          </w:tcPr>
          <w:p w:rsidR="00621729" w:rsidRPr="00AB3036" w:rsidRDefault="00621729" w:rsidP="00D678AB">
            <w:pPr>
              <w:ind w:firstLine="420"/>
              <w:jc w:val="left"/>
              <w:rPr>
                <w:rFonts w:ascii="宋体" w:hAnsi="宋体"/>
                <w:szCs w:val="21"/>
              </w:rPr>
            </w:pPr>
          </w:p>
        </w:tc>
      </w:tr>
      <w:tr w:rsidR="00AB3036" w:rsidRPr="00AB3036" w:rsidTr="00B7053F">
        <w:trPr>
          <w:trHeight w:val="397"/>
          <w:jc w:val="center"/>
        </w:trPr>
        <w:tc>
          <w:tcPr>
            <w:tcW w:w="730" w:type="pct"/>
            <w:vMerge/>
            <w:vAlign w:val="center"/>
          </w:tcPr>
          <w:p w:rsidR="00621729" w:rsidRPr="00AB3036" w:rsidRDefault="00621729" w:rsidP="00D678AB">
            <w:pPr>
              <w:jc w:val="center"/>
              <w:rPr>
                <w:rFonts w:ascii="宋体" w:hAnsi="宋体"/>
                <w:szCs w:val="21"/>
              </w:rPr>
            </w:pPr>
          </w:p>
        </w:tc>
        <w:tc>
          <w:tcPr>
            <w:tcW w:w="1748" w:type="pct"/>
            <w:vAlign w:val="center"/>
          </w:tcPr>
          <w:p w:rsidR="00621729" w:rsidRPr="00AB3036" w:rsidRDefault="00621729" w:rsidP="00D678AB">
            <w:pPr>
              <w:jc w:val="center"/>
              <w:rPr>
                <w:rFonts w:ascii="宋体" w:hAnsi="宋体"/>
                <w:szCs w:val="21"/>
              </w:rPr>
            </w:pPr>
            <w:r w:rsidRPr="00AB3036">
              <w:rPr>
                <w:rFonts w:ascii="宋体" w:hAnsi="宋体" w:hint="eastAsia"/>
                <w:szCs w:val="21"/>
              </w:rPr>
              <w:t>有无通电调试不规范</w:t>
            </w:r>
          </w:p>
        </w:tc>
        <w:tc>
          <w:tcPr>
            <w:tcW w:w="631" w:type="pct"/>
          </w:tcPr>
          <w:p w:rsidR="00621729" w:rsidRPr="00AB3036" w:rsidRDefault="00621729" w:rsidP="00D678AB">
            <w:pPr>
              <w:ind w:firstLine="420"/>
              <w:rPr>
                <w:rFonts w:ascii="宋体" w:hAnsi="宋体"/>
                <w:szCs w:val="21"/>
              </w:rPr>
            </w:pPr>
          </w:p>
        </w:tc>
        <w:tc>
          <w:tcPr>
            <w:tcW w:w="631" w:type="pct"/>
          </w:tcPr>
          <w:p w:rsidR="00621729" w:rsidRPr="00AB3036" w:rsidRDefault="00621729" w:rsidP="00D678AB">
            <w:pPr>
              <w:ind w:firstLine="420"/>
              <w:jc w:val="left"/>
              <w:rPr>
                <w:rFonts w:ascii="宋体" w:hAnsi="宋体"/>
                <w:szCs w:val="21"/>
              </w:rPr>
            </w:pPr>
          </w:p>
        </w:tc>
        <w:tc>
          <w:tcPr>
            <w:tcW w:w="631" w:type="pct"/>
          </w:tcPr>
          <w:p w:rsidR="00621729" w:rsidRPr="00AB3036" w:rsidRDefault="00621729" w:rsidP="00D678AB">
            <w:pPr>
              <w:ind w:firstLine="420"/>
              <w:jc w:val="left"/>
              <w:rPr>
                <w:rFonts w:ascii="宋体" w:hAnsi="宋体"/>
                <w:szCs w:val="21"/>
              </w:rPr>
            </w:pPr>
          </w:p>
        </w:tc>
        <w:tc>
          <w:tcPr>
            <w:tcW w:w="630" w:type="pct"/>
          </w:tcPr>
          <w:p w:rsidR="00621729" w:rsidRPr="00AB3036" w:rsidRDefault="00621729" w:rsidP="00D678AB">
            <w:pPr>
              <w:ind w:firstLine="420"/>
              <w:jc w:val="left"/>
              <w:rPr>
                <w:rFonts w:ascii="宋体" w:hAnsi="宋体"/>
                <w:szCs w:val="21"/>
              </w:rPr>
            </w:pPr>
          </w:p>
        </w:tc>
      </w:tr>
      <w:tr w:rsidR="00AB3036" w:rsidRPr="00AB3036" w:rsidTr="00B7053F">
        <w:trPr>
          <w:trHeight w:val="397"/>
          <w:jc w:val="center"/>
        </w:trPr>
        <w:tc>
          <w:tcPr>
            <w:tcW w:w="730" w:type="pct"/>
            <w:vMerge w:val="restart"/>
            <w:vAlign w:val="center"/>
          </w:tcPr>
          <w:p w:rsidR="00621729" w:rsidRPr="00AB3036" w:rsidRDefault="00621729" w:rsidP="00D678AB">
            <w:pPr>
              <w:jc w:val="center"/>
              <w:rPr>
                <w:rFonts w:ascii="宋体" w:hAnsi="宋体"/>
                <w:szCs w:val="21"/>
              </w:rPr>
            </w:pPr>
            <w:r w:rsidRPr="00AB3036">
              <w:rPr>
                <w:rFonts w:ascii="宋体" w:hAnsi="宋体" w:hint="eastAsia"/>
                <w:szCs w:val="21"/>
              </w:rPr>
              <w:t>参数设置</w:t>
            </w:r>
          </w:p>
        </w:tc>
        <w:tc>
          <w:tcPr>
            <w:tcW w:w="1748" w:type="pct"/>
            <w:vAlign w:val="center"/>
          </w:tcPr>
          <w:p w:rsidR="00621729" w:rsidRPr="00AB3036" w:rsidRDefault="00621729" w:rsidP="00D678AB">
            <w:pPr>
              <w:jc w:val="center"/>
              <w:rPr>
                <w:rFonts w:ascii="宋体" w:hAnsi="宋体"/>
                <w:szCs w:val="21"/>
              </w:rPr>
            </w:pPr>
            <w:r w:rsidRPr="00AB3036">
              <w:rPr>
                <w:rFonts w:ascii="宋体" w:hAnsi="宋体" w:hint="eastAsia"/>
                <w:szCs w:val="21"/>
              </w:rPr>
              <w:t>有无造成选手伤害</w:t>
            </w:r>
          </w:p>
        </w:tc>
        <w:tc>
          <w:tcPr>
            <w:tcW w:w="631" w:type="pct"/>
          </w:tcPr>
          <w:p w:rsidR="00621729" w:rsidRPr="00AB3036" w:rsidRDefault="00621729" w:rsidP="00D678AB">
            <w:pPr>
              <w:ind w:firstLine="420"/>
              <w:rPr>
                <w:rFonts w:ascii="宋体" w:hAnsi="宋体"/>
                <w:szCs w:val="21"/>
              </w:rPr>
            </w:pPr>
          </w:p>
        </w:tc>
        <w:tc>
          <w:tcPr>
            <w:tcW w:w="631" w:type="pct"/>
          </w:tcPr>
          <w:p w:rsidR="00621729" w:rsidRPr="00AB3036" w:rsidRDefault="00621729" w:rsidP="00D678AB">
            <w:pPr>
              <w:ind w:firstLine="420"/>
              <w:jc w:val="left"/>
              <w:rPr>
                <w:rFonts w:ascii="宋体" w:hAnsi="宋体"/>
                <w:szCs w:val="21"/>
              </w:rPr>
            </w:pPr>
          </w:p>
        </w:tc>
        <w:tc>
          <w:tcPr>
            <w:tcW w:w="631" w:type="pct"/>
            <w:vMerge w:val="restart"/>
          </w:tcPr>
          <w:p w:rsidR="00621729" w:rsidRPr="00AB3036" w:rsidRDefault="00621729" w:rsidP="00D678AB">
            <w:pPr>
              <w:ind w:firstLine="420"/>
              <w:jc w:val="left"/>
              <w:rPr>
                <w:rFonts w:ascii="宋体" w:hAnsi="宋体"/>
                <w:szCs w:val="21"/>
              </w:rPr>
            </w:pPr>
          </w:p>
        </w:tc>
        <w:tc>
          <w:tcPr>
            <w:tcW w:w="630" w:type="pct"/>
            <w:vMerge w:val="restart"/>
          </w:tcPr>
          <w:p w:rsidR="00621729" w:rsidRPr="00AB3036" w:rsidRDefault="00621729" w:rsidP="00D678AB">
            <w:pPr>
              <w:ind w:firstLine="420"/>
              <w:jc w:val="left"/>
              <w:rPr>
                <w:rFonts w:ascii="宋体" w:hAnsi="宋体"/>
                <w:szCs w:val="21"/>
              </w:rPr>
            </w:pPr>
          </w:p>
        </w:tc>
      </w:tr>
      <w:tr w:rsidR="00AB3036" w:rsidRPr="00AB3036" w:rsidTr="00B7053F">
        <w:trPr>
          <w:trHeight w:val="397"/>
          <w:jc w:val="center"/>
        </w:trPr>
        <w:tc>
          <w:tcPr>
            <w:tcW w:w="730" w:type="pct"/>
            <w:vMerge/>
            <w:vAlign w:val="center"/>
          </w:tcPr>
          <w:p w:rsidR="00621729" w:rsidRPr="00AB3036" w:rsidRDefault="00621729" w:rsidP="00D678AB">
            <w:pPr>
              <w:jc w:val="center"/>
              <w:rPr>
                <w:rFonts w:ascii="宋体" w:hAnsi="宋体"/>
                <w:szCs w:val="21"/>
              </w:rPr>
            </w:pPr>
          </w:p>
        </w:tc>
        <w:tc>
          <w:tcPr>
            <w:tcW w:w="1748" w:type="pct"/>
            <w:vAlign w:val="center"/>
          </w:tcPr>
          <w:p w:rsidR="00621729" w:rsidRPr="00AB3036" w:rsidRDefault="00621729" w:rsidP="00D678AB">
            <w:pPr>
              <w:jc w:val="center"/>
              <w:rPr>
                <w:rFonts w:ascii="宋体" w:hAnsi="宋体"/>
                <w:szCs w:val="21"/>
              </w:rPr>
            </w:pPr>
            <w:r w:rsidRPr="00AB3036">
              <w:rPr>
                <w:rFonts w:ascii="宋体" w:hAnsi="宋体" w:hint="eastAsia"/>
                <w:szCs w:val="21"/>
              </w:rPr>
              <w:t>有无造成部件损坏</w:t>
            </w:r>
          </w:p>
        </w:tc>
        <w:tc>
          <w:tcPr>
            <w:tcW w:w="631" w:type="pct"/>
          </w:tcPr>
          <w:p w:rsidR="00621729" w:rsidRPr="00AB3036" w:rsidRDefault="00621729" w:rsidP="00D678AB">
            <w:pPr>
              <w:ind w:firstLine="420"/>
              <w:rPr>
                <w:rFonts w:ascii="宋体" w:hAnsi="宋体"/>
                <w:szCs w:val="21"/>
              </w:rPr>
            </w:pPr>
          </w:p>
        </w:tc>
        <w:tc>
          <w:tcPr>
            <w:tcW w:w="631" w:type="pct"/>
          </w:tcPr>
          <w:p w:rsidR="00621729" w:rsidRPr="00AB3036" w:rsidRDefault="00621729" w:rsidP="00D678AB">
            <w:pPr>
              <w:ind w:firstLine="420"/>
              <w:jc w:val="left"/>
              <w:rPr>
                <w:rFonts w:ascii="宋体" w:hAnsi="宋体"/>
                <w:szCs w:val="21"/>
              </w:rPr>
            </w:pPr>
          </w:p>
        </w:tc>
        <w:tc>
          <w:tcPr>
            <w:tcW w:w="631" w:type="pct"/>
            <w:vMerge/>
          </w:tcPr>
          <w:p w:rsidR="00621729" w:rsidRPr="00AB3036" w:rsidRDefault="00621729" w:rsidP="00D678AB">
            <w:pPr>
              <w:ind w:firstLine="420"/>
              <w:jc w:val="left"/>
              <w:rPr>
                <w:rFonts w:ascii="宋体" w:hAnsi="宋体"/>
                <w:szCs w:val="21"/>
              </w:rPr>
            </w:pPr>
          </w:p>
        </w:tc>
        <w:tc>
          <w:tcPr>
            <w:tcW w:w="630" w:type="pct"/>
            <w:vMerge/>
          </w:tcPr>
          <w:p w:rsidR="00621729" w:rsidRPr="00AB3036" w:rsidRDefault="00621729" w:rsidP="00D678AB">
            <w:pPr>
              <w:ind w:firstLine="420"/>
              <w:jc w:val="left"/>
              <w:rPr>
                <w:rFonts w:ascii="宋体" w:hAnsi="宋体"/>
                <w:szCs w:val="21"/>
              </w:rPr>
            </w:pPr>
          </w:p>
        </w:tc>
      </w:tr>
      <w:tr w:rsidR="00AB3036" w:rsidRPr="00AB3036" w:rsidTr="00B7053F">
        <w:trPr>
          <w:trHeight w:val="397"/>
          <w:jc w:val="center"/>
        </w:trPr>
        <w:tc>
          <w:tcPr>
            <w:tcW w:w="730" w:type="pct"/>
            <w:vMerge/>
            <w:vAlign w:val="center"/>
          </w:tcPr>
          <w:p w:rsidR="00621729" w:rsidRPr="00AB3036" w:rsidRDefault="00621729" w:rsidP="00D678AB">
            <w:pPr>
              <w:jc w:val="center"/>
              <w:rPr>
                <w:rFonts w:ascii="宋体" w:hAnsi="宋体"/>
                <w:szCs w:val="21"/>
              </w:rPr>
            </w:pPr>
          </w:p>
        </w:tc>
        <w:tc>
          <w:tcPr>
            <w:tcW w:w="1748" w:type="pct"/>
            <w:vAlign w:val="center"/>
          </w:tcPr>
          <w:p w:rsidR="00621729" w:rsidRPr="00AB3036" w:rsidRDefault="00621729" w:rsidP="00D678AB">
            <w:pPr>
              <w:jc w:val="center"/>
              <w:rPr>
                <w:rFonts w:ascii="宋体" w:hAnsi="宋体"/>
                <w:szCs w:val="21"/>
              </w:rPr>
            </w:pPr>
            <w:r w:rsidRPr="00AB3036">
              <w:rPr>
                <w:rFonts w:ascii="宋体" w:hAnsi="宋体" w:hint="eastAsia"/>
                <w:szCs w:val="21"/>
              </w:rPr>
              <w:t>有无工具设备定置摆放</w:t>
            </w:r>
          </w:p>
        </w:tc>
        <w:tc>
          <w:tcPr>
            <w:tcW w:w="631" w:type="pct"/>
          </w:tcPr>
          <w:p w:rsidR="00621729" w:rsidRPr="00AB3036" w:rsidRDefault="00621729" w:rsidP="00D678AB">
            <w:pPr>
              <w:ind w:firstLine="420"/>
              <w:rPr>
                <w:rFonts w:ascii="宋体" w:hAnsi="宋体"/>
                <w:szCs w:val="21"/>
              </w:rPr>
            </w:pPr>
          </w:p>
        </w:tc>
        <w:tc>
          <w:tcPr>
            <w:tcW w:w="631" w:type="pct"/>
          </w:tcPr>
          <w:p w:rsidR="00621729" w:rsidRPr="00AB3036" w:rsidRDefault="00621729" w:rsidP="00D678AB">
            <w:pPr>
              <w:ind w:firstLine="420"/>
              <w:jc w:val="left"/>
              <w:rPr>
                <w:rFonts w:ascii="宋体" w:hAnsi="宋体"/>
                <w:szCs w:val="21"/>
              </w:rPr>
            </w:pPr>
          </w:p>
        </w:tc>
        <w:tc>
          <w:tcPr>
            <w:tcW w:w="631" w:type="pct"/>
            <w:vMerge/>
          </w:tcPr>
          <w:p w:rsidR="00621729" w:rsidRPr="00AB3036" w:rsidRDefault="00621729" w:rsidP="00D678AB">
            <w:pPr>
              <w:ind w:firstLine="420"/>
              <w:jc w:val="left"/>
              <w:rPr>
                <w:rFonts w:ascii="宋体" w:hAnsi="宋体"/>
                <w:szCs w:val="21"/>
              </w:rPr>
            </w:pPr>
          </w:p>
        </w:tc>
        <w:tc>
          <w:tcPr>
            <w:tcW w:w="630" w:type="pct"/>
            <w:vMerge/>
          </w:tcPr>
          <w:p w:rsidR="00621729" w:rsidRPr="00AB3036" w:rsidRDefault="00621729" w:rsidP="00D678AB">
            <w:pPr>
              <w:ind w:firstLine="420"/>
              <w:jc w:val="left"/>
              <w:rPr>
                <w:rFonts w:ascii="宋体" w:hAnsi="宋体"/>
                <w:szCs w:val="21"/>
              </w:rPr>
            </w:pPr>
          </w:p>
        </w:tc>
      </w:tr>
      <w:tr w:rsidR="00AB3036" w:rsidRPr="00AB3036" w:rsidTr="00B7053F">
        <w:trPr>
          <w:trHeight w:val="397"/>
          <w:jc w:val="center"/>
        </w:trPr>
        <w:tc>
          <w:tcPr>
            <w:tcW w:w="730" w:type="pct"/>
            <w:vMerge/>
          </w:tcPr>
          <w:p w:rsidR="00621729" w:rsidRPr="00AB3036" w:rsidRDefault="00621729" w:rsidP="00D678AB">
            <w:pPr>
              <w:jc w:val="center"/>
              <w:rPr>
                <w:rFonts w:ascii="宋体" w:hAnsi="宋体"/>
                <w:szCs w:val="21"/>
              </w:rPr>
            </w:pPr>
          </w:p>
        </w:tc>
        <w:tc>
          <w:tcPr>
            <w:tcW w:w="1748" w:type="pct"/>
            <w:vAlign w:val="center"/>
          </w:tcPr>
          <w:p w:rsidR="00621729" w:rsidRPr="00AB3036" w:rsidRDefault="00621729" w:rsidP="00D678AB">
            <w:pPr>
              <w:jc w:val="center"/>
              <w:rPr>
                <w:rFonts w:ascii="宋体" w:hAnsi="宋体"/>
                <w:szCs w:val="21"/>
              </w:rPr>
            </w:pPr>
            <w:r w:rsidRPr="00AB3036">
              <w:rPr>
                <w:rFonts w:ascii="宋体" w:hAnsi="宋体" w:hint="eastAsia"/>
                <w:szCs w:val="21"/>
              </w:rPr>
              <w:t>有无损坏检测工具、仪表</w:t>
            </w:r>
          </w:p>
        </w:tc>
        <w:tc>
          <w:tcPr>
            <w:tcW w:w="631" w:type="pct"/>
          </w:tcPr>
          <w:p w:rsidR="00621729" w:rsidRPr="00AB3036" w:rsidRDefault="00621729" w:rsidP="00D678AB">
            <w:pPr>
              <w:ind w:firstLine="420"/>
              <w:rPr>
                <w:rFonts w:ascii="宋体" w:hAnsi="宋体"/>
                <w:szCs w:val="21"/>
              </w:rPr>
            </w:pPr>
          </w:p>
        </w:tc>
        <w:tc>
          <w:tcPr>
            <w:tcW w:w="631" w:type="pct"/>
          </w:tcPr>
          <w:p w:rsidR="00621729" w:rsidRPr="00AB3036" w:rsidRDefault="00621729" w:rsidP="00D678AB">
            <w:pPr>
              <w:ind w:firstLine="420"/>
              <w:jc w:val="left"/>
              <w:rPr>
                <w:rFonts w:ascii="宋体" w:hAnsi="宋体"/>
                <w:szCs w:val="21"/>
              </w:rPr>
            </w:pPr>
          </w:p>
        </w:tc>
        <w:tc>
          <w:tcPr>
            <w:tcW w:w="631" w:type="pct"/>
            <w:vMerge/>
          </w:tcPr>
          <w:p w:rsidR="00621729" w:rsidRPr="00AB3036" w:rsidRDefault="00621729" w:rsidP="00D678AB">
            <w:pPr>
              <w:ind w:firstLine="420"/>
              <w:jc w:val="left"/>
              <w:rPr>
                <w:rFonts w:ascii="宋体" w:hAnsi="宋体"/>
                <w:szCs w:val="21"/>
              </w:rPr>
            </w:pPr>
          </w:p>
        </w:tc>
        <w:tc>
          <w:tcPr>
            <w:tcW w:w="630" w:type="pct"/>
            <w:vMerge/>
          </w:tcPr>
          <w:p w:rsidR="00621729" w:rsidRPr="00AB3036" w:rsidRDefault="00621729" w:rsidP="00D678AB">
            <w:pPr>
              <w:ind w:firstLine="420"/>
              <w:jc w:val="left"/>
              <w:rPr>
                <w:rFonts w:ascii="宋体" w:hAnsi="宋体"/>
                <w:szCs w:val="21"/>
              </w:rPr>
            </w:pPr>
          </w:p>
        </w:tc>
      </w:tr>
      <w:tr w:rsidR="00AB3036" w:rsidRPr="00AB3036" w:rsidTr="00B7053F">
        <w:trPr>
          <w:trHeight w:val="397"/>
          <w:jc w:val="center"/>
        </w:trPr>
        <w:tc>
          <w:tcPr>
            <w:tcW w:w="730" w:type="pct"/>
            <w:vMerge/>
          </w:tcPr>
          <w:p w:rsidR="00621729" w:rsidRPr="00AB3036" w:rsidRDefault="00621729" w:rsidP="00D678AB">
            <w:pPr>
              <w:jc w:val="center"/>
              <w:rPr>
                <w:rFonts w:ascii="宋体" w:hAnsi="宋体"/>
                <w:szCs w:val="21"/>
              </w:rPr>
            </w:pPr>
          </w:p>
        </w:tc>
        <w:tc>
          <w:tcPr>
            <w:tcW w:w="1748" w:type="pct"/>
            <w:vAlign w:val="center"/>
          </w:tcPr>
          <w:p w:rsidR="00621729" w:rsidRPr="00AB3036" w:rsidRDefault="00621729" w:rsidP="00D678AB">
            <w:pPr>
              <w:jc w:val="center"/>
              <w:rPr>
                <w:rFonts w:ascii="宋体" w:hAnsi="宋体"/>
                <w:szCs w:val="21"/>
              </w:rPr>
            </w:pPr>
            <w:r w:rsidRPr="00AB3036">
              <w:rPr>
                <w:rFonts w:ascii="宋体" w:hAnsi="宋体" w:hint="eastAsia"/>
                <w:szCs w:val="21"/>
              </w:rPr>
              <w:t>有无工具、仪表使用后维护</w:t>
            </w:r>
          </w:p>
        </w:tc>
        <w:tc>
          <w:tcPr>
            <w:tcW w:w="631" w:type="pct"/>
          </w:tcPr>
          <w:p w:rsidR="00621729" w:rsidRPr="00AB3036" w:rsidRDefault="00621729" w:rsidP="00D678AB">
            <w:pPr>
              <w:ind w:firstLine="420"/>
              <w:rPr>
                <w:rFonts w:ascii="宋体" w:hAnsi="宋体"/>
                <w:szCs w:val="21"/>
              </w:rPr>
            </w:pPr>
          </w:p>
        </w:tc>
        <w:tc>
          <w:tcPr>
            <w:tcW w:w="631" w:type="pct"/>
          </w:tcPr>
          <w:p w:rsidR="00621729" w:rsidRPr="00AB3036" w:rsidRDefault="00621729" w:rsidP="00D678AB">
            <w:pPr>
              <w:ind w:firstLine="420"/>
              <w:jc w:val="left"/>
              <w:rPr>
                <w:rFonts w:ascii="宋体" w:hAnsi="宋体"/>
                <w:szCs w:val="21"/>
              </w:rPr>
            </w:pPr>
          </w:p>
        </w:tc>
        <w:tc>
          <w:tcPr>
            <w:tcW w:w="631" w:type="pct"/>
          </w:tcPr>
          <w:p w:rsidR="00621729" w:rsidRPr="00AB3036" w:rsidRDefault="00621729" w:rsidP="00D678AB">
            <w:pPr>
              <w:ind w:firstLine="420"/>
              <w:jc w:val="left"/>
              <w:rPr>
                <w:rFonts w:ascii="宋体" w:hAnsi="宋体"/>
                <w:szCs w:val="21"/>
              </w:rPr>
            </w:pPr>
          </w:p>
        </w:tc>
        <w:tc>
          <w:tcPr>
            <w:tcW w:w="630" w:type="pct"/>
          </w:tcPr>
          <w:p w:rsidR="00621729" w:rsidRPr="00AB3036" w:rsidRDefault="00621729" w:rsidP="00D678AB">
            <w:pPr>
              <w:ind w:firstLine="420"/>
              <w:jc w:val="left"/>
              <w:rPr>
                <w:rFonts w:ascii="宋体" w:hAnsi="宋体"/>
                <w:szCs w:val="21"/>
              </w:rPr>
            </w:pPr>
          </w:p>
        </w:tc>
      </w:tr>
      <w:tr w:rsidR="00AB3036" w:rsidRPr="00AB3036" w:rsidTr="00B7053F">
        <w:trPr>
          <w:trHeight w:val="397"/>
          <w:jc w:val="center"/>
        </w:trPr>
        <w:tc>
          <w:tcPr>
            <w:tcW w:w="730" w:type="pct"/>
            <w:vMerge/>
          </w:tcPr>
          <w:p w:rsidR="00621729" w:rsidRPr="00AB3036" w:rsidRDefault="00621729" w:rsidP="00D678AB">
            <w:pPr>
              <w:jc w:val="center"/>
              <w:rPr>
                <w:rFonts w:ascii="宋体" w:hAnsi="宋体"/>
                <w:szCs w:val="21"/>
              </w:rPr>
            </w:pPr>
          </w:p>
        </w:tc>
        <w:tc>
          <w:tcPr>
            <w:tcW w:w="1748" w:type="pct"/>
            <w:vAlign w:val="center"/>
          </w:tcPr>
          <w:p w:rsidR="00621729" w:rsidRPr="00AB3036" w:rsidRDefault="00621729" w:rsidP="00D678AB">
            <w:pPr>
              <w:jc w:val="center"/>
              <w:rPr>
                <w:rFonts w:ascii="宋体" w:hAnsi="宋体"/>
                <w:szCs w:val="21"/>
              </w:rPr>
            </w:pPr>
            <w:r w:rsidRPr="00AB3036">
              <w:rPr>
                <w:rFonts w:ascii="宋体" w:hAnsi="宋体" w:hint="eastAsia"/>
                <w:szCs w:val="21"/>
              </w:rPr>
              <w:t>有无造成环境污染</w:t>
            </w:r>
          </w:p>
        </w:tc>
        <w:tc>
          <w:tcPr>
            <w:tcW w:w="631" w:type="pct"/>
          </w:tcPr>
          <w:p w:rsidR="00621729" w:rsidRPr="00AB3036" w:rsidRDefault="00621729" w:rsidP="00D678AB">
            <w:pPr>
              <w:ind w:firstLine="420"/>
              <w:rPr>
                <w:rFonts w:ascii="宋体" w:hAnsi="宋体"/>
                <w:szCs w:val="21"/>
              </w:rPr>
            </w:pPr>
          </w:p>
        </w:tc>
        <w:tc>
          <w:tcPr>
            <w:tcW w:w="631" w:type="pct"/>
          </w:tcPr>
          <w:p w:rsidR="00621729" w:rsidRPr="00AB3036" w:rsidRDefault="00621729" w:rsidP="00D678AB">
            <w:pPr>
              <w:ind w:firstLine="420"/>
              <w:jc w:val="left"/>
              <w:rPr>
                <w:rFonts w:ascii="宋体" w:hAnsi="宋体"/>
                <w:szCs w:val="21"/>
              </w:rPr>
            </w:pPr>
          </w:p>
        </w:tc>
        <w:tc>
          <w:tcPr>
            <w:tcW w:w="631" w:type="pct"/>
          </w:tcPr>
          <w:p w:rsidR="00621729" w:rsidRPr="00AB3036" w:rsidRDefault="00621729" w:rsidP="00D678AB">
            <w:pPr>
              <w:ind w:firstLine="420"/>
              <w:jc w:val="left"/>
              <w:rPr>
                <w:rFonts w:ascii="宋体" w:hAnsi="宋体"/>
                <w:szCs w:val="21"/>
              </w:rPr>
            </w:pPr>
          </w:p>
        </w:tc>
        <w:tc>
          <w:tcPr>
            <w:tcW w:w="630" w:type="pct"/>
          </w:tcPr>
          <w:p w:rsidR="00621729" w:rsidRPr="00AB3036" w:rsidRDefault="00621729" w:rsidP="00D678AB">
            <w:pPr>
              <w:ind w:firstLine="420"/>
              <w:jc w:val="left"/>
              <w:rPr>
                <w:rFonts w:ascii="宋体" w:hAnsi="宋体"/>
                <w:szCs w:val="21"/>
              </w:rPr>
            </w:pPr>
          </w:p>
        </w:tc>
      </w:tr>
      <w:tr w:rsidR="00AB3036" w:rsidRPr="00AB3036" w:rsidTr="00B7053F">
        <w:trPr>
          <w:trHeight w:val="397"/>
          <w:jc w:val="center"/>
        </w:trPr>
        <w:tc>
          <w:tcPr>
            <w:tcW w:w="730" w:type="pct"/>
            <w:vMerge/>
          </w:tcPr>
          <w:p w:rsidR="00621729" w:rsidRPr="00AB3036" w:rsidRDefault="00621729" w:rsidP="00D678AB">
            <w:pPr>
              <w:jc w:val="center"/>
              <w:rPr>
                <w:rFonts w:ascii="宋体" w:hAnsi="宋体"/>
                <w:szCs w:val="21"/>
              </w:rPr>
            </w:pPr>
          </w:p>
        </w:tc>
        <w:tc>
          <w:tcPr>
            <w:tcW w:w="1748" w:type="pct"/>
            <w:vAlign w:val="center"/>
          </w:tcPr>
          <w:p w:rsidR="00621729" w:rsidRPr="00AB3036" w:rsidRDefault="00621729" w:rsidP="00D678AB">
            <w:pPr>
              <w:jc w:val="center"/>
              <w:rPr>
                <w:rFonts w:ascii="宋体" w:hAnsi="宋体"/>
                <w:szCs w:val="21"/>
              </w:rPr>
            </w:pPr>
            <w:r w:rsidRPr="00AB3036">
              <w:rPr>
                <w:rFonts w:ascii="宋体" w:hAnsi="宋体" w:hint="eastAsia"/>
                <w:szCs w:val="21"/>
              </w:rPr>
              <w:t>其它</w:t>
            </w:r>
          </w:p>
        </w:tc>
        <w:tc>
          <w:tcPr>
            <w:tcW w:w="631" w:type="pct"/>
          </w:tcPr>
          <w:p w:rsidR="00621729" w:rsidRPr="00AB3036" w:rsidRDefault="00621729" w:rsidP="00D678AB">
            <w:pPr>
              <w:ind w:firstLine="420"/>
              <w:rPr>
                <w:rFonts w:ascii="宋体" w:hAnsi="宋体"/>
                <w:szCs w:val="21"/>
              </w:rPr>
            </w:pPr>
          </w:p>
        </w:tc>
        <w:tc>
          <w:tcPr>
            <w:tcW w:w="631" w:type="pct"/>
          </w:tcPr>
          <w:p w:rsidR="00621729" w:rsidRPr="00AB3036" w:rsidRDefault="00621729" w:rsidP="00D678AB">
            <w:pPr>
              <w:ind w:firstLine="420"/>
              <w:jc w:val="left"/>
              <w:rPr>
                <w:rFonts w:ascii="宋体" w:hAnsi="宋体"/>
                <w:szCs w:val="21"/>
              </w:rPr>
            </w:pPr>
          </w:p>
        </w:tc>
        <w:tc>
          <w:tcPr>
            <w:tcW w:w="631" w:type="pct"/>
          </w:tcPr>
          <w:p w:rsidR="00621729" w:rsidRPr="00AB3036" w:rsidRDefault="00621729" w:rsidP="00D678AB">
            <w:pPr>
              <w:ind w:firstLine="420"/>
              <w:jc w:val="left"/>
              <w:rPr>
                <w:rFonts w:ascii="宋体" w:hAnsi="宋体"/>
                <w:szCs w:val="21"/>
              </w:rPr>
            </w:pPr>
          </w:p>
        </w:tc>
        <w:tc>
          <w:tcPr>
            <w:tcW w:w="630" w:type="pct"/>
          </w:tcPr>
          <w:p w:rsidR="00621729" w:rsidRPr="00AB3036" w:rsidRDefault="00621729" w:rsidP="00D678AB">
            <w:pPr>
              <w:ind w:firstLine="420"/>
              <w:jc w:val="left"/>
              <w:rPr>
                <w:rFonts w:ascii="宋体" w:hAnsi="宋体"/>
                <w:szCs w:val="21"/>
              </w:rPr>
            </w:pPr>
          </w:p>
        </w:tc>
      </w:tr>
      <w:tr w:rsidR="00AB3036" w:rsidRPr="00AB3036" w:rsidTr="00B7053F">
        <w:trPr>
          <w:trHeight w:val="397"/>
          <w:jc w:val="center"/>
        </w:trPr>
        <w:tc>
          <w:tcPr>
            <w:tcW w:w="730" w:type="pct"/>
            <w:vMerge w:val="restart"/>
            <w:vAlign w:val="center"/>
          </w:tcPr>
          <w:p w:rsidR="00621729" w:rsidRPr="00AB3036" w:rsidRDefault="00621729" w:rsidP="00D678AB">
            <w:pPr>
              <w:jc w:val="center"/>
              <w:rPr>
                <w:rFonts w:ascii="宋体" w:hAnsi="宋体"/>
                <w:szCs w:val="21"/>
              </w:rPr>
            </w:pPr>
            <w:r w:rsidRPr="00AB3036">
              <w:rPr>
                <w:rFonts w:ascii="宋体" w:hAnsi="宋体" w:hint="eastAsia"/>
                <w:szCs w:val="21"/>
              </w:rPr>
              <w:t>焊接机器人软件离线编程</w:t>
            </w:r>
          </w:p>
        </w:tc>
        <w:tc>
          <w:tcPr>
            <w:tcW w:w="1748" w:type="pct"/>
            <w:vAlign w:val="center"/>
          </w:tcPr>
          <w:p w:rsidR="00621729" w:rsidRPr="00AB3036" w:rsidRDefault="00621729" w:rsidP="00D678AB">
            <w:pPr>
              <w:jc w:val="center"/>
              <w:rPr>
                <w:rFonts w:ascii="宋体" w:hAnsi="宋体"/>
                <w:szCs w:val="21"/>
              </w:rPr>
            </w:pPr>
            <w:r w:rsidRPr="00AB3036">
              <w:rPr>
                <w:rFonts w:ascii="宋体" w:hAnsi="宋体" w:hint="eastAsia"/>
                <w:szCs w:val="21"/>
              </w:rPr>
              <w:t>有无造成选手伤害</w:t>
            </w:r>
          </w:p>
        </w:tc>
        <w:tc>
          <w:tcPr>
            <w:tcW w:w="631" w:type="pct"/>
          </w:tcPr>
          <w:p w:rsidR="00621729" w:rsidRPr="00AB3036" w:rsidRDefault="00621729" w:rsidP="00D678AB">
            <w:pPr>
              <w:ind w:firstLine="420"/>
              <w:rPr>
                <w:rFonts w:ascii="宋体" w:hAnsi="宋体"/>
                <w:szCs w:val="21"/>
              </w:rPr>
            </w:pPr>
          </w:p>
        </w:tc>
        <w:tc>
          <w:tcPr>
            <w:tcW w:w="631" w:type="pct"/>
          </w:tcPr>
          <w:p w:rsidR="00621729" w:rsidRPr="00AB3036" w:rsidRDefault="00621729" w:rsidP="00D678AB">
            <w:pPr>
              <w:ind w:firstLine="420"/>
              <w:jc w:val="left"/>
              <w:rPr>
                <w:rFonts w:ascii="宋体" w:hAnsi="宋体"/>
                <w:szCs w:val="21"/>
              </w:rPr>
            </w:pPr>
          </w:p>
        </w:tc>
        <w:tc>
          <w:tcPr>
            <w:tcW w:w="631" w:type="pct"/>
            <w:vMerge w:val="restart"/>
          </w:tcPr>
          <w:p w:rsidR="00621729" w:rsidRPr="00AB3036" w:rsidRDefault="00621729" w:rsidP="00D678AB">
            <w:pPr>
              <w:ind w:firstLine="420"/>
              <w:jc w:val="left"/>
              <w:rPr>
                <w:rFonts w:ascii="宋体" w:hAnsi="宋体"/>
                <w:szCs w:val="21"/>
              </w:rPr>
            </w:pPr>
          </w:p>
        </w:tc>
        <w:tc>
          <w:tcPr>
            <w:tcW w:w="630" w:type="pct"/>
            <w:vMerge w:val="restart"/>
          </w:tcPr>
          <w:p w:rsidR="00621729" w:rsidRPr="00AB3036" w:rsidRDefault="00621729" w:rsidP="00D678AB">
            <w:pPr>
              <w:ind w:firstLine="420"/>
              <w:jc w:val="left"/>
              <w:rPr>
                <w:rFonts w:ascii="宋体" w:hAnsi="宋体"/>
                <w:szCs w:val="21"/>
              </w:rPr>
            </w:pPr>
          </w:p>
        </w:tc>
      </w:tr>
      <w:tr w:rsidR="00AB3036" w:rsidRPr="00AB3036" w:rsidTr="00B7053F">
        <w:trPr>
          <w:trHeight w:val="397"/>
          <w:jc w:val="center"/>
        </w:trPr>
        <w:tc>
          <w:tcPr>
            <w:tcW w:w="730" w:type="pct"/>
            <w:vMerge/>
            <w:vAlign w:val="center"/>
          </w:tcPr>
          <w:p w:rsidR="00621729" w:rsidRPr="00AB3036" w:rsidRDefault="00621729" w:rsidP="00D678AB">
            <w:pPr>
              <w:jc w:val="center"/>
              <w:rPr>
                <w:rFonts w:ascii="宋体" w:hAnsi="宋体"/>
                <w:szCs w:val="21"/>
              </w:rPr>
            </w:pPr>
          </w:p>
        </w:tc>
        <w:tc>
          <w:tcPr>
            <w:tcW w:w="1748" w:type="pct"/>
            <w:vAlign w:val="center"/>
          </w:tcPr>
          <w:p w:rsidR="00621729" w:rsidRPr="00AB3036" w:rsidRDefault="00621729" w:rsidP="00D678AB">
            <w:pPr>
              <w:jc w:val="center"/>
              <w:rPr>
                <w:rFonts w:ascii="宋体" w:hAnsi="宋体"/>
                <w:szCs w:val="21"/>
              </w:rPr>
            </w:pPr>
            <w:r w:rsidRPr="00AB3036">
              <w:rPr>
                <w:rFonts w:ascii="宋体" w:hAnsi="宋体" w:hint="eastAsia"/>
                <w:szCs w:val="21"/>
              </w:rPr>
              <w:t>有无造成部件损坏</w:t>
            </w:r>
          </w:p>
        </w:tc>
        <w:tc>
          <w:tcPr>
            <w:tcW w:w="631" w:type="pct"/>
          </w:tcPr>
          <w:p w:rsidR="00621729" w:rsidRPr="00AB3036" w:rsidRDefault="00621729" w:rsidP="00D678AB">
            <w:pPr>
              <w:ind w:firstLine="420"/>
              <w:rPr>
                <w:rFonts w:ascii="宋体" w:hAnsi="宋体"/>
                <w:szCs w:val="21"/>
              </w:rPr>
            </w:pPr>
          </w:p>
        </w:tc>
        <w:tc>
          <w:tcPr>
            <w:tcW w:w="631" w:type="pct"/>
          </w:tcPr>
          <w:p w:rsidR="00621729" w:rsidRPr="00AB3036" w:rsidRDefault="00621729" w:rsidP="00D678AB">
            <w:pPr>
              <w:ind w:firstLine="420"/>
              <w:jc w:val="left"/>
              <w:rPr>
                <w:rFonts w:ascii="宋体" w:hAnsi="宋体"/>
                <w:szCs w:val="21"/>
              </w:rPr>
            </w:pPr>
          </w:p>
        </w:tc>
        <w:tc>
          <w:tcPr>
            <w:tcW w:w="631" w:type="pct"/>
            <w:vMerge/>
          </w:tcPr>
          <w:p w:rsidR="00621729" w:rsidRPr="00AB3036" w:rsidRDefault="00621729" w:rsidP="00D678AB">
            <w:pPr>
              <w:ind w:firstLine="420"/>
              <w:jc w:val="left"/>
              <w:rPr>
                <w:rFonts w:ascii="宋体" w:hAnsi="宋体"/>
                <w:szCs w:val="21"/>
              </w:rPr>
            </w:pPr>
          </w:p>
        </w:tc>
        <w:tc>
          <w:tcPr>
            <w:tcW w:w="630" w:type="pct"/>
            <w:vMerge/>
          </w:tcPr>
          <w:p w:rsidR="00621729" w:rsidRPr="00AB3036" w:rsidRDefault="00621729" w:rsidP="00D678AB">
            <w:pPr>
              <w:ind w:firstLine="420"/>
              <w:jc w:val="left"/>
              <w:rPr>
                <w:rFonts w:ascii="宋体" w:hAnsi="宋体"/>
                <w:szCs w:val="21"/>
              </w:rPr>
            </w:pPr>
          </w:p>
        </w:tc>
      </w:tr>
      <w:tr w:rsidR="00AB3036" w:rsidRPr="00AB3036" w:rsidTr="00B7053F">
        <w:trPr>
          <w:trHeight w:val="397"/>
          <w:jc w:val="center"/>
        </w:trPr>
        <w:tc>
          <w:tcPr>
            <w:tcW w:w="730" w:type="pct"/>
            <w:vMerge/>
            <w:vAlign w:val="center"/>
          </w:tcPr>
          <w:p w:rsidR="00621729" w:rsidRPr="00AB3036" w:rsidRDefault="00621729" w:rsidP="00D678AB">
            <w:pPr>
              <w:jc w:val="center"/>
              <w:rPr>
                <w:rFonts w:ascii="宋体" w:hAnsi="宋体"/>
                <w:szCs w:val="21"/>
              </w:rPr>
            </w:pPr>
          </w:p>
        </w:tc>
        <w:tc>
          <w:tcPr>
            <w:tcW w:w="1748" w:type="pct"/>
            <w:vAlign w:val="center"/>
          </w:tcPr>
          <w:p w:rsidR="00621729" w:rsidRPr="00AB3036" w:rsidRDefault="00621729" w:rsidP="00D678AB">
            <w:pPr>
              <w:jc w:val="center"/>
              <w:rPr>
                <w:rFonts w:ascii="宋体" w:hAnsi="宋体"/>
                <w:szCs w:val="21"/>
              </w:rPr>
            </w:pPr>
            <w:r w:rsidRPr="00AB3036">
              <w:rPr>
                <w:rFonts w:ascii="宋体" w:hAnsi="宋体" w:hint="eastAsia"/>
                <w:szCs w:val="21"/>
              </w:rPr>
              <w:t>有无工具设备定置摆放</w:t>
            </w:r>
          </w:p>
        </w:tc>
        <w:tc>
          <w:tcPr>
            <w:tcW w:w="631" w:type="pct"/>
          </w:tcPr>
          <w:p w:rsidR="00621729" w:rsidRPr="00AB3036" w:rsidRDefault="00621729" w:rsidP="00D678AB">
            <w:pPr>
              <w:ind w:firstLine="420"/>
              <w:rPr>
                <w:rFonts w:ascii="宋体" w:hAnsi="宋体"/>
                <w:szCs w:val="21"/>
              </w:rPr>
            </w:pPr>
          </w:p>
        </w:tc>
        <w:tc>
          <w:tcPr>
            <w:tcW w:w="631" w:type="pct"/>
          </w:tcPr>
          <w:p w:rsidR="00621729" w:rsidRPr="00AB3036" w:rsidRDefault="00621729" w:rsidP="00D678AB">
            <w:pPr>
              <w:ind w:firstLine="420"/>
              <w:jc w:val="left"/>
              <w:rPr>
                <w:rFonts w:ascii="宋体" w:hAnsi="宋体"/>
                <w:szCs w:val="21"/>
              </w:rPr>
            </w:pPr>
          </w:p>
        </w:tc>
        <w:tc>
          <w:tcPr>
            <w:tcW w:w="631" w:type="pct"/>
            <w:vMerge/>
          </w:tcPr>
          <w:p w:rsidR="00621729" w:rsidRPr="00AB3036" w:rsidRDefault="00621729" w:rsidP="00D678AB">
            <w:pPr>
              <w:ind w:firstLine="420"/>
              <w:jc w:val="left"/>
              <w:rPr>
                <w:rFonts w:ascii="宋体" w:hAnsi="宋体"/>
                <w:szCs w:val="21"/>
              </w:rPr>
            </w:pPr>
          </w:p>
        </w:tc>
        <w:tc>
          <w:tcPr>
            <w:tcW w:w="630" w:type="pct"/>
            <w:vMerge/>
          </w:tcPr>
          <w:p w:rsidR="00621729" w:rsidRPr="00AB3036" w:rsidRDefault="00621729" w:rsidP="00D678AB">
            <w:pPr>
              <w:ind w:firstLine="420"/>
              <w:jc w:val="left"/>
              <w:rPr>
                <w:rFonts w:ascii="宋体" w:hAnsi="宋体"/>
                <w:szCs w:val="21"/>
              </w:rPr>
            </w:pPr>
          </w:p>
        </w:tc>
      </w:tr>
      <w:tr w:rsidR="00AB3036" w:rsidRPr="00AB3036" w:rsidTr="00B7053F">
        <w:trPr>
          <w:trHeight w:val="397"/>
          <w:jc w:val="center"/>
        </w:trPr>
        <w:tc>
          <w:tcPr>
            <w:tcW w:w="730" w:type="pct"/>
            <w:vMerge/>
            <w:vAlign w:val="center"/>
          </w:tcPr>
          <w:p w:rsidR="00621729" w:rsidRPr="00AB3036" w:rsidRDefault="00621729" w:rsidP="00D678AB">
            <w:pPr>
              <w:jc w:val="center"/>
              <w:rPr>
                <w:rFonts w:ascii="宋体" w:hAnsi="宋体"/>
                <w:szCs w:val="21"/>
              </w:rPr>
            </w:pPr>
          </w:p>
        </w:tc>
        <w:tc>
          <w:tcPr>
            <w:tcW w:w="1748" w:type="pct"/>
            <w:vAlign w:val="center"/>
          </w:tcPr>
          <w:p w:rsidR="00621729" w:rsidRPr="00AB3036" w:rsidRDefault="00621729" w:rsidP="00D678AB">
            <w:pPr>
              <w:jc w:val="center"/>
              <w:rPr>
                <w:rFonts w:ascii="宋体" w:hAnsi="宋体"/>
                <w:szCs w:val="21"/>
              </w:rPr>
            </w:pPr>
            <w:r w:rsidRPr="00AB3036">
              <w:rPr>
                <w:rFonts w:ascii="宋体" w:hAnsi="宋体" w:hint="eastAsia"/>
                <w:szCs w:val="21"/>
              </w:rPr>
              <w:t>有无通电</w:t>
            </w:r>
            <w:proofErr w:type="gramStart"/>
            <w:r w:rsidRPr="00AB3036">
              <w:rPr>
                <w:rFonts w:ascii="宋体" w:hAnsi="宋体" w:hint="eastAsia"/>
                <w:szCs w:val="21"/>
              </w:rPr>
              <w:t>后错误</w:t>
            </w:r>
            <w:proofErr w:type="gramEnd"/>
            <w:r w:rsidRPr="00AB3036">
              <w:rPr>
                <w:rFonts w:ascii="宋体" w:hAnsi="宋体" w:hint="eastAsia"/>
                <w:szCs w:val="21"/>
              </w:rPr>
              <w:t>操作导致设备运动造成机械撞击</w:t>
            </w:r>
          </w:p>
        </w:tc>
        <w:tc>
          <w:tcPr>
            <w:tcW w:w="631" w:type="pct"/>
          </w:tcPr>
          <w:p w:rsidR="00621729" w:rsidRPr="00AB3036" w:rsidRDefault="00621729" w:rsidP="00D678AB">
            <w:pPr>
              <w:ind w:firstLine="420"/>
              <w:rPr>
                <w:rFonts w:ascii="宋体" w:hAnsi="宋体"/>
                <w:szCs w:val="21"/>
              </w:rPr>
            </w:pPr>
          </w:p>
        </w:tc>
        <w:tc>
          <w:tcPr>
            <w:tcW w:w="631" w:type="pct"/>
          </w:tcPr>
          <w:p w:rsidR="00621729" w:rsidRPr="00AB3036" w:rsidRDefault="00621729" w:rsidP="00D678AB">
            <w:pPr>
              <w:ind w:firstLine="420"/>
              <w:jc w:val="left"/>
              <w:rPr>
                <w:rFonts w:ascii="宋体" w:hAnsi="宋体"/>
                <w:szCs w:val="21"/>
              </w:rPr>
            </w:pPr>
          </w:p>
        </w:tc>
        <w:tc>
          <w:tcPr>
            <w:tcW w:w="631" w:type="pct"/>
            <w:vMerge/>
          </w:tcPr>
          <w:p w:rsidR="00621729" w:rsidRPr="00AB3036" w:rsidRDefault="00621729" w:rsidP="00D678AB">
            <w:pPr>
              <w:ind w:firstLine="420"/>
              <w:jc w:val="left"/>
              <w:rPr>
                <w:rFonts w:ascii="宋体" w:hAnsi="宋体"/>
                <w:szCs w:val="21"/>
              </w:rPr>
            </w:pPr>
          </w:p>
        </w:tc>
        <w:tc>
          <w:tcPr>
            <w:tcW w:w="630" w:type="pct"/>
            <w:vMerge/>
          </w:tcPr>
          <w:p w:rsidR="00621729" w:rsidRPr="00AB3036" w:rsidRDefault="00621729" w:rsidP="00D678AB">
            <w:pPr>
              <w:ind w:firstLine="420"/>
              <w:jc w:val="left"/>
              <w:rPr>
                <w:rFonts w:ascii="宋体" w:hAnsi="宋体"/>
                <w:szCs w:val="21"/>
              </w:rPr>
            </w:pPr>
          </w:p>
        </w:tc>
      </w:tr>
      <w:tr w:rsidR="00AB3036" w:rsidRPr="00AB3036" w:rsidTr="00B7053F">
        <w:trPr>
          <w:trHeight w:val="397"/>
          <w:jc w:val="center"/>
        </w:trPr>
        <w:tc>
          <w:tcPr>
            <w:tcW w:w="730" w:type="pct"/>
            <w:vMerge w:val="restart"/>
            <w:vAlign w:val="center"/>
          </w:tcPr>
          <w:p w:rsidR="00621729" w:rsidRPr="00AB3036" w:rsidRDefault="00621729" w:rsidP="00D678AB">
            <w:pPr>
              <w:jc w:val="center"/>
              <w:rPr>
                <w:rFonts w:ascii="宋体" w:hAnsi="宋体"/>
                <w:szCs w:val="21"/>
              </w:rPr>
            </w:pPr>
            <w:r w:rsidRPr="00AB3036">
              <w:rPr>
                <w:rFonts w:ascii="宋体" w:hAnsi="宋体" w:hint="eastAsia"/>
                <w:szCs w:val="21"/>
              </w:rPr>
              <w:t>系统整体运行</w:t>
            </w:r>
          </w:p>
        </w:tc>
        <w:tc>
          <w:tcPr>
            <w:tcW w:w="1748" w:type="pct"/>
            <w:vAlign w:val="center"/>
          </w:tcPr>
          <w:p w:rsidR="00621729" w:rsidRPr="00AB3036" w:rsidRDefault="00621729" w:rsidP="00D678AB">
            <w:pPr>
              <w:jc w:val="center"/>
              <w:rPr>
                <w:rFonts w:ascii="宋体" w:hAnsi="宋体"/>
                <w:szCs w:val="21"/>
              </w:rPr>
            </w:pPr>
            <w:r w:rsidRPr="00AB3036">
              <w:rPr>
                <w:rFonts w:ascii="宋体" w:hAnsi="宋体" w:hint="eastAsia"/>
                <w:szCs w:val="21"/>
              </w:rPr>
              <w:t>有无造成选手伤害</w:t>
            </w:r>
          </w:p>
        </w:tc>
        <w:tc>
          <w:tcPr>
            <w:tcW w:w="631" w:type="pct"/>
          </w:tcPr>
          <w:p w:rsidR="00621729" w:rsidRPr="00AB3036" w:rsidRDefault="00621729" w:rsidP="00D678AB">
            <w:pPr>
              <w:ind w:firstLine="420"/>
              <w:rPr>
                <w:rFonts w:ascii="宋体" w:hAnsi="宋体"/>
                <w:szCs w:val="21"/>
              </w:rPr>
            </w:pPr>
          </w:p>
        </w:tc>
        <w:tc>
          <w:tcPr>
            <w:tcW w:w="631" w:type="pct"/>
          </w:tcPr>
          <w:p w:rsidR="00621729" w:rsidRPr="00AB3036" w:rsidRDefault="00621729" w:rsidP="00D678AB">
            <w:pPr>
              <w:ind w:firstLine="420"/>
              <w:jc w:val="left"/>
              <w:rPr>
                <w:rFonts w:ascii="宋体" w:hAnsi="宋体"/>
                <w:szCs w:val="21"/>
              </w:rPr>
            </w:pPr>
          </w:p>
        </w:tc>
        <w:tc>
          <w:tcPr>
            <w:tcW w:w="631" w:type="pct"/>
            <w:vMerge w:val="restart"/>
          </w:tcPr>
          <w:p w:rsidR="00621729" w:rsidRPr="00AB3036" w:rsidRDefault="00621729" w:rsidP="00D678AB">
            <w:pPr>
              <w:ind w:firstLine="420"/>
              <w:jc w:val="left"/>
              <w:rPr>
                <w:rFonts w:ascii="宋体" w:hAnsi="宋体"/>
                <w:szCs w:val="21"/>
              </w:rPr>
            </w:pPr>
          </w:p>
        </w:tc>
        <w:tc>
          <w:tcPr>
            <w:tcW w:w="630" w:type="pct"/>
            <w:vMerge w:val="restart"/>
          </w:tcPr>
          <w:p w:rsidR="00621729" w:rsidRPr="00AB3036" w:rsidRDefault="00621729" w:rsidP="00D678AB">
            <w:pPr>
              <w:ind w:firstLine="420"/>
              <w:jc w:val="left"/>
              <w:rPr>
                <w:rFonts w:ascii="宋体" w:hAnsi="宋体"/>
                <w:szCs w:val="21"/>
              </w:rPr>
            </w:pPr>
          </w:p>
        </w:tc>
      </w:tr>
      <w:tr w:rsidR="00AB3036" w:rsidRPr="00AB3036" w:rsidTr="00B7053F">
        <w:trPr>
          <w:trHeight w:val="397"/>
          <w:jc w:val="center"/>
        </w:trPr>
        <w:tc>
          <w:tcPr>
            <w:tcW w:w="730" w:type="pct"/>
            <w:vMerge/>
          </w:tcPr>
          <w:p w:rsidR="00621729" w:rsidRPr="00AB3036" w:rsidRDefault="00621729" w:rsidP="00D678AB">
            <w:pPr>
              <w:jc w:val="center"/>
              <w:rPr>
                <w:rFonts w:ascii="宋体" w:hAnsi="宋体"/>
                <w:szCs w:val="21"/>
              </w:rPr>
            </w:pPr>
          </w:p>
        </w:tc>
        <w:tc>
          <w:tcPr>
            <w:tcW w:w="1748" w:type="pct"/>
            <w:vAlign w:val="center"/>
          </w:tcPr>
          <w:p w:rsidR="00621729" w:rsidRPr="00AB3036" w:rsidRDefault="00621729" w:rsidP="00D678AB">
            <w:pPr>
              <w:jc w:val="center"/>
              <w:rPr>
                <w:rFonts w:ascii="宋体" w:hAnsi="宋体"/>
                <w:szCs w:val="21"/>
              </w:rPr>
            </w:pPr>
            <w:r w:rsidRPr="00AB3036">
              <w:rPr>
                <w:rFonts w:ascii="宋体" w:hAnsi="宋体" w:hint="eastAsia"/>
                <w:szCs w:val="21"/>
              </w:rPr>
              <w:t>有无造成环境污染</w:t>
            </w:r>
          </w:p>
        </w:tc>
        <w:tc>
          <w:tcPr>
            <w:tcW w:w="631" w:type="pct"/>
          </w:tcPr>
          <w:p w:rsidR="00621729" w:rsidRPr="00AB3036" w:rsidRDefault="00621729" w:rsidP="00D678AB">
            <w:pPr>
              <w:ind w:firstLine="420"/>
              <w:rPr>
                <w:rFonts w:ascii="宋体" w:hAnsi="宋体"/>
                <w:szCs w:val="21"/>
              </w:rPr>
            </w:pPr>
          </w:p>
        </w:tc>
        <w:tc>
          <w:tcPr>
            <w:tcW w:w="631" w:type="pct"/>
          </w:tcPr>
          <w:p w:rsidR="00621729" w:rsidRPr="00AB3036" w:rsidRDefault="00621729" w:rsidP="00D678AB">
            <w:pPr>
              <w:ind w:firstLine="420"/>
              <w:jc w:val="left"/>
              <w:rPr>
                <w:rFonts w:ascii="宋体" w:hAnsi="宋体"/>
                <w:szCs w:val="21"/>
              </w:rPr>
            </w:pPr>
          </w:p>
        </w:tc>
        <w:tc>
          <w:tcPr>
            <w:tcW w:w="631" w:type="pct"/>
            <w:vMerge/>
          </w:tcPr>
          <w:p w:rsidR="00621729" w:rsidRPr="00AB3036" w:rsidRDefault="00621729" w:rsidP="00D678AB">
            <w:pPr>
              <w:ind w:firstLine="420"/>
              <w:jc w:val="left"/>
              <w:rPr>
                <w:rFonts w:ascii="宋体" w:hAnsi="宋体"/>
                <w:szCs w:val="21"/>
              </w:rPr>
            </w:pPr>
          </w:p>
        </w:tc>
        <w:tc>
          <w:tcPr>
            <w:tcW w:w="630" w:type="pct"/>
            <w:vMerge/>
          </w:tcPr>
          <w:p w:rsidR="00621729" w:rsidRPr="00AB3036" w:rsidRDefault="00621729" w:rsidP="00D678AB">
            <w:pPr>
              <w:ind w:firstLine="420"/>
              <w:jc w:val="left"/>
              <w:rPr>
                <w:rFonts w:ascii="宋体" w:hAnsi="宋体"/>
                <w:szCs w:val="21"/>
              </w:rPr>
            </w:pPr>
          </w:p>
        </w:tc>
      </w:tr>
      <w:tr w:rsidR="00AB3036" w:rsidRPr="00AB3036" w:rsidTr="00B7053F">
        <w:trPr>
          <w:trHeight w:val="397"/>
          <w:jc w:val="center"/>
        </w:trPr>
        <w:tc>
          <w:tcPr>
            <w:tcW w:w="730" w:type="pct"/>
            <w:vMerge/>
          </w:tcPr>
          <w:p w:rsidR="00621729" w:rsidRPr="00AB3036" w:rsidRDefault="00621729" w:rsidP="00D678AB">
            <w:pPr>
              <w:jc w:val="center"/>
              <w:rPr>
                <w:rFonts w:ascii="宋体" w:hAnsi="宋体"/>
                <w:szCs w:val="21"/>
              </w:rPr>
            </w:pPr>
          </w:p>
        </w:tc>
        <w:tc>
          <w:tcPr>
            <w:tcW w:w="1748" w:type="pct"/>
            <w:vAlign w:val="center"/>
          </w:tcPr>
          <w:p w:rsidR="00621729" w:rsidRPr="00AB3036" w:rsidRDefault="00621729" w:rsidP="00D678AB">
            <w:pPr>
              <w:jc w:val="center"/>
              <w:rPr>
                <w:rFonts w:ascii="宋体" w:hAnsi="宋体"/>
                <w:szCs w:val="21"/>
              </w:rPr>
            </w:pPr>
            <w:r w:rsidRPr="00AB3036">
              <w:rPr>
                <w:rFonts w:ascii="宋体" w:hAnsi="宋体" w:hint="eastAsia"/>
                <w:szCs w:val="21"/>
              </w:rPr>
              <w:t>有无人离开</w:t>
            </w:r>
            <w:proofErr w:type="gramStart"/>
            <w:r w:rsidRPr="00AB3036">
              <w:rPr>
                <w:rFonts w:ascii="宋体" w:hAnsi="宋体" w:hint="eastAsia"/>
                <w:szCs w:val="21"/>
              </w:rPr>
              <w:t>工件装夹扳手</w:t>
            </w:r>
            <w:proofErr w:type="gramEnd"/>
            <w:r w:rsidRPr="00AB3036">
              <w:rPr>
                <w:rFonts w:ascii="宋体" w:hAnsi="宋体" w:hint="eastAsia"/>
                <w:szCs w:val="21"/>
              </w:rPr>
              <w:t>在工作台</w:t>
            </w:r>
          </w:p>
        </w:tc>
        <w:tc>
          <w:tcPr>
            <w:tcW w:w="631" w:type="pct"/>
          </w:tcPr>
          <w:p w:rsidR="00621729" w:rsidRPr="00AB3036" w:rsidRDefault="00621729" w:rsidP="00D678AB">
            <w:pPr>
              <w:ind w:firstLine="420"/>
              <w:rPr>
                <w:rFonts w:ascii="宋体" w:hAnsi="宋体"/>
                <w:szCs w:val="21"/>
              </w:rPr>
            </w:pPr>
          </w:p>
        </w:tc>
        <w:tc>
          <w:tcPr>
            <w:tcW w:w="631" w:type="pct"/>
          </w:tcPr>
          <w:p w:rsidR="00621729" w:rsidRPr="00AB3036" w:rsidRDefault="00621729" w:rsidP="00D678AB">
            <w:pPr>
              <w:ind w:firstLine="420"/>
              <w:jc w:val="left"/>
              <w:rPr>
                <w:rFonts w:ascii="宋体" w:hAnsi="宋体"/>
                <w:szCs w:val="21"/>
              </w:rPr>
            </w:pPr>
          </w:p>
        </w:tc>
        <w:tc>
          <w:tcPr>
            <w:tcW w:w="631" w:type="pct"/>
            <w:vMerge/>
          </w:tcPr>
          <w:p w:rsidR="00621729" w:rsidRPr="00AB3036" w:rsidRDefault="00621729" w:rsidP="00D678AB">
            <w:pPr>
              <w:ind w:firstLine="420"/>
              <w:jc w:val="left"/>
              <w:rPr>
                <w:rFonts w:ascii="宋体" w:hAnsi="宋体"/>
                <w:szCs w:val="21"/>
              </w:rPr>
            </w:pPr>
          </w:p>
        </w:tc>
        <w:tc>
          <w:tcPr>
            <w:tcW w:w="630" w:type="pct"/>
            <w:vMerge/>
          </w:tcPr>
          <w:p w:rsidR="00621729" w:rsidRPr="00AB3036" w:rsidRDefault="00621729" w:rsidP="00D678AB">
            <w:pPr>
              <w:ind w:firstLine="420"/>
              <w:jc w:val="left"/>
              <w:rPr>
                <w:rFonts w:ascii="宋体" w:hAnsi="宋体"/>
                <w:szCs w:val="21"/>
              </w:rPr>
            </w:pPr>
          </w:p>
        </w:tc>
      </w:tr>
      <w:tr w:rsidR="00AB3036" w:rsidRPr="00AB3036" w:rsidTr="00B7053F">
        <w:trPr>
          <w:trHeight w:val="397"/>
          <w:jc w:val="center"/>
        </w:trPr>
        <w:tc>
          <w:tcPr>
            <w:tcW w:w="730" w:type="pct"/>
            <w:vMerge/>
          </w:tcPr>
          <w:p w:rsidR="00621729" w:rsidRPr="00AB3036" w:rsidRDefault="00621729" w:rsidP="00D678AB">
            <w:pPr>
              <w:jc w:val="center"/>
              <w:rPr>
                <w:rFonts w:ascii="宋体" w:hAnsi="宋体"/>
                <w:szCs w:val="21"/>
              </w:rPr>
            </w:pPr>
          </w:p>
        </w:tc>
        <w:tc>
          <w:tcPr>
            <w:tcW w:w="1748" w:type="pct"/>
            <w:vAlign w:val="center"/>
          </w:tcPr>
          <w:p w:rsidR="00621729" w:rsidRPr="00AB3036" w:rsidRDefault="00621729" w:rsidP="00D678AB">
            <w:pPr>
              <w:jc w:val="center"/>
              <w:rPr>
                <w:rFonts w:ascii="宋体" w:hAnsi="宋体"/>
                <w:szCs w:val="21"/>
              </w:rPr>
            </w:pPr>
            <w:r w:rsidRPr="00AB3036">
              <w:rPr>
                <w:rFonts w:ascii="宋体" w:hAnsi="宋体" w:hint="eastAsia"/>
                <w:szCs w:val="21"/>
              </w:rPr>
              <w:t>有无</w:t>
            </w:r>
            <w:proofErr w:type="gramStart"/>
            <w:r w:rsidRPr="00AB3036">
              <w:rPr>
                <w:rFonts w:ascii="宋体" w:hAnsi="宋体" w:hint="eastAsia"/>
                <w:szCs w:val="21"/>
              </w:rPr>
              <w:t>工件装夹后</w:t>
            </w:r>
            <w:proofErr w:type="gramEnd"/>
            <w:r w:rsidRPr="00AB3036">
              <w:rPr>
                <w:rFonts w:ascii="宋体" w:hAnsi="宋体" w:hint="eastAsia"/>
                <w:szCs w:val="21"/>
              </w:rPr>
              <w:t>扳手在工作台上</w:t>
            </w:r>
          </w:p>
        </w:tc>
        <w:tc>
          <w:tcPr>
            <w:tcW w:w="631" w:type="pct"/>
          </w:tcPr>
          <w:p w:rsidR="00621729" w:rsidRPr="00AB3036" w:rsidRDefault="00621729" w:rsidP="00D678AB">
            <w:pPr>
              <w:ind w:firstLine="420"/>
              <w:rPr>
                <w:rFonts w:ascii="宋体" w:hAnsi="宋体"/>
                <w:szCs w:val="21"/>
              </w:rPr>
            </w:pPr>
          </w:p>
        </w:tc>
        <w:tc>
          <w:tcPr>
            <w:tcW w:w="631" w:type="pct"/>
          </w:tcPr>
          <w:p w:rsidR="00621729" w:rsidRPr="00AB3036" w:rsidRDefault="00621729" w:rsidP="00D678AB">
            <w:pPr>
              <w:ind w:firstLine="420"/>
              <w:jc w:val="left"/>
              <w:rPr>
                <w:rFonts w:ascii="宋体" w:hAnsi="宋体"/>
                <w:szCs w:val="21"/>
              </w:rPr>
            </w:pPr>
          </w:p>
        </w:tc>
        <w:tc>
          <w:tcPr>
            <w:tcW w:w="631" w:type="pct"/>
            <w:vMerge/>
          </w:tcPr>
          <w:p w:rsidR="00621729" w:rsidRPr="00AB3036" w:rsidRDefault="00621729" w:rsidP="00D678AB">
            <w:pPr>
              <w:ind w:firstLine="420"/>
              <w:jc w:val="left"/>
              <w:rPr>
                <w:rFonts w:ascii="宋体" w:hAnsi="宋体"/>
                <w:szCs w:val="21"/>
              </w:rPr>
            </w:pPr>
          </w:p>
        </w:tc>
        <w:tc>
          <w:tcPr>
            <w:tcW w:w="630" w:type="pct"/>
            <w:vMerge/>
          </w:tcPr>
          <w:p w:rsidR="00621729" w:rsidRPr="00AB3036" w:rsidRDefault="00621729" w:rsidP="00D678AB">
            <w:pPr>
              <w:ind w:firstLine="420"/>
              <w:jc w:val="left"/>
              <w:rPr>
                <w:rFonts w:ascii="宋体" w:hAnsi="宋体"/>
                <w:szCs w:val="21"/>
              </w:rPr>
            </w:pPr>
          </w:p>
        </w:tc>
      </w:tr>
      <w:tr w:rsidR="00AB3036" w:rsidRPr="00AB3036" w:rsidTr="00B7053F">
        <w:trPr>
          <w:trHeight w:val="397"/>
          <w:jc w:val="center"/>
        </w:trPr>
        <w:tc>
          <w:tcPr>
            <w:tcW w:w="730" w:type="pct"/>
            <w:vMerge/>
          </w:tcPr>
          <w:p w:rsidR="00621729" w:rsidRPr="00AB3036" w:rsidRDefault="00621729" w:rsidP="00D678AB">
            <w:pPr>
              <w:jc w:val="center"/>
              <w:rPr>
                <w:rFonts w:ascii="宋体" w:hAnsi="宋体"/>
                <w:szCs w:val="21"/>
              </w:rPr>
            </w:pPr>
          </w:p>
        </w:tc>
        <w:tc>
          <w:tcPr>
            <w:tcW w:w="1748" w:type="pct"/>
            <w:vAlign w:val="center"/>
          </w:tcPr>
          <w:p w:rsidR="00621729" w:rsidRPr="00AB3036" w:rsidRDefault="00621729" w:rsidP="00D678AB">
            <w:pPr>
              <w:jc w:val="center"/>
              <w:rPr>
                <w:rFonts w:ascii="宋体" w:hAnsi="宋体"/>
                <w:szCs w:val="21"/>
              </w:rPr>
            </w:pPr>
            <w:r w:rsidRPr="00AB3036">
              <w:rPr>
                <w:rFonts w:ascii="宋体" w:hAnsi="宋体" w:hint="eastAsia"/>
                <w:szCs w:val="21"/>
              </w:rPr>
              <w:t>有无工件没夹紧影响加工</w:t>
            </w:r>
          </w:p>
        </w:tc>
        <w:tc>
          <w:tcPr>
            <w:tcW w:w="631" w:type="pct"/>
          </w:tcPr>
          <w:p w:rsidR="00621729" w:rsidRPr="00AB3036" w:rsidRDefault="00621729" w:rsidP="00D678AB">
            <w:pPr>
              <w:ind w:firstLine="420"/>
              <w:rPr>
                <w:rFonts w:ascii="宋体" w:hAnsi="宋体"/>
                <w:szCs w:val="21"/>
              </w:rPr>
            </w:pPr>
          </w:p>
        </w:tc>
        <w:tc>
          <w:tcPr>
            <w:tcW w:w="631" w:type="pct"/>
          </w:tcPr>
          <w:p w:rsidR="00621729" w:rsidRPr="00AB3036" w:rsidRDefault="00621729" w:rsidP="00D678AB">
            <w:pPr>
              <w:ind w:firstLine="420"/>
              <w:jc w:val="left"/>
              <w:rPr>
                <w:rFonts w:ascii="宋体" w:hAnsi="宋体"/>
                <w:szCs w:val="21"/>
              </w:rPr>
            </w:pPr>
          </w:p>
        </w:tc>
        <w:tc>
          <w:tcPr>
            <w:tcW w:w="631" w:type="pct"/>
            <w:vMerge/>
          </w:tcPr>
          <w:p w:rsidR="00621729" w:rsidRPr="00AB3036" w:rsidRDefault="00621729" w:rsidP="00D678AB">
            <w:pPr>
              <w:ind w:firstLine="420"/>
              <w:jc w:val="left"/>
              <w:rPr>
                <w:rFonts w:ascii="宋体" w:hAnsi="宋体"/>
                <w:szCs w:val="21"/>
              </w:rPr>
            </w:pPr>
          </w:p>
        </w:tc>
        <w:tc>
          <w:tcPr>
            <w:tcW w:w="630" w:type="pct"/>
            <w:vMerge/>
          </w:tcPr>
          <w:p w:rsidR="00621729" w:rsidRPr="00AB3036" w:rsidRDefault="00621729" w:rsidP="00D678AB">
            <w:pPr>
              <w:ind w:firstLine="420"/>
              <w:jc w:val="left"/>
              <w:rPr>
                <w:rFonts w:ascii="宋体" w:hAnsi="宋体"/>
                <w:szCs w:val="21"/>
              </w:rPr>
            </w:pPr>
          </w:p>
        </w:tc>
      </w:tr>
    </w:tbl>
    <w:p w:rsidR="00621729" w:rsidRPr="00AB3036" w:rsidRDefault="00621729" w:rsidP="00185B85">
      <w:pPr>
        <w:spacing w:line="560" w:lineRule="exact"/>
        <w:rPr>
          <w:rFonts w:eastAsia="仿宋"/>
          <w:noProof/>
          <w:sz w:val="28"/>
          <w:szCs w:val="28"/>
        </w:rPr>
      </w:pPr>
    </w:p>
    <w:sectPr w:rsidR="00621729" w:rsidRPr="00AB3036" w:rsidSect="00BA346B">
      <w:footerReference w:type="default" r:id="rId17"/>
      <w:pgSz w:w="11906" w:h="16838"/>
      <w:pgMar w:top="1440" w:right="1800" w:bottom="1440" w:left="1800"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4B52" w:rsidRDefault="00BF4B52">
      <w:r>
        <w:separator/>
      </w:r>
    </w:p>
  </w:endnote>
  <w:endnote w:type="continuationSeparator" w:id="0">
    <w:p w:rsidR="00BF4B52" w:rsidRDefault="00BF4B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A0000287" w:usb1="28CF3C52"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楷体_GB2312">
    <w:altName w:val="Arial Unicode MS"/>
    <w:charset w:val="86"/>
    <w:family w:val="modern"/>
    <w:pitch w:val="fixed"/>
    <w:sig w:usb0="00000000" w:usb1="080E0000" w:usb2="00000010" w:usb3="00000000" w:csb0="00040000" w:csb1="00000000"/>
  </w:font>
  <w:font w:name="方正小标宋简体">
    <w:altName w:val="Arial Unicode MS"/>
    <w:charset w:val="86"/>
    <w:family w:val="script"/>
    <w:pitch w:val="fixed"/>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8AB" w:rsidRDefault="00FC0B53" w:rsidP="00441C44">
    <w:pPr>
      <w:pStyle w:val="a6"/>
      <w:framePr w:wrap="around" w:vAnchor="text" w:hAnchor="margin" w:xAlign="center" w:y="1"/>
      <w:rPr>
        <w:rStyle w:val="af"/>
      </w:rPr>
    </w:pPr>
    <w:r>
      <w:rPr>
        <w:rStyle w:val="af"/>
      </w:rPr>
      <w:fldChar w:fldCharType="begin"/>
    </w:r>
    <w:r w:rsidR="00D678AB">
      <w:rPr>
        <w:rStyle w:val="af"/>
      </w:rPr>
      <w:instrText xml:space="preserve">PAGE  </w:instrText>
    </w:r>
    <w:r>
      <w:rPr>
        <w:rStyle w:val="af"/>
      </w:rPr>
      <w:fldChar w:fldCharType="end"/>
    </w:r>
  </w:p>
  <w:p w:rsidR="00D678AB" w:rsidRDefault="00D678AB">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8AB" w:rsidRPr="00A82D41" w:rsidRDefault="00FC0B53">
    <w:pPr>
      <w:pStyle w:val="a6"/>
      <w:jc w:val="center"/>
      <w:rPr>
        <w:rFonts w:asciiTheme="minorEastAsia" w:hAnsiTheme="minorEastAsia"/>
        <w:sz w:val="21"/>
        <w:szCs w:val="21"/>
      </w:rPr>
    </w:pPr>
    <w:r w:rsidRPr="00A82D41">
      <w:rPr>
        <w:rFonts w:asciiTheme="minorEastAsia" w:hAnsiTheme="minorEastAsia" w:hint="eastAsia"/>
        <w:sz w:val="21"/>
        <w:szCs w:val="21"/>
      </w:rPr>
      <w:fldChar w:fldCharType="begin"/>
    </w:r>
    <w:r w:rsidR="00D678AB" w:rsidRPr="00A82D41">
      <w:rPr>
        <w:rFonts w:asciiTheme="minorEastAsia" w:hAnsiTheme="minorEastAsia" w:hint="eastAsia"/>
        <w:sz w:val="21"/>
        <w:szCs w:val="21"/>
      </w:rPr>
      <w:instrText xml:space="preserve"> PAGE  \* MERGEFORMAT </w:instrText>
    </w:r>
    <w:r w:rsidRPr="00A82D41">
      <w:rPr>
        <w:rFonts w:asciiTheme="minorEastAsia" w:hAnsiTheme="minorEastAsia" w:hint="eastAsia"/>
        <w:sz w:val="21"/>
        <w:szCs w:val="21"/>
      </w:rPr>
      <w:fldChar w:fldCharType="separate"/>
    </w:r>
    <w:r w:rsidR="005E13F8">
      <w:rPr>
        <w:rFonts w:asciiTheme="minorEastAsia" w:hAnsiTheme="minorEastAsia"/>
        <w:noProof/>
        <w:sz w:val="21"/>
        <w:szCs w:val="21"/>
      </w:rPr>
      <w:t>29</w:t>
    </w:r>
    <w:r w:rsidRPr="00A82D41">
      <w:rPr>
        <w:rFonts w:asciiTheme="minorEastAsia" w:hAnsiTheme="minorEastAsia" w:hint="eastAsia"/>
        <w:sz w:val="21"/>
        <w:szCs w:val="21"/>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4B52" w:rsidRDefault="00BF4B52">
      <w:r>
        <w:separator/>
      </w:r>
    </w:p>
  </w:footnote>
  <w:footnote w:type="continuationSeparator" w:id="0">
    <w:p w:rsidR="00BF4B52" w:rsidRDefault="00BF4B5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8AB" w:rsidRDefault="00D678AB" w:rsidP="00441C44">
    <w:pPr>
      <w:pStyle w:val="a7"/>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C7174E"/>
    <w:multiLevelType w:val="hybridMultilevel"/>
    <w:tmpl w:val="7EB8FD50"/>
    <w:lvl w:ilvl="0" w:tplc="85FA6BF8">
      <w:start w:val="1"/>
      <w:numFmt w:val="japaneseCounting"/>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
    <w:nsid w:val="263C74F0"/>
    <w:multiLevelType w:val="multilevel"/>
    <w:tmpl w:val="263C74F0"/>
    <w:lvl w:ilvl="0">
      <w:start w:val="1"/>
      <w:numFmt w:val="decimal"/>
      <w:lvlText w:val="%1."/>
      <w:lvlJc w:val="left"/>
      <w:pPr>
        <w:tabs>
          <w:tab w:val="num" w:pos="360"/>
        </w:tabs>
        <w:ind w:left="360" w:hanging="360"/>
      </w:pPr>
      <w:rPr>
        <w:rFonts w:hAnsi="Times New Roman"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nsid w:val="2974122B"/>
    <w:multiLevelType w:val="hybridMultilevel"/>
    <w:tmpl w:val="A3C8BB34"/>
    <w:lvl w:ilvl="0" w:tplc="7B9C89CA">
      <w:start w:val="1"/>
      <w:numFmt w:val="decimal"/>
      <w:suff w:val="nothing"/>
      <w:lvlText w:val="%1."/>
      <w:lvlJc w:val="left"/>
      <w:pPr>
        <w:ind w:left="0" w:firstLine="0"/>
      </w:pPr>
      <w:rPr>
        <w:rFonts w:hint="eastAsia"/>
      </w:rPr>
    </w:lvl>
    <w:lvl w:ilvl="1" w:tplc="04090019" w:tentative="1">
      <w:start w:val="1"/>
      <w:numFmt w:val="lowerLetter"/>
      <w:lvlText w:val="%2)"/>
      <w:lvlJc w:val="left"/>
      <w:pPr>
        <w:ind w:left="3446" w:hanging="420"/>
      </w:pPr>
    </w:lvl>
    <w:lvl w:ilvl="2" w:tplc="0409001B" w:tentative="1">
      <w:start w:val="1"/>
      <w:numFmt w:val="lowerRoman"/>
      <w:lvlText w:val="%3."/>
      <w:lvlJc w:val="right"/>
      <w:pPr>
        <w:ind w:left="3866" w:hanging="420"/>
      </w:pPr>
    </w:lvl>
    <w:lvl w:ilvl="3" w:tplc="0409000F" w:tentative="1">
      <w:start w:val="1"/>
      <w:numFmt w:val="decimal"/>
      <w:lvlText w:val="%4."/>
      <w:lvlJc w:val="left"/>
      <w:pPr>
        <w:ind w:left="4286" w:hanging="420"/>
      </w:pPr>
    </w:lvl>
    <w:lvl w:ilvl="4" w:tplc="04090019" w:tentative="1">
      <w:start w:val="1"/>
      <w:numFmt w:val="lowerLetter"/>
      <w:lvlText w:val="%5)"/>
      <w:lvlJc w:val="left"/>
      <w:pPr>
        <w:ind w:left="4706" w:hanging="420"/>
      </w:pPr>
    </w:lvl>
    <w:lvl w:ilvl="5" w:tplc="0409001B" w:tentative="1">
      <w:start w:val="1"/>
      <w:numFmt w:val="lowerRoman"/>
      <w:lvlText w:val="%6."/>
      <w:lvlJc w:val="right"/>
      <w:pPr>
        <w:ind w:left="5126" w:hanging="420"/>
      </w:pPr>
    </w:lvl>
    <w:lvl w:ilvl="6" w:tplc="0409000F" w:tentative="1">
      <w:start w:val="1"/>
      <w:numFmt w:val="decimal"/>
      <w:lvlText w:val="%7."/>
      <w:lvlJc w:val="left"/>
      <w:pPr>
        <w:ind w:left="5546" w:hanging="420"/>
      </w:pPr>
    </w:lvl>
    <w:lvl w:ilvl="7" w:tplc="04090019" w:tentative="1">
      <w:start w:val="1"/>
      <w:numFmt w:val="lowerLetter"/>
      <w:lvlText w:val="%8)"/>
      <w:lvlJc w:val="left"/>
      <w:pPr>
        <w:ind w:left="5966" w:hanging="420"/>
      </w:pPr>
    </w:lvl>
    <w:lvl w:ilvl="8" w:tplc="0409001B" w:tentative="1">
      <w:start w:val="1"/>
      <w:numFmt w:val="lowerRoman"/>
      <w:lvlText w:val="%9."/>
      <w:lvlJc w:val="right"/>
      <w:pPr>
        <w:ind w:left="6386" w:hanging="420"/>
      </w:pPr>
    </w:lvl>
  </w:abstractNum>
  <w:abstractNum w:abstractNumId="3">
    <w:nsid w:val="3056172E"/>
    <w:multiLevelType w:val="hybridMultilevel"/>
    <w:tmpl w:val="9CC82158"/>
    <w:lvl w:ilvl="0" w:tplc="FD1498BA">
      <w:start w:val="1"/>
      <w:numFmt w:val="decimal"/>
      <w:suff w:val="nothing"/>
      <w:lvlText w:val="%1，"/>
      <w:lvlJc w:val="left"/>
      <w:pPr>
        <w:ind w:left="0" w:firstLine="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4">
    <w:nsid w:val="436E0C46"/>
    <w:multiLevelType w:val="hybridMultilevel"/>
    <w:tmpl w:val="761A50DC"/>
    <w:lvl w:ilvl="0" w:tplc="49B28CEA">
      <w:start w:val="1"/>
      <w:numFmt w:val="decimal"/>
      <w:suff w:val="nothing"/>
      <w:lvlText w:val="%1、"/>
      <w:lvlJc w:val="left"/>
      <w:pPr>
        <w:ind w:left="0" w:firstLine="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5">
    <w:nsid w:val="4D434A90"/>
    <w:multiLevelType w:val="hybridMultilevel"/>
    <w:tmpl w:val="8D464F2E"/>
    <w:lvl w:ilvl="0" w:tplc="DA4C439E">
      <w:start w:val="1"/>
      <w:numFmt w:val="chineseCountingThousand"/>
      <w:lvlText w:val="(%1)"/>
      <w:lvlJc w:val="left"/>
      <w:pPr>
        <w:ind w:left="1696" w:hanging="420"/>
      </w:pPr>
      <w:rPr>
        <w:rFonts w:hint="eastAsia"/>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6">
    <w:nsid w:val="53EAB6DF"/>
    <w:multiLevelType w:val="singleLevel"/>
    <w:tmpl w:val="53EAB6DF"/>
    <w:lvl w:ilvl="0">
      <w:start w:val="1"/>
      <w:numFmt w:val="chineseCounting"/>
      <w:suff w:val="nothing"/>
      <w:lvlText w:val="（%1）"/>
      <w:lvlJc w:val="left"/>
      <w:rPr>
        <w:rFonts w:cs="Times New Roman"/>
      </w:rPr>
    </w:lvl>
  </w:abstractNum>
  <w:abstractNum w:abstractNumId="7">
    <w:nsid w:val="5FAD36A0"/>
    <w:multiLevelType w:val="hybridMultilevel"/>
    <w:tmpl w:val="BBD0BE0C"/>
    <w:lvl w:ilvl="0" w:tplc="1C4278B2">
      <w:start w:val="1"/>
      <w:numFmt w:val="decimal"/>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8">
    <w:nsid w:val="6FC47951"/>
    <w:multiLevelType w:val="hybridMultilevel"/>
    <w:tmpl w:val="FA44CBCA"/>
    <w:lvl w:ilvl="0" w:tplc="F8963836">
      <w:start w:val="1"/>
      <w:numFmt w:val="decimal"/>
      <w:suff w:val="nothing"/>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75131F9F"/>
    <w:multiLevelType w:val="hybridMultilevel"/>
    <w:tmpl w:val="2D6870C2"/>
    <w:lvl w:ilvl="0" w:tplc="50D20B2E">
      <w:start w:val="1"/>
      <w:numFmt w:val="decimal"/>
      <w:suff w:val="nothing"/>
      <w:lvlText w:val="%1、"/>
      <w:lvlJc w:val="left"/>
      <w:pPr>
        <w:ind w:left="0" w:firstLine="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0">
    <w:nsid w:val="76934A05"/>
    <w:multiLevelType w:val="hybridMultilevel"/>
    <w:tmpl w:val="4C7E0332"/>
    <w:lvl w:ilvl="0" w:tplc="7FC051B0">
      <w:start w:val="1"/>
      <w:numFmt w:val="decimal"/>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num w:numId="1">
    <w:abstractNumId w:val="3"/>
  </w:num>
  <w:num w:numId="2">
    <w:abstractNumId w:val="10"/>
  </w:num>
  <w:num w:numId="3">
    <w:abstractNumId w:val="6"/>
  </w:num>
  <w:num w:numId="4">
    <w:abstractNumId w:val="5"/>
  </w:num>
  <w:num w:numId="5">
    <w:abstractNumId w:val="1"/>
  </w:num>
  <w:num w:numId="6">
    <w:abstractNumId w:val="4"/>
  </w:num>
  <w:num w:numId="7">
    <w:abstractNumId w:val="0"/>
  </w:num>
  <w:num w:numId="8">
    <w:abstractNumId w:val="7"/>
  </w:num>
  <w:num w:numId="9">
    <w:abstractNumId w:val="9"/>
  </w:num>
  <w:num w:numId="10">
    <w:abstractNumId w:val="2"/>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741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E0F22"/>
    <w:rsid w:val="00007D56"/>
    <w:rsid w:val="00011278"/>
    <w:rsid w:val="000141A0"/>
    <w:rsid w:val="00021E48"/>
    <w:rsid w:val="00033CE9"/>
    <w:rsid w:val="00036057"/>
    <w:rsid w:val="000400F6"/>
    <w:rsid w:val="00040A44"/>
    <w:rsid w:val="000502B3"/>
    <w:rsid w:val="000504B6"/>
    <w:rsid w:val="00051239"/>
    <w:rsid w:val="00056511"/>
    <w:rsid w:val="00072F48"/>
    <w:rsid w:val="00074D82"/>
    <w:rsid w:val="00080612"/>
    <w:rsid w:val="00097D01"/>
    <w:rsid w:val="000A2AD0"/>
    <w:rsid w:val="000A5E05"/>
    <w:rsid w:val="000C0043"/>
    <w:rsid w:val="000C193B"/>
    <w:rsid w:val="000D061B"/>
    <w:rsid w:val="000D0C3F"/>
    <w:rsid w:val="000D120B"/>
    <w:rsid w:val="000D1BE0"/>
    <w:rsid w:val="000E28E2"/>
    <w:rsid w:val="000E321B"/>
    <w:rsid w:val="000E35B4"/>
    <w:rsid w:val="000E567C"/>
    <w:rsid w:val="000F0CE3"/>
    <w:rsid w:val="000F1C36"/>
    <w:rsid w:val="00103225"/>
    <w:rsid w:val="001055A4"/>
    <w:rsid w:val="00106E8C"/>
    <w:rsid w:val="00106EB1"/>
    <w:rsid w:val="001076E3"/>
    <w:rsid w:val="00123BB1"/>
    <w:rsid w:val="00124622"/>
    <w:rsid w:val="00142618"/>
    <w:rsid w:val="001462EE"/>
    <w:rsid w:val="001555A3"/>
    <w:rsid w:val="00164CBC"/>
    <w:rsid w:val="001657B5"/>
    <w:rsid w:val="00185B85"/>
    <w:rsid w:val="001877DB"/>
    <w:rsid w:val="00192724"/>
    <w:rsid w:val="0019471C"/>
    <w:rsid w:val="00195CCC"/>
    <w:rsid w:val="00197E6B"/>
    <w:rsid w:val="001A276E"/>
    <w:rsid w:val="001A4107"/>
    <w:rsid w:val="001A5597"/>
    <w:rsid w:val="001A6EAC"/>
    <w:rsid w:val="001B699F"/>
    <w:rsid w:val="001C14EE"/>
    <w:rsid w:val="001C6F36"/>
    <w:rsid w:val="001D08F2"/>
    <w:rsid w:val="001D4E65"/>
    <w:rsid w:val="001E6109"/>
    <w:rsid w:val="001F39E8"/>
    <w:rsid w:val="00201909"/>
    <w:rsid w:val="00203754"/>
    <w:rsid w:val="00204915"/>
    <w:rsid w:val="002128D9"/>
    <w:rsid w:val="00234A62"/>
    <w:rsid w:val="0024623D"/>
    <w:rsid w:val="002533A9"/>
    <w:rsid w:val="00257D08"/>
    <w:rsid w:val="00287334"/>
    <w:rsid w:val="002B5275"/>
    <w:rsid w:val="002B582D"/>
    <w:rsid w:val="002B5890"/>
    <w:rsid w:val="002C0045"/>
    <w:rsid w:val="002C50C2"/>
    <w:rsid w:val="002D2324"/>
    <w:rsid w:val="002E6072"/>
    <w:rsid w:val="002E660A"/>
    <w:rsid w:val="002F5763"/>
    <w:rsid w:val="002F686F"/>
    <w:rsid w:val="0030675B"/>
    <w:rsid w:val="00306B56"/>
    <w:rsid w:val="00320C10"/>
    <w:rsid w:val="00321839"/>
    <w:rsid w:val="003224A6"/>
    <w:rsid w:val="00337760"/>
    <w:rsid w:val="0034106B"/>
    <w:rsid w:val="0035344A"/>
    <w:rsid w:val="00365A50"/>
    <w:rsid w:val="003673AC"/>
    <w:rsid w:val="003A3EB3"/>
    <w:rsid w:val="003B1E07"/>
    <w:rsid w:val="003B7F3A"/>
    <w:rsid w:val="003C5351"/>
    <w:rsid w:val="003C5581"/>
    <w:rsid w:val="003D5744"/>
    <w:rsid w:val="003E3E20"/>
    <w:rsid w:val="00402DBC"/>
    <w:rsid w:val="00404475"/>
    <w:rsid w:val="0041024C"/>
    <w:rsid w:val="0041512F"/>
    <w:rsid w:val="00415305"/>
    <w:rsid w:val="00417282"/>
    <w:rsid w:val="00421E82"/>
    <w:rsid w:val="0043726A"/>
    <w:rsid w:val="004374E9"/>
    <w:rsid w:val="00441C44"/>
    <w:rsid w:val="00444E13"/>
    <w:rsid w:val="00446E00"/>
    <w:rsid w:val="00446E9C"/>
    <w:rsid w:val="00454796"/>
    <w:rsid w:val="00462D9E"/>
    <w:rsid w:val="00471F79"/>
    <w:rsid w:val="0047353E"/>
    <w:rsid w:val="004B284E"/>
    <w:rsid w:val="004C69E0"/>
    <w:rsid w:val="004D1FAC"/>
    <w:rsid w:val="004D2B7D"/>
    <w:rsid w:val="004D6FD7"/>
    <w:rsid w:val="004E0F22"/>
    <w:rsid w:val="004E6CBC"/>
    <w:rsid w:val="00513BB1"/>
    <w:rsid w:val="00515FF9"/>
    <w:rsid w:val="0053766F"/>
    <w:rsid w:val="00547F4E"/>
    <w:rsid w:val="00551875"/>
    <w:rsid w:val="00565B72"/>
    <w:rsid w:val="00565E77"/>
    <w:rsid w:val="00572D84"/>
    <w:rsid w:val="00582B3F"/>
    <w:rsid w:val="005966A9"/>
    <w:rsid w:val="0059725B"/>
    <w:rsid w:val="005A5652"/>
    <w:rsid w:val="005B3DF5"/>
    <w:rsid w:val="005B5BAB"/>
    <w:rsid w:val="005C0A16"/>
    <w:rsid w:val="005C0AE3"/>
    <w:rsid w:val="005C760A"/>
    <w:rsid w:val="005D783E"/>
    <w:rsid w:val="005E13F8"/>
    <w:rsid w:val="005E3D77"/>
    <w:rsid w:val="005F2251"/>
    <w:rsid w:val="005F405A"/>
    <w:rsid w:val="005F42DA"/>
    <w:rsid w:val="005F7956"/>
    <w:rsid w:val="006017A4"/>
    <w:rsid w:val="00607A06"/>
    <w:rsid w:val="00611C25"/>
    <w:rsid w:val="00612B04"/>
    <w:rsid w:val="00615D04"/>
    <w:rsid w:val="006164B9"/>
    <w:rsid w:val="00621729"/>
    <w:rsid w:val="0062724F"/>
    <w:rsid w:val="00636DF0"/>
    <w:rsid w:val="006538C0"/>
    <w:rsid w:val="006557AF"/>
    <w:rsid w:val="00655B2D"/>
    <w:rsid w:val="00656D9B"/>
    <w:rsid w:val="0065791A"/>
    <w:rsid w:val="00664DA3"/>
    <w:rsid w:val="00667CF8"/>
    <w:rsid w:val="006700B9"/>
    <w:rsid w:val="00670192"/>
    <w:rsid w:val="00671E71"/>
    <w:rsid w:val="00672519"/>
    <w:rsid w:val="00674CA5"/>
    <w:rsid w:val="00676AF5"/>
    <w:rsid w:val="006808CD"/>
    <w:rsid w:val="006818A5"/>
    <w:rsid w:val="00691875"/>
    <w:rsid w:val="00694637"/>
    <w:rsid w:val="00696916"/>
    <w:rsid w:val="006A5915"/>
    <w:rsid w:val="006D1220"/>
    <w:rsid w:val="006D24DA"/>
    <w:rsid w:val="006D38A2"/>
    <w:rsid w:val="006D3FD9"/>
    <w:rsid w:val="006E7EBD"/>
    <w:rsid w:val="006F2E6B"/>
    <w:rsid w:val="006F35B7"/>
    <w:rsid w:val="006F426F"/>
    <w:rsid w:val="006F7223"/>
    <w:rsid w:val="0070247D"/>
    <w:rsid w:val="00713698"/>
    <w:rsid w:val="00714593"/>
    <w:rsid w:val="0072544B"/>
    <w:rsid w:val="007372D0"/>
    <w:rsid w:val="00745D0D"/>
    <w:rsid w:val="00750ED6"/>
    <w:rsid w:val="0076171F"/>
    <w:rsid w:val="00765EEF"/>
    <w:rsid w:val="0076708C"/>
    <w:rsid w:val="007720BD"/>
    <w:rsid w:val="00781DDA"/>
    <w:rsid w:val="007904B7"/>
    <w:rsid w:val="00795AB0"/>
    <w:rsid w:val="00795F36"/>
    <w:rsid w:val="007A0390"/>
    <w:rsid w:val="007A4218"/>
    <w:rsid w:val="007C3925"/>
    <w:rsid w:val="007C6B39"/>
    <w:rsid w:val="007D227D"/>
    <w:rsid w:val="007D2D4E"/>
    <w:rsid w:val="007D53EE"/>
    <w:rsid w:val="007F32BA"/>
    <w:rsid w:val="007F3B77"/>
    <w:rsid w:val="00825597"/>
    <w:rsid w:val="0082791B"/>
    <w:rsid w:val="00830631"/>
    <w:rsid w:val="00834EA1"/>
    <w:rsid w:val="00840604"/>
    <w:rsid w:val="008544EC"/>
    <w:rsid w:val="00861166"/>
    <w:rsid w:val="00863F8C"/>
    <w:rsid w:val="00871187"/>
    <w:rsid w:val="008724C4"/>
    <w:rsid w:val="0087688D"/>
    <w:rsid w:val="00883A72"/>
    <w:rsid w:val="008A32A6"/>
    <w:rsid w:val="008B06A8"/>
    <w:rsid w:val="008C328C"/>
    <w:rsid w:val="008C3B23"/>
    <w:rsid w:val="008C4014"/>
    <w:rsid w:val="008C7FDE"/>
    <w:rsid w:val="008D77D4"/>
    <w:rsid w:val="008F0E46"/>
    <w:rsid w:val="008F2013"/>
    <w:rsid w:val="008F4F5F"/>
    <w:rsid w:val="00902936"/>
    <w:rsid w:val="00903343"/>
    <w:rsid w:val="00906249"/>
    <w:rsid w:val="00915271"/>
    <w:rsid w:val="00916E3F"/>
    <w:rsid w:val="0092226B"/>
    <w:rsid w:val="00931702"/>
    <w:rsid w:val="00933CC1"/>
    <w:rsid w:val="00934658"/>
    <w:rsid w:val="00937A11"/>
    <w:rsid w:val="0094504E"/>
    <w:rsid w:val="00945CA9"/>
    <w:rsid w:val="00952B09"/>
    <w:rsid w:val="00960276"/>
    <w:rsid w:val="00965720"/>
    <w:rsid w:val="009700A8"/>
    <w:rsid w:val="0097142E"/>
    <w:rsid w:val="009742F7"/>
    <w:rsid w:val="009807AA"/>
    <w:rsid w:val="00982F07"/>
    <w:rsid w:val="009A17BB"/>
    <w:rsid w:val="009A1B45"/>
    <w:rsid w:val="009B626C"/>
    <w:rsid w:val="009C4265"/>
    <w:rsid w:val="009C6D61"/>
    <w:rsid w:val="009C704E"/>
    <w:rsid w:val="009C7AC6"/>
    <w:rsid w:val="009D5D34"/>
    <w:rsid w:val="009E058C"/>
    <w:rsid w:val="009F183A"/>
    <w:rsid w:val="00A07E1A"/>
    <w:rsid w:val="00A14D7A"/>
    <w:rsid w:val="00A15049"/>
    <w:rsid w:val="00A302DA"/>
    <w:rsid w:val="00A30691"/>
    <w:rsid w:val="00A34501"/>
    <w:rsid w:val="00A364A7"/>
    <w:rsid w:val="00A43EA6"/>
    <w:rsid w:val="00A50A8D"/>
    <w:rsid w:val="00A55C26"/>
    <w:rsid w:val="00A56C85"/>
    <w:rsid w:val="00A63921"/>
    <w:rsid w:val="00A6734D"/>
    <w:rsid w:val="00A71C7C"/>
    <w:rsid w:val="00A82BB8"/>
    <w:rsid w:val="00A82D41"/>
    <w:rsid w:val="00A8629C"/>
    <w:rsid w:val="00A86D2A"/>
    <w:rsid w:val="00A933CB"/>
    <w:rsid w:val="00A944A2"/>
    <w:rsid w:val="00A970C3"/>
    <w:rsid w:val="00AB3036"/>
    <w:rsid w:val="00AB6E63"/>
    <w:rsid w:val="00AC043C"/>
    <w:rsid w:val="00AC227A"/>
    <w:rsid w:val="00AC4AC3"/>
    <w:rsid w:val="00AD0B7A"/>
    <w:rsid w:val="00AE2A92"/>
    <w:rsid w:val="00AE2FC5"/>
    <w:rsid w:val="00AE4A68"/>
    <w:rsid w:val="00AE73A2"/>
    <w:rsid w:val="00B13E9C"/>
    <w:rsid w:val="00B14237"/>
    <w:rsid w:val="00B168A2"/>
    <w:rsid w:val="00B17679"/>
    <w:rsid w:val="00B3516D"/>
    <w:rsid w:val="00B55E1E"/>
    <w:rsid w:val="00B5642B"/>
    <w:rsid w:val="00B63424"/>
    <w:rsid w:val="00B650C3"/>
    <w:rsid w:val="00B6541E"/>
    <w:rsid w:val="00B7053F"/>
    <w:rsid w:val="00B80FF2"/>
    <w:rsid w:val="00B828A8"/>
    <w:rsid w:val="00B86E79"/>
    <w:rsid w:val="00B923B7"/>
    <w:rsid w:val="00B9270C"/>
    <w:rsid w:val="00B93765"/>
    <w:rsid w:val="00BA346B"/>
    <w:rsid w:val="00BB2ABD"/>
    <w:rsid w:val="00BB51C4"/>
    <w:rsid w:val="00BC645B"/>
    <w:rsid w:val="00BC68DB"/>
    <w:rsid w:val="00BD5D1D"/>
    <w:rsid w:val="00BE627E"/>
    <w:rsid w:val="00BF08CE"/>
    <w:rsid w:val="00BF1F44"/>
    <w:rsid w:val="00BF4B52"/>
    <w:rsid w:val="00BF64AA"/>
    <w:rsid w:val="00C003AC"/>
    <w:rsid w:val="00C10338"/>
    <w:rsid w:val="00C10779"/>
    <w:rsid w:val="00C108E8"/>
    <w:rsid w:val="00C20E16"/>
    <w:rsid w:val="00C23559"/>
    <w:rsid w:val="00C275BB"/>
    <w:rsid w:val="00C27623"/>
    <w:rsid w:val="00C30771"/>
    <w:rsid w:val="00C3629D"/>
    <w:rsid w:val="00C51F82"/>
    <w:rsid w:val="00C53C4F"/>
    <w:rsid w:val="00C672A9"/>
    <w:rsid w:val="00C870C2"/>
    <w:rsid w:val="00C8754D"/>
    <w:rsid w:val="00C90F91"/>
    <w:rsid w:val="00C91B24"/>
    <w:rsid w:val="00CA7AB0"/>
    <w:rsid w:val="00CB377C"/>
    <w:rsid w:val="00CB7304"/>
    <w:rsid w:val="00CC2CC2"/>
    <w:rsid w:val="00CC2CC7"/>
    <w:rsid w:val="00CC4679"/>
    <w:rsid w:val="00CE3CCC"/>
    <w:rsid w:val="00CE647D"/>
    <w:rsid w:val="00CF59C3"/>
    <w:rsid w:val="00CF6213"/>
    <w:rsid w:val="00CF6DD7"/>
    <w:rsid w:val="00D02945"/>
    <w:rsid w:val="00D03D19"/>
    <w:rsid w:val="00D076D7"/>
    <w:rsid w:val="00D11A52"/>
    <w:rsid w:val="00D15629"/>
    <w:rsid w:val="00D20B7D"/>
    <w:rsid w:val="00D23FC6"/>
    <w:rsid w:val="00D25723"/>
    <w:rsid w:val="00D54D8D"/>
    <w:rsid w:val="00D575FC"/>
    <w:rsid w:val="00D626FF"/>
    <w:rsid w:val="00D678AB"/>
    <w:rsid w:val="00D72FAA"/>
    <w:rsid w:val="00D86C7A"/>
    <w:rsid w:val="00D90424"/>
    <w:rsid w:val="00D9199E"/>
    <w:rsid w:val="00D91C6E"/>
    <w:rsid w:val="00D973AF"/>
    <w:rsid w:val="00DC6695"/>
    <w:rsid w:val="00DC7C18"/>
    <w:rsid w:val="00DD097C"/>
    <w:rsid w:val="00DD144A"/>
    <w:rsid w:val="00DD18C6"/>
    <w:rsid w:val="00DD2DE5"/>
    <w:rsid w:val="00DE7F29"/>
    <w:rsid w:val="00DF0CB3"/>
    <w:rsid w:val="00DF61A0"/>
    <w:rsid w:val="00E13D47"/>
    <w:rsid w:val="00E13EEF"/>
    <w:rsid w:val="00E15DCD"/>
    <w:rsid w:val="00E16E5B"/>
    <w:rsid w:val="00E20F67"/>
    <w:rsid w:val="00E23869"/>
    <w:rsid w:val="00E3733A"/>
    <w:rsid w:val="00E50C78"/>
    <w:rsid w:val="00E53AE7"/>
    <w:rsid w:val="00E62E56"/>
    <w:rsid w:val="00E66DA2"/>
    <w:rsid w:val="00E741C0"/>
    <w:rsid w:val="00E7497B"/>
    <w:rsid w:val="00E81E86"/>
    <w:rsid w:val="00E971EA"/>
    <w:rsid w:val="00EA2808"/>
    <w:rsid w:val="00EE0FC8"/>
    <w:rsid w:val="00EE3223"/>
    <w:rsid w:val="00EF4770"/>
    <w:rsid w:val="00F053E6"/>
    <w:rsid w:val="00F11C22"/>
    <w:rsid w:val="00F11D0B"/>
    <w:rsid w:val="00F157E9"/>
    <w:rsid w:val="00F23CF1"/>
    <w:rsid w:val="00F27893"/>
    <w:rsid w:val="00F303F8"/>
    <w:rsid w:val="00F403F5"/>
    <w:rsid w:val="00F5377A"/>
    <w:rsid w:val="00F55322"/>
    <w:rsid w:val="00F57916"/>
    <w:rsid w:val="00F62B3D"/>
    <w:rsid w:val="00F65F93"/>
    <w:rsid w:val="00F66497"/>
    <w:rsid w:val="00F67EDE"/>
    <w:rsid w:val="00F7161D"/>
    <w:rsid w:val="00F80AFD"/>
    <w:rsid w:val="00F842C6"/>
    <w:rsid w:val="00F92136"/>
    <w:rsid w:val="00F96113"/>
    <w:rsid w:val="00FB2ECF"/>
    <w:rsid w:val="00FB6EC7"/>
    <w:rsid w:val="00FC0B53"/>
    <w:rsid w:val="00FC6310"/>
    <w:rsid w:val="00FC6DCF"/>
    <w:rsid w:val="00FD3AE4"/>
    <w:rsid w:val="00FE7B78"/>
    <w:rsid w:val="00FF4531"/>
    <w:rsid w:val="10907F32"/>
    <w:rsid w:val="15405F2B"/>
    <w:rsid w:val="28627691"/>
    <w:rsid w:val="4E011963"/>
    <w:rsid w:val="51DB12F6"/>
    <w:rsid w:val="5E4A6A02"/>
    <w:rsid w:val="5F9C1C10"/>
    <w:rsid w:val="62411A37"/>
    <w:rsid w:val="62860A3B"/>
    <w:rsid w:val="7259159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header" w:qFormat="1"/>
    <w:lsdException w:name="footer" w:uiPriority="99" w:qFormat="1"/>
    <w:lsdException w:name="caption" w:qFormat="1"/>
    <w:lsdException w:name="pag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qFormat="1"/>
    <w:lsdException w:name="Table Grid" w:semiHidden="0" w:unhideWhenUsed="0"/>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346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rsid w:val="00BA346B"/>
    <w:rPr>
      <w:b/>
      <w:bCs/>
    </w:rPr>
  </w:style>
  <w:style w:type="paragraph" w:styleId="a4">
    <w:name w:val="annotation text"/>
    <w:basedOn w:val="a"/>
    <w:link w:val="Char0"/>
    <w:rsid w:val="00BA346B"/>
    <w:pPr>
      <w:jc w:val="left"/>
    </w:pPr>
  </w:style>
  <w:style w:type="paragraph" w:styleId="a5">
    <w:name w:val="Balloon Text"/>
    <w:basedOn w:val="a"/>
    <w:link w:val="Char1"/>
    <w:qFormat/>
    <w:rsid w:val="00BA346B"/>
    <w:rPr>
      <w:sz w:val="18"/>
      <w:szCs w:val="18"/>
    </w:rPr>
  </w:style>
  <w:style w:type="paragraph" w:styleId="a6">
    <w:name w:val="footer"/>
    <w:basedOn w:val="a"/>
    <w:link w:val="Char2"/>
    <w:uiPriority w:val="99"/>
    <w:qFormat/>
    <w:rsid w:val="00BA346B"/>
    <w:pPr>
      <w:tabs>
        <w:tab w:val="center" w:pos="4153"/>
        <w:tab w:val="right" w:pos="8306"/>
      </w:tabs>
      <w:snapToGrid w:val="0"/>
      <w:jc w:val="left"/>
    </w:pPr>
    <w:rPr>
      <w:sz w:val="18"/>
    </w:rPr>
  </w:style>
  <w:style w:type="paragraph" w:styleId="a7">
    <w:name w:val="header"/>
    <w:basedOn w:val="a"/>
    <w:link w:val="Char3"/>
    <w:qFormat/>
    <w:rsid w:val="00BA346B"/>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footnote text"/>
    <w:basedOn w:val="a"/>
    <w:qFormat/>
    <w:rsid w:val="00BA346B"/>
    <w:pPr>
      <w:snapToGrid w:val="0"/>
      <w:jc w:val="left"/>
    </w:pPr>
    <w:rPr>
      <w:kern w:val="0"/>
      <w:sz w:val="18"/>
      <w:szCs w:val="18"/>
    </w:rPr>
  </w:style>
  <w:style w:type="character" w:styleId="a9">
    <w:name w:val="annotation reference"/>
    <w:basedOn w:val="a0"/>
    <w:rsid w:val="00BA346B"/>
    <w:rPr>
      <w:sz w:val="21"/>
      <w:szCs w:val="21"/>
    </w:rPr>
  </w:style>
  <w:style w:type="character" w:styleId="aa">
    <w:name w:val="footnote reference"/>
    <w:rsid w:val="00BA346B"/>
    <w:rPr>
      <w:rFonts w:cs="Times New Roman"/>
      <w:vertAlign w:val="superscript"/>
    </w:rPr>
  </w:style>
  <w:style w:type="character" w:customStyle="1" w:styleId="Char0">
    <w:name w:val="批注文字 Char"/>
    <w:basedOn w:val="a0"/>
    <w:link w:val="a4"/>
    <w:rsid w:val="00BA346B"/>
    <w:rPr>
      <w:kern w:val="2"/>
      <w:sz w:val="21"/>
      <w:szCs w:val="22"/>
    </w:rPr>
  </w:style>
  <w:style w:type="character" w:customStyle="1" w:styleId="Char">
    <w:name w:val="批注主题 Char"/>
    <w:basedOn w:val="Char0"/>
    <w:link w:val="a3"/>
    <w:qFormat/>
    <w:rsid w:val="00BA346B"/>
    <w:rPr>
      <w:b/>
      <w:bCs/>
      <w:kern w:val="2"/>
      <w:sz w:val="21"/>
      <w:szCs w:val="22"/>
    </w:rPr>
  </w:style>
  <w:style w:type="character" w:customStyle="1" w:styleId="Char1">
    <w:name w:val="批注框文本 Char"/>
    <w:basedOn w:val="a0"/>
    <w:link w:val="a5"/>
    <w:rsid w:val="00BA346B"/>
    <w:rPr>
      <w:kern w:val="2"/>
      <w:sz w:val="18"/>
      <w:szCs w:val="18"/>
    </w:rPr>
  </w:style>
  <w:style w:type="paragraph" w:styleId="ab">
    <w:name w:val="List Paragraph"/>
    <w:basedOn w:val="a"/>
    <w:qFormat/>
    <w:rsid w:val="00B93765"/>
    <w:pPr>
      <w:ind w:firstLineChars="200" w:firstLine="420"/>
    </w:pPr>
  </w:style>
  <w:style w:type="character" w:styleId="ac">
    <w:name w:val="Hyperlink"/>
    <w:uiPriority w:val="99"/>
    <w:unhideWhenUsed/>
    <w:rsid w:val="00404475"/>
    <w:rPr>
      <w:color w:val="0000FF"/>
      <w:u w:val="single"/>
    </w:rPr>
  </w:style>
  <w:style w:type="paragraph" w:customStyle="1" w:styleId="p0">
    <w:name w:val="p0"/>
    <w:basedOn w:val="a"/>
    <w:rsid w:val="00404475"/>
    <w:pPr>
      <w:widowControl/>
    </w:pPr>
    <w:rPr>
      <w:rFonts w:ascii="Calibri" w:eastAsia="宋体" w:hAnsi="Calibri" w:cs="Times New Roman"/>
      <w:kern w:val="0"/>
      <w:szCs w:val="21"/>
    </w:rPr>
  </w:style>
  <w:style w:type="table" w:styleId="ad">
    <w:name w:val="Table Grid"/>
    <w:basedOn w:val="a1"/>
    <w:rsid w:val="00EF47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Document Map"/>
    <w:basedOn w:val="a"/>
    <w:link w:val="Char4"/>
    <w:rsid w:val="00A82D41"/>
    <w:rPr>
      <w:rFonts w:ascii="宋体" w:eastAsia="宋体"/>
      <w:sz w:val="18"/>
      <w:szCs w:val="18"/>
    </w:rPr>
  </w:style>
  <w:style w:type="character" w:customStyle="1" w:styleId="Char4">
    <w:name w:val="文档结构图 Char"/>
    <w:basedOn w:val="a0"/>
    <w:link w:val="ae"/>
    <w:rsid w:val="00A82D41"/>
    <w:rPr>
      <w:rFonts w:ascii="宋体" w:eastAsia="宋体"/>
      <w:kern w:val="2"/>
      <w:sz w:val="18"/>
      <w:szCs w:val="18"/>
    </w:rPr>
  </w:style>
  <w:style w:type="character" w:customStyle="1" w:styleId="Char2">
    <w:name w:val="页脚 Char"/>
    <w:link w:val="a6"/>
    <w:uiPriority w:val="99"/>
    <w:rsid w:val="00A82D41"/>
    <w:rPr>
      <w:kern w:val="2"/>
      <w:sz w:val="18"/>
      <w:szCs w:val="22"/>
    </w:rPr>
  </w:style>
  <w:style w:type="character" w:styleId="af">
    <w:name w:val="page number"/>
    <w:uiPriority w:val="99"/>
    <w:rsid w:val="00A82D41"/>
    <w:rPr>
      <w:rFonts w:cs="Times New Roman"/>
    </w:rPr>
  </w:style>
  <w:style w:type="character" w:customStyle="1" w:styleId="Char3">
    <w:name w:val="页眉 Char"/>
    <w:link w:val="a7"/>
    <w:rsid w:val="00A82D41"/>
    <w:rPr>
      <w:kern w:val="2"/>
      <w:sz w:val="18"/>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1222</TotalTime>
  <Pages>35</Pages>
  <Words>2611</Words>
  <Characters>14886</Characters>
  <Application>Microsoft Office Word</Application>
  <DocSecurity>0</DocSecurity>
  <Lines>124</Lines>
  <Paragraphs>34</Paragraphs>
  <ScaleCrop>false</ScaleCrop>
  <Company>叶伟奇/个人</Company>
  <LinksUpToDate>false</LinksUpToDate>
  <CharactersWithSpaces>17463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myx</cp:lastModifiedBy>
  <cp:revision>374</cp:revision>
  <dcterms:created xsi:type="dcterms:W3CDTF">2014-10-29T12:08:00Z</dcterms:created>
  <dcterms:modified xsi:type="dcterms:W3CDTF">2017-09-14T09:19:00Z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2052-10.1.0.6690</vt:lpwstr>
  </property>
</Properties>
</file>