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BF6" w:rsidRPr="007F6310" w:rsidRDefault="00211BF6" w:rsidP="00FB697A">
      <w:pPr>
        <w:snapToGrid w:val="0"/>
        <w:spacing w:line="540" w:lineRule="exact"/>
        <w:rPr>
          <w:rFonts w:ascii="Arial Narrow" w:eastAsia="仿宋_GB2312" w:hAnsi="Arial Narrow" w:cs="宋体"/>
          <w:sz w:val="32"/>
          <w:szCs w:val="32"/>
        </w:rPr>
      </w:pPr>
    </w:p>
    <w:p w:rsidR="00211BF6" w:rsidRPr="001D128A" w:rsidRDefault="00211BF6" w:rsidP="001D128A">
      <w:pPr>
        <w:snapToGrid w:val="0"/>
        <w:spacing w:line="540" w:lineRule="exact"/>
        <w:jc w:val="center"/>
        <w:rPr>
          <w:rFonts w:ascii="黑体" w:eastAsia="黑体" w:hAnsi="黑体"/>
          <w:b/>
          <w:sz w:val="44"/>
          <w:szCs w:val="44"/>
        </w:rPr>
      </w:pPr>
      <w:r w:rsidRPr="001D128A">
        <w:rPr>
          <w:rFonts w:ascii="黑体" w:eastAsia="黑体" w:hAnsi="黑体"/>
          <w:b/>
          <w:sz w:val="44"/>
          <w:szCs w:val="44"/>
        </w:rPr>
        <w:t>2018</w:t>
      </w:r>
      <w:r w:rsidRPr="001D128A">
        <w:rPr>
          <w:rFonts w:ascii="黑体" w:eastAsia="黑体" w:hAnsi="黑体" w:hint="eastAsia"/>
          <w:b/>
          <w:sz w:val="44"/>
          <w:szCs w:val="44"/>
        </w:rPr>
        <w:t>年全国职业院校技能大赛</w:t>
      </w:r>
    </w:p>
    <w:p w:rsidR="00211BF6" w:rsidRPr="001D128A" w:rsidRDefault="00211BF6" w:rsidP="001D128A">
      <w:pPr>
        <w:snapToGrid w:val="0"/>
        <w:spacing w:line="540" w:lineRule="exact"/>
        <w:jc w:val="center"/>
        <w:rPr>
          <w:rFonts w:ascii="黑体" w:eastAsia="黑体" w:hAnsi="黑体"/>
          <w:b/>
          <w:sz w:val="44"/>
          <w:szCs w:val="44"/>
        </w:rPr>
      </w:pPr>
      <w:r w:rsidRPr="001D128A">
        <w:rPr>
          <w:rFonts w:ascii="黑体" w:eastAsia="黑体" w:hAnsi="黑体" w:hint="eastAsia"/>
          <w:b/>
          <w:sz w:val="44"/>
          <w:szCs w:val="44"/>
        </w:rPr>
        <w:t>赛项申报书</w:t>
      </w:r>
    </w:p>
    <w:p w:rsidR="00211BF6" w:rsidRPr="007F6310" w:rsidRDefault="00211BF6" w:rsidP="007F6310">
      <w:pPr>
        <w:snapToGrid w:val="0"/>
        <w:spacing w:line="560" w:lineRule="exact"/>
        <w:rPr>
          <w:rFonts w:ascii="宋体"/>
          <w:sz w:val="32"/>
          <w:szCs w:val="32"/>
        </w:rPr>
      </w:pPr>
    </w:p>
    <w:p w:rsidR="00211BF6" w:rsidRPr="00520D83" w:rsidRDefault="00211BF6" w:rsidP="007F6310">
      <w:pPr>
        <w:snapToGrid w:val="0"/>
        <w:spacing w:line="560" w:lineRule="exact"/>
        <w:rPr>
          <w:rFonts w:ascii="宋体"/>
          <w:sz w:val="32"/>
          <w:szCs w:val="32"/>
        </w:rPr>
      </w:pPr>
    </w:p>
    <w:p w:rsidR="00211BF6" w:rsidRPr="00520D83" w:rsidRDefault="00211BF6" w:rsidP="007F6310">
      <w:pPr>
        <w:snapToGrid w:val="0"/>
        <w:spacing w:line="560" w:lineRule="exact"/>
        <w:rPr>
          <w:rFonts w:ascii="宋体"/>
          <w:sz w:val="32"/>
          <w:szCs w:val="32"/>
        </w:rPr>
      </w:pPr>
    </w:p>
    <w:p w:rsidR="00211BF6" w:rsidRPr="00D0104E" w:rsidRDefault="00211BF6" w:rsidP="00E95A9B">
      <w:pPr>
        <w:snapToGrid w:val="0"/>
        <w:spacing w:line="560" w:lineRule="exact"/>
        <w:ind w:firstLineChars="200" w:firstLine="643"/>
        <w:rPr>
          <w:rFonts w:ascii="宋体"/>
          <w:b/>
          <w:sz w:val="32"/>
          <w:szCs w:val="32"/>
          <w:u w:val="single"/>
        </w:rPr>
      </w:pPr>
      <w:r w:rsidRPr="00D0104E">
        <w:rPr>
          <w:rFonts w:ascii="宋体" w:hAnsi="宋体" w:hint="eastAsia"/>
          <w:b/>
          <w:sz w:val="32"/>
          <w:szCs w:val="32"/>
        </w:rPr>
        <w:t>赛项名称：</w:t>
      </w:r>
      <w:r>
        <w:rPr>
          <w:rFonts w:ascii="仿宋_GB2312" w:eastAsia="仿宋_GB2312" w:hAnsi="宋体" w:hint="eastAsia"/>
          <w:sz w:val="32"/>
          <w:szCs w:val="32"/>
          <w:u w:val="single"/>
        </w:rPr>
        <w:t>艺术专业技能（中国舞表演）</w:t>
      </w:r>
      <w:r>
        <w:rPr>
          <w:rFonts w:ascii="仿宋_GB2312" w:eastAsia="仿宋_GB2312" w:hAnsi="宋体"/>
          <w:sz w:val="32"/>
          <w:szCs w:val="32"/>
          <w:u w:val="single"/>
        </w:rPr>
        <w:t xml:space="preserve">     </w:t>
      </w:r>
    </w:p>
    <w:p w:rsidR="00E95A9B" w:rsidRPr="00E95A9B" w:rsidRDefault="00E95A9B" w:rsidP="00E95A9B">
      <w:pPr>
        <w:snapToGrid w:val="0"/>
        <w:spacing w:line="560" w:lineRule="exact"/>
        <w:ind w:firstLineChars="200" w:firstLine="643"/>
        <w:rPr>
          <w:rFonts w:ascii="宋体" w:hAnsi="宋体"/>
          <w:b/>
          <w:sz w:val="32"/>
          <w:szCs w:val="32"/>
        </w:rPr>
      </w:pPr>
      <w:r w:rsidRPr="00E95A9B">
        <w:rPr>
          <w:rFonts w:ascii="宋体" w:hAnsi="宋体" w:hint="eastAsia"/>
          <w:b/>
          <w:sz w:val="32"/>
          <w:szCs w:val="32"/>
        </w:rPr>
        <w:t>赛项类别：常规赛项□</w:t>
      </w:r>
      <w:r w:rsidRPr="00E95A9B">
        <w:rPr>
          <w:rFonts w:ascii="宋体" w:hAnsi="宋体"/>
          <w:b/>
          <w:sz w:val="32"/>
          <w:szCs w:val="32"/>
        </w:rPr>
        <w:t xml:space="preserve">     </w:t>
      </w:r>
      <w:r w:rsidRPr="00E95A9B">
        <w:rPr>
          <w:rFonts w:ascii="宋体" w:hAnsi="宋体" w:hint="eastAsia"/>
          <w:b/>
          <w:sz w:val="32"/>
          <w:szCs w:val="32"/>
        </w:rPr>
        <w:t>行业特色赛项■</w:t>
      </w:r>
    </w:p>
    <w:p w:rsidR="00E95A9B" w:rsidRPr="00E95A9B" w:rsidRDefault="00E95A9B" w:rsidP="00E95A9B">
      <w:pPr>
        <w:snapToGrid w:val="0"/>
        <w:spacing w:line="560" w:lineRule="exact"/>
        <w:ind w:firstLineChars="200" w:firstLine="643"/>
        <w:rPr>
          <w:rFonts w:ascii="宋体" w:hAnsi="宋体"/>
          <w:b/>
          <w:sz w:val="32"/>
          <w:szCs w:val="32"/>
        </w:rPr>
      </w:pPr>
      <w:r w:rsidRPr="00E95A9B">
        <w:rPr>
          <w:rFonts w:ascii="宋体" w:hAnsi="宋体" w:hint="eastAsia"/>
          <w:b/>
          <w:sz w:val="32"/>
          <w:szCs w:val="32"/>
        </w:rPr>
        <w:t>赛项组别：中职组■</w:t>
      </w:r>
      <w:r w:rsidRPr="00E95A9B">
        <w:rPr>
          <w:rFonts w:ascii="宋体" w:hAnsi="宋体"/>
          <w:b/>
          <w:sz w:val="32"/>
          <w:szCs w:val="32"/>
        </w:rPr>
        <w:t xml:space="preserve">       </w:t>
      </w:r>
      <w:r w:rsidRPr="00E95A9B">
        <w:rPr>
          <w:rFonts w:ascii="宋体" w:hAnsi="宋体" w:hint="eastAsia"/>
          <w:b/>
          <w:sz w:val="32"/>
          <w:szCs w:val="32"/>
        </w:rPr>
        <w:t>高职组□</w:t>
      </w:r>
    </w:p>
    <w:p w:rsidR="00211BF6" w:rsidRPr="00E95A9B" w:rsidRDefault="00211BF6" w:rsidP="00E95A9B">
      <w:pPr>
        <w:snapToGrid w:val="0"/>
        <w:spacing w:line="560" w:lineRule="exact"/>
        <w:ind w:firstLineChars="200" w:firstLine="643"/>
        <w:rPr>
          <w:rFonts w:ascii="宋体" w:hAnsi="宋体"/>
          <w:b/>
          <w:sz w:val="32"/>
          <w:szCs w:val="32"/>
        </w:rPr>
      </w:pPr>
      <w:r w:rsidRPr="00D0104E">
        <w:rPr>
          <w:rFonts w:ascii="宋体" w:hAnsi="宋体" w:hint="eastAsia"/>
          <w:b/>
          <w:sz w:val="32"/>
          <w:szCs w:val="32"/>
        </w:rPr>
        <w:t>涉及的专业大类</w:t>
      </w:r>
      <w:r w:rsidRPr="00D0104E">
        <w:rPr>
          <w:rFonts w:ascii="宋体" w:hAnsi="宋体"/>
          <w:b/>
          <w:sz w:val="32"/>
          <w:szCs w:val="32"/>
        </w:rPr>
        <w:t>/</w:t>
      </w:r>
      <w:r w:rsidRPr="00D0104E">
        <w:rPr>
          <w:rFonts w:ascii="宋体" w:hAnsi="宋体" w:hint="eastAsia"/>
          <w:b/>
          <w:sz w:val="32"/>
          <w:szCs w:val="32"/>
        </w:rPr>
        <w:t>类：</w:t>
      </w:r>
      <w:r w:rsidRPr="00E95A9B">
        <w:rPr>
          <w:rFonts w:ascii="宋体" w:hAnsi="宋体"/>
          <w:b/>
          <w:sz w:val="32"/>
          <w:szCs w:val="32"/>
        </w:rPr>
        <w:t xml:space="preserve"> </w:t>
      </w:r>
      <w:r w:rsidRPr="00E95A9B">
        <w:rPr>
          <w:rFonts w:ascii="宋体" w:hAnsi="宋体" w:hint="eastAsia"/>
          <w:b/>
          <w:sz w:val="32"/>
          <w:szCs w:val="32"/>
        </w:rPr>
        <w:t>文化艺术</w:t>
      </w:r>
      <w:r w:rsidRPr="00E95A9B">
        <w:rPr>
          <w:rFonts w:ascii="宋体" w:hAnsi="宋体"/>
          <w:b/>
          <w:sz w:val="32"/>
          <w:szCs w:val="32"/>
        </w:rPr>
        <w:t xml:space="preserve">             </w:t>
      </w:r>
    </w:p>
    <w:p w:rsidR="00211BF6" w:rsidRPr="00873ACC" w:rsidRDefault="00211BF6" w:rsidP="00E95A9B">
      <w:pPr>
        <w:snapToGrid w:val="0"/>
        <w:spacing w:line="560" w:lineRule="exact"/>
        <w:ind w:firstLineChars="200" w:firstLine="643"/>
        <w:rPr>
          <w:rFonts w:ascii="宋体"/>
          <w:sz w:val="32"/>
          <w:szCs w:val="32"/>
          <w:u w:val="single"/>
        </w:rPr>
      </w:pPr>
      <w:r w:rsidRPr="00D0104E">
        <w:rPr>
          <w:rFonts w:ascii="宋体" w:hAnsi="宋体" w:hint="eastAsia"/>
          <w:b/>
          <w:sz w:val="32"/>
          <w:szCs w:val="32"/>
        </w:rPr>
        <w:t>方案设计专家组组长：</w:t>
      </w:r>
      <w:r>
        <w:rPr>
          <w:rFonts w:ascii="仿宋_GB2312" w:eastAsia="仿宋_GB2312" w:hAnsi="宋体"/>
          <w:sz w:val="32"/>
          <w:szCs w:val="32"/>
          <w:u w:val="single"/>
        </w:rPr>
        <w:t xml:space="preserve">              </w:t>
      </w:r>
    </w:p>
    <w:p w:rsidR="00211BF6" w:rsidRPr="00B2137F" w:rsidRDefault="00211BF6" w:rsidP="00E95A9B">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手机号码：</w:t>
      </w:r>
      <w:r>
        <w:rPr>
          <w:rFonts w:ascii="仿宋_GB2312" w:eastAsia="仿宋_GB2312" w:hAnsi="宋体"/>
          <w:sz w:val="32"/>
          <w:szCs w:val="32"/>
          <w:u w:val="single"/>
        </w:rPr>
        <w:t xml:space="preserve">                   </w:t>
      </w:r>
    </w:p>
    <w:p w:rsidR="00211BF6" w:rsidRPr="007F6310" w:rsidRDefault="00211BF6" w:rsidP="007F6310">
      <w:pPr>
        <w:snapToGrid w:val="0"/>
        <w:spacing w:line="560" w:lineRule="exact"/>
        <w:ind w:firstLineChars="200" w:firstLine="640"/>
        <w:rPr>
          <w:rFonts w:ascii="宋体"/>
          <w:sz w:val="32"/>
          <w:szCs w:val="32"/>
        </w:rPr>
      </w:pPr>
    </w:p>
    <w:p w:rsidR="00211BF6" w:rsidRDefault="00211BF6" w:rsidP="001D128A">
      <w:pPr>
        <w:snapToGrid w:val="0"/>
        <w:spacing w:line="560" w:lineRule="exact"/>
        <w:ind w:firstLineChars="200" w:firstLine="643"/>
        <w:rPr>
          <w:rFonts w:ascii="宋体"/>
          <w:b/>
          <w:sz w:val="32"/>
          <w:szCs w:val="32"/>
        </w:rPr>
      </w:pPr>
    </w:p>
    <w:p w:rsidR="00211BF6" w:rsidRPr="007F6310" w:rsidRDefault="00211BF6" w:rsidP="001D128A">
      <w:pPr>
        <w:snapToGrid w:val="0"/>
        <w:spacing w:line="560" w:lineRule="exact"/>
        <w:ind w:firstLineChars="200" w:firstLine="643"/>
        <w:rPr>
          <w:rFonts w:ascii="宋体"/>
          <w:sz w:val="32"/>
          <w:szCs w:val="32"/>
          <w:u w:val="single"/>
        </w:rPr>
      </w:pPr>
      <w:r w:rsidRPr="00D0104E">
        <w:rPr>
          <w:rFonts w:ascii="宋体" w:hAnsi="宋体" w:hint="eastAsia"/>
          <w:b/>
          <w:sz w:val="32"/>
          <w:szCs w:val="32"/>
        </w:rPr>
        <w:t>方案申报单位（盖章）：</w:t>
      </w:r>
      <w:r>
        <w:rPr>
          <w:rFonts w:ascii="仿宋_GB2312" w:eastAsia="仿宋_GB2312" w:hAnsi="宋体"/>
          <w:sz w:val="32"/>
          <w:szCs w:val="32"/>
          <w:u w:val="single"/>
        </w:rPr>
        <w:t xml:space="preserve"> </w:t>
      </w:r>
      <w:r>
        <w:rPr>
          <w:rFonts w:ascii="仿宋_GB2312" w:eastAsia="仿宋_GB2312" w:hAnsi="宋体" w:hint="eastAsia"/>
          <w:sz w:val="32"/>
          <w:szCs w:val="32"/>
          <w:u w:val="single"/>
        </w:rPr>
        <w:t>全国文化艺术行指委</w:t>
      </w:r>
      <w:r>
        <w:rPr>
          <w:rFonts w:ascii="仿宋_GB2312" w:eastAsia="仿宋_GB2312" w:hAnsi="宋体"/>
          <w:sz w:val="32"/>
          <w:szCs w:val="32"/>
          <w:u w:val="single"/>
        </w:rPr>
        <w:t xml:space="preserve"> </w:t>
      </w:r>
    </w:p>
    <w:p w:rsidR="00211BF6" w:rsidRPr="00873ACC" w:rsidRDefault="00211BF6" w:rsidP="001D128A">
      <w:pPr>
        <w:snapToGrid w:val="0"/>
        <w:spacing w:line="560" w:lineRule="exact"/>
        <w:ind w:firstLineChars="200" w:firstLine="643"/>
        <w:rPr>
          <w:rFonts w:ascii="宋体"/>
          <w:b/>
          <w:sz w:val="32"/>
          <w:szCs w:val="32"/>
          <w:u w:val="single"/>
        </w:rPr>
      </w:pPr>
      <w:r w:rsidRPr="00D0104E">
        <w:rPr>
          <w:rFonts w:ascii="宋体" w:hAnsi="宋体" w:hint="eastAsia"/>
          <w:b/>
          <w:sz w:val="32"/>
          <w:szCs w:val="32"/>
        </w:rPr>
        <w:t>方案申报负责人：</w:t>
      </w:r>
    </w:p>
    <w:p w:rsidR="00211BF6" w:rsidRPr="00873ACC" w:rsidRDefault="00211BF6" w:rsidP="001D128A">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方案申报单位联络人：</w:t>
      </w:r>
    </w:p>
    <w:p w:rsidR="00211BF6" w:rsidRPr="00B2137F" w:rsidRDefault="00211BF6" w:rsidP="001D128A">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联络人手机号码：</w:t>
      </w:r>
    </w:p>
    <w:p w:rsidR="00211BF6" w:rsidRPr="00B2137F" w:rsidRDefault="00211BF6" w:rsidP="001D128A">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电子邮箱：</w:t>
      </w:r>
    </w:p>
    <w:p w:rsidR="00211BF6" w:rsidRPr="00B2137F" w:rsidRDefault="00211BF6" w:rsidP="001D128A">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通讯地址：</w:t>
      </w:r>
    </w:p>
    <w:p w:rsidR="00211BF6" w:rsidRPr="00B2137F" w:rsidRDefault="00211BF6" w:rsidP="001D128A">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邮政编码：</w:t>
      </w:r>
    </w:p>
    <w:p w:rsidR="00211BF6" w:rsidRPr="007F6310" w:rsidRDefault="00211BF6" w:rsidP="001D128A">
      <w:pPr>
        <w:snapToGrid w:val="0"/>
        <w:spacing w:line="560" w:lineRule="exact"/>
        <w:ind w:firstLineChars="200" w:firstLine="643"/>
        <w:rPr>
          <w:rFonts w:ascii="仿宋_GB2312" w:eastAsia="仿宋_GB2312" w:hAnsi="宋体"/>
          <w:sz w:val="32"/>
          <w:szCs w:val="32"/>
          <w:u w:val="single"/>
        </w:rPr>
      </w:pPr>
      <w:r w:rsidRPr="00D0104E">
        <w:rPr>
          <w:rFonts w:ascii="宋体" w:hAnsi="宋体" w:hint="eastAsia"/>
          <w:b/>
          <w:sz w:val="32"/>
          <w:szCs w:val="32"/>
        </w:rPr>
        <w:t>申报日期：</w:t>
      </w:r>
      <w:r>
        <w:rPr>
          <w:rFonts w:ascii="仿宋_GB2312" w:eastAsia="仿宋_GB2312" w:hAnsi="宋体"/>
          <w:sz w:val="32"/>
          <w:szCs w:val="32"/>
          <w:u w:val="single"/>
        </w:rPr>
        <w:t xml:space="preserve"> 2017</w:t>
      </w:r>
      <w:r>
        <w:rPr>
          <w:rFonts w:ascii="仿宋_GB2312" w:eastAsia="仿宋_GB2312" w:hAnsi="宋体" w:hint="eastAsia"/>
          <w:sz w:val="32"/>
          <w:szCs w:val="32"/>
          <w:u w:val="single"/>
        </w:rPr>
        <w:t>年</w:t>
      </w:r>
      <w:r>
        <w:rPr>
          <w:rFonts w:ascii="仿宋_GB2312" w:eastAsia="仿宋_GB2312" w:hAnsi="宋体"/>
          <w:sz w:val="32"/>
          <w:szCs w:val="32"/>
          <w:u w:val="single"/>
        </w:rPr>
        <w:t>9</w:t>
      </w:r>
      <w:r>
        <w:rPr>
          <w:rFonts w:ascii="仿宋_GB2312" w:eastAsia="仿宋_GB2312" w:hAnsi="宋体" w:hint="eastAsia"/>
          <w:sz w:val="32"/>
          <w:szCs w:val="32"/>
          <w:u w:val="single"/>
        </w:rPr>
        <w:t>月</w:t>
      </w:r>
      <w:r>
        <w:rPr>
          <w:rFonts w:ascii="仿宋_GB2312" w:eastAsia="仿宋_GB2312" w:hAnsi="宋体"/>
          <w:sz w:val="32"/>
          <w:szCs w:val="32"/>
          <w:u w:val="single"/>
        </w:rPr>
        <w:t>5</w:t>
      </w:r>
      <w:r>
        <w:rPr>
          <w:rFonts w:ascii="仿宋_GB2312" w:eastAsia="仿宋_GB2312" w:hAnsi="宋体" w:hint="eastAsia"/>
          <w:sz w:val="32"/>
          <w:szCs w:val="32"/>
          <w:u w:val="single"/>
        </w:rPr>
        <w:t>日</w:t>
      </w:r>
      <w:r>
        <w:rPr>
          <w:rFonts w:ascii="仿宋_GB2312" w:eastAsia="仿宋_GB2312" w:hAnsi="宋体"/>
          <w:sz w:val="32"/>
          <w:szCs w:val="32"/>
          <w:u w:val="single"/>
        </w:rPr>
        <w:t xml:space="preserve">                </w:t>
      </w:r>
    </w:p>
    <w:p w:rsidR="00211BF6" w:rsidRPr="00D0104E" w:rsidRDefault="00211BF6" w:rsidP="001D128A">
      <w:pPr>
        <w:snapToGrid w:val="0"/>
        <w:spacing w:line="560" w:lineRule="exact"/>
        <w:rPr>
          <w:rFonts w:ascii="仿宋_GB2312" w:eastAsia="仿宋_GB2312" w:hAnsi="Arial Narrow"/>
          <w:sz w:val="30"/>
          <w:szCs w:val="30"/>
        </w:rPr>
      </w:pPr>
    </w:p>
    <w:p w:rsidR="00211BF6" w:rsidRPr="001D128A" w:rsidRDefault="00211BF6" w:rsidP="007F6310">
      <w:pPr>
        <w:snapToGrid w:val="0"/>
        <w:spacing w:line="540" w:lineRule="exact"/>
        <w:rPr>
          <w:rFonts w:ascii="黑体" w:eastAsia="黑体" w:hAnsi="黑体"/>
          <w:b/>
          <w:sz w:val="44"/>
          <w:szCs w:val="44"/>
        </w:rPr>
      </w:pPr>
    </w:p>
    <w:p w:rsidR="00211BF6" w:rsidRPr="003C5FB8" w:rsidRDefault="00211BF6" w:rsidP="00FB697A">
      <w:pPr>
        <w:snapToGrid w:val="0"/>
        <w:spacing w:line="540" w:lineRule="exact"/>
        <w:rPr>
          <w:rFonts w:ascii="仿宋_GB2312" w:eastAsia="仿宋_GB2312" w:hAnsi="Arial Narrow"/>
          <w:szCs w:val="21"/>
        </w:rPr>
      </w:pPr>
    </w:p>
    <w:p w:rsidR="00211BF6" w:rsidRDefault="00211BF6" w:rsidP="003C5FB8">
      <w:pPr>
        <w:snapToGrid w:val="0"/>
        <w:spacing w:line="540" w:lineRule="exact"/>
        <w:jc w:val="center"/>
        <w:rPr>
          <w:rFonts w:ascii="Arial Narrow" w:eastAsia="黑体" w:hAnsi="黑体"/>
          <w:b/>
          <w:sz w:val="36"/>
          <w:szCs w:val="36"/>
        </w:rPr>
      </w:pPr>
      <w:r>
        <w:rPr>
          <w:rFonts w:ascii="Arial Narrow" w:eastAsia="黑体" w:hAnsi="Arial Narrow"/>
          <w:b/>
          <w:sz w:val="36"/>
          <w:szCs w:val="36"/>
        </w:rPr>
        <w:lastRenderedPageBreak/>
        <w:t>2018</w:t>
      </w:r>
      <w:r>
        <w:rPr>
          <w:rFonts w:ascii="Arial Narrow" w:eastAsia="黑体" w:hAnsi="黑体" w:hint="eastAsia"/>
          <w:b/>
          <w:sz w:val="36"/>
          <w:szCs w:val="36"/>
        </w:rPr>
        <w:t>年全国职业院校技能大赛</w:t>
      </w:r>
    </w:p>
    <w:p w:rsidR="00211BF6" w:rsidRDefault="00211BF6" w:rsidP="003C5FB8">
      <w:pPr>
        <w:snapToGrid w:val="0"/>
        <w:spacing w:line="540" w:lineRule="exact"/>
        <w:jc w:val="center"/>
        <w:rPr>
          <w:rFonts w:ascii="Arial Narrow" w:eastAsia="黑体" w:hAnsi="Arial Narrow"/>
          <w:b/>
          <w:sz w:val="36"/>
          <w:szCs w:val="36"/>
        </w:rPr>
      </w:pPr>
      <w:r>
        <w:rPr>
          <w:rFonts w:ascii="Arial Narrow" w:eastAsia="黑体" w:hAnsi="黑体" w:hint="eastAsia"/>
          <w:b/>
          <w:sz w:val="36"/>
          <w:szCs w:val="36"/>
        </w:rPr>
        <w:t>赛项申报方案</w:t>
      </w:r>
    </w:p>
    <w:p w:rsidR="00211BF6" w:rsidRPr="00464C6B" w:rsidRDefault="00211BF6" w:rsidP="006529F7">
      <w:pPr>
        <w:snapToGrid w:val="0"/>
        <w:spacing w:line="560" w:lineRule="exact"/>
        <w:ind w:firstLineChars="200" w:firstLine="602"/>
        <w:rPr>
          <w:rFonts w:ascii="黑体" w:eastAsia="黑体" w:hAnsi="黑体" w:cs="Arial"/>
          <w:b/>
          <w:sz w:val="30"/>
          <w:szCs w:val="30"/>
        </w:rPr>
      </w:pPr>
      <w:r w:rsidRPr="00464C6B">
        <w:rPr>
          <w:rFonts w:ascii="黑体" w:eastAsia="黑体" w:hAnsi="黑体" w:cs="Arial" w:hint="eastAsia"/>
          <w:b/>
          <w:sz w:val="30"/>
          <w:szCs w:val="30"/>
        </w:rPr>
        <w:t>一、赛项名称</w:t>
      </w:r>
    </w:p>
    <w:p w:rsidR="00211BF6" w:rsidRPr="003C3710" w:rsidRDefault="00211BF6" w:rsidP="00FE6751">
      <w:pPr>
        <w:snapToGrid w:val="0"/>
        <w:spacing w:line="560" w:lineRule="exact"/>
        <w:ind w:firstLineChars="200" w:firstLine="600"/>
        <w:rPr>
          <w:rFonts w:ascii="仿宋_GB2312" w:eastAsia="仿宋_GB2312" w:hAnsi="Arial Narrow" w:cs="Arial"/>
          <w:sz w:val="30"/>
          <w:szCs w:val="30"/>
        </w:rPr>
      </w:pPr>
      <w:r w:rsidRPr="003C3710">
        <w:rPr>
          <w:rFonts w:ascii="仿宋_GB2312" w:eastAsia="仿宋_GB2312" w:hAnsi="Arial Narrow" w:cs="Arial"/>
          <w:sz w:val="30"/>
          <w:szCs w:val="30"/>
        </w:rPr>
        <w:t>1</w:t>
      </w:r>
      <w:r w:rsidRPr="003C3710">
        <w:rPr>
          <w:rFonts w:ascii="仿宋_GB2312" w:eastAsia="仿宋_GB2312" w:hAnsi="Arial Narrow" w:cs="Arial" w:hint="eastAsia"/>
          <w:sz w:val="30"/>
          <w:szCs w:val="30"/>
        </w:rPr>
        <w:t>．赛项名称</w:t>
      </w:r>
    </w:p>
    <w:p w:rsidR="00211BF6" w:rsidRPr="003C3710" w:rsidRDefault="00211BF6" w:rsidP="00FE6751">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艺术专业技能（中国舞表演）</w:t>
      </w:r>
    </w:p>
    <w:p w:rsidR="00211BF6" w:rsidRPr="003C5FB8" w:rsidRDefault="00211BF6" w:rsidP="003C5FB8">
      <w:pPr>
        <w:snapToGrid w:val="0"/>
        <w:spacing w:line="560" w:lineRule="exact"/>
        <w:ind w:firstLineChars="200" w:firstLine="600"/>
        <w:rPr>
          <w:rFonts w:ascii="仿宋_GB2312" w:eastAsia="仿宋_GB2312" w:hAnsi="Arial Narrow" w:cs="Arial"/>
          <w:sz w:val="30"/>
          <w:szCs w:val="30"/>
        </w:rPr>
      </w:pPr>
      <w:r w:rsidRPr="003C3710">
        <w:rPr>
          <w:rFonts w:ascii="仿宋_GB2312" w:eastAsia="仿宋_GB2312" w:hAnsi="Arial Narrow" w:cs="Arial"/>
          <w:sz w:val="30"/>
          <w:szCs w:val="30"/>
        </w:rPr>
        <w:t>2</w:t>
      </w:r>
      <w:r w:rsidRPr="003C3710">
        <w:rPr>
          <w:rFonts w:ascii="仿宋_GB2312" w:eastAsia="仿宋_GB2312" w:hAnsi="Arial Narrow" w:cs="Arial" w:hint="eastAsia"/>
          <w:sz w:val="30"/>
          <w:szCs w:val="30"/>
        </w:rPr>
        <w:t>．压题彩照</w:t>
      </w:r>
    </w:p>
    <w:p w:rsidR="00211BF6" w:rsidRPr="003C5FB8" w:rsidRDefault="00211BF6" w:rsidP="003C5FB8">
      <w:r>
        <w:t xml:space="preserve">    </w:t>
      </w:r>
      <w:r w:rsidR="0050656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377.55pt;height:255.45pt;visibility:visible">
            <v:imagedata r:id="rId7" o:title=""/>
          </v:shape>
        </w:pict>
      </w:r>
    </w:p>
    <w:p w:rsidR="00211BF6" w:rsidRPr="003C3710" w:rsidRDefault="00211BF6" w:rsidP="00FE6751">
      <w:pPr>
        <w:snapToGrid w:val="0"/>
        <w:spacing w:line="560" w:lineRule="exact"/>
        <w:ind w:firstLineChars="200" w:firstLine="600"/>
        <w:rPr>
          <w:rFonts w:ascii="仿宋_GB2312" w:eastAsia="仿宋_GB2312" w:hAnsi="Arial Narrow" w:cs="Arial"/>
          <w:sz w:val="30"/>
          <w:szCs w:val="30"/>
        </w:rPr>
      </w:pPr>
      <w:r w:rsidRPr="003C3710">
        <w:rPr>
          <w:rFonts w:ascii="仿宋_GB2312" w:eastAsia="仿宋_GB2312" w:hAnsi="Arial Narrow" w:cs="Arial"/>
          <w:sz w:val="30"/>
          <w:szCs w:val="30"/>
        </w:rPr>
        <w:t>3</w:t>
      </w:r>
      <w:r w:rsidRPr="003C3710">
        <w:rPr>
          <w:rFonts w:ascii="仿宋_GB2312" w:eastAsia="仿宋_GB2312" w:hAnsi="Arial Narrow" w:cs="Arial" w:hint="eastAsia"/>
          <w:sz w:val="30"/>
          <w:szCs w:val="30"/>
        </w:rPr>
        <w:t>．赛项归属产业类型</w:t>
      </w:r>
    </w:p>
    <w:p w:rsidR="00211BF6" w:rsidRPr="003C3710" w:rsidRDefault="00211BF6" w:rsidP="00FE6751">
      <w:pPr>
        <w:snapToGrid w:val="0"/>
        <w:spacing w:line="560" w:lineRule="exact"/>
        <w:ind w:firstLineChars="200" w:firstLine="600"/>
        <w:rPr>
          <w:rFonts w:ascii="仿宋_GB2312" w:eastAsia="仿宋_GB2312" w:hAnsi="Arial Narrow" w:cs="Arial"/>
          <w:sz w:val="30"/>
          <w:szCs w:val="30"/>
        </w:rPr>
      </w:pPr>
      <w:r w:rsidRPr="003C3710">
        <w:rPr>
          <w:rFonts w:ascii="仿宋_GB2312" w:eastAsia="仿宋_GB2312" w:hAnsi="Arial Narrow" w:cs="Arial" w:hint="eastAsia"/>
          <w:sz w:val="30"/>
          <w:szCs w:val="30"/>
        </w:rPr>
        <w:t>第三产业</w:t>
      </w:r>
      <w:r w:rsidRPr="003C3710">
        <w:rPr>
          <w:rFonts w:ascii="仿宋_GB2312" w:eastAsia="仿宋_GB2312" w:hAnsi="Arial Narrow" w:cs="Arial"/>
          <w:sz w:val="30"/>
          <w:szCs w:val="30"/>
        </w:rPr>
        <w:t>——</w:t>
      </w:r>
      <w:r w:rsidRPr="003C3710">
        <w:rPr>
          <w:rFonts w:ascii="仿宋_GB2312" w:eastAsia="仿宋_GB2312" w:hAnsi="Arial Narrow" w:cs="Arial" w:hint="eastAsia"/>
          <w:sz w:val="30"/>
          <w:szCs w:val="30"/>
        </w:rPr>
        <w:t>文化产业</w:t>
      </w:r>
      <w:r w:rsidRPr="003C3710">
        <w:rPr>
          <w:rFonts w:ascii="仿宋_GB2312" w:eastAsia="仿宋_GB2312" w:hAnsi="Arial Narrow" w:cs="Arial"/>
          <w:sz w:val="30"/>
          <w:szCs w:val="30"/>
        </w:rPr>
        <w:t>——</w:t>
      </w:r>
      <w:r w:rsidRPr="003C3710">
        <w:rPr>
          <w:rFonts w:ascii="仿宋_GB2312" w:eastAsia="仿宋_GB2312" w:hAnsi="Arial Narrow" w:cs="Arial" w:hint="eastAsia"/>
          <w:sz w:val="30"/>
          <w:szCs w:val="30"/>
        </w:rPr>
        <w:t>演艺业</w:t>
      </w:r>
    </w:p>
    <w:p w:rsidR="00211BF6" w:rsidRPr="003C3710" w:rsidRDefault="00211BF6" w:rsidP="00FE6751">
      <w:pPr>
        <w:snapToGrid w:val="0"/>
        <w:spacing w:line="560" w:lineRule="exact"/>
        <w:ind w:firstLineChars="200" w:firstLine="600"/>
        <w:rPr>
          <w:rFonts w:ascii="仿宋_GB2312" w:eastAsia="仿宋_GB2312" w:hAnsi="Arial Narrow" w:cs="Arial"/>
          <w:sz w:val="30"/>
          <w:szCs w:val="30"/>
        </w:rPr>
      </w:pPr>
      <w:r w:rsidRPr="003C3710">
        <w:rPr>
          <w:rFonts w:ascii="仿宋_GB2312" w:eastAsia="仿宋_GB2312" w:hAnsi="Arial Narrow" w:cs="Arial"/>
          <w:sz w:val="30"/>
          <w:szCs w:val="30"/>
        </w:rPr>
        <w:t>4</w:t>
      </w:r>
      <w:r w:rsidRPr="003C3710">
        <w:rPr>
          <w:rFonts w:ascii="仿宋_GB2312" w:eastAsia="仿宋_GB2312" w:hAnsi="Arial Narrow" w:cs="Arial" w:hint="eastAsia"/>
          <w:sz w:val="30"/>
          <w:szCs w:val="30"/>
        </w:rPr>
        <w:t>．赛项归属专业大类</w:t>
      </w:r>
    </w:p>
    <w:p w:rsidR="00211BF6" w:rsidRPr="003C3710" w:rsidRDefault="00211BF6" w:rsidP="00FE6751">
      <w:pPr>
        <w:snapToGrid w:val="0"/>
        <w:spacing w:line="560" w:lineRule="exact"/>
        <w:ind w:firstLineChars="200" w:firstLine="600"/>
        <w:rPr>
          <w:rFonts w:ascii="仿宋_GB2312" w:eastAsia="仿宋_GB2312" w:hAnsi="Arial Narrow" w:cs="Arial"/>
          <w:sz w:val="30"/>
          <w:szCs w:val="30"/>
        </w:rPr>
      </w:pPr>
      <w:r w:rsidRPr="003C3710">
        <w:rPr>
          <w:rFonts w:ascii="仿宋_GB2312" w:eastAsia="仿宋_GB2312" w:hAnsi="Arial Narrow" w:cs="Arial"/>
          <w:sz w:val="30"/>
          <w:szCs w:val="30"/>
        </w:rPr>
        <w:t>14</w:t>
      </w:r>
      <w:r w:rsidRPr="003C3710">
        <w:rPr>
          <w:rFonts w:ascii="仿宋_GB2312" w:eastAsia="仿宋_GB2312" w:hAnsi="Arial Narrow" w:cs="Arial" w:hint="eastAsia"/>
          <w:sz w:val="30"/>
          <w:szCs w:val="30"/>
        </w:rPr>
        <w:t>文化艺术</w:t>
      </w:r>
      <w:r w:rsidRPr="003C3710">
        <w:rPr>
          <w:rFonts w:ascii="仿宋_GB2312" w:eastAsia="仿宋_GB2312" w:hAnsi="Arial Narrow" w:cs="Arial"/>
          <w:sz w:val="30"/>
          <w:szCs w:val="30"/>
        </w:rPr>
        <w:t>-140900</w:t>
      </w:r>
      <w:r w:rsidRPr="003C3710">
        <w:rPr>
          <w:rFonts w:ascii="仿宋_GB2312" w:eastAsia="仿宋_GB2312" w:hAnsi="Arial Narrow" w:cs="Arial" w:hint="eastAsia"/>
          <w:sz w:val="30"/>
          <w:szCs w:val="30"/>
        </w:rPr>
        <w:t>舞蹈表演（中国舞表演方向）</w:t>
      </w:r>
    </w:p>
    <w:p w:rsidR="00211BF6" w:rsidRPr="00464C6B" w:rsidRDefault="00211BF6" w:rsidP="00FE6751">
      <w:pPr>
        <w:snapToGrid w:val="0"/>
        <w:spacing w:line="560" w:lineRule="exact"/>
        <w:ind w:firstLineChars="200" w:firstLine="602"/>
        <w:rPr>
          <w:rFonts w:ascii="黑体" w:eastAsia="黑体" w:hAnsi="黑体" w:cs="Arial"/>
          <w:b/>
          <w:sz w:val="30"/>
          <w:szCs w:val="30"/>
        </w:rPr>
      </w:pPr>
      <w:r w:rsidRPr="00464C6B">
        <w:rPr>
          <w:rFonts w:ascii="黑体" w:eastAsia="黑体" w:hAnsi="黑体" w:cs="Arial" w:hint="eastAsia"/>
          <w:b/>
          <w:sz w:val="30"/>
          <w:szCs w:val="30"/>
        </w:rPr>
        <w:t>二、赛项申报专家组</w:t>
      </w:r>
    </w:p>
    <w:p w:rsidR="00211BF6" w:rsidRPr="00464C6B" w:rsidRDefault="00211BF6" w:rsidP="00FE6751">
      <w:pPr>
        <w:snapToGrid w:val="0"/>
        <w:spacing w:line="560" w:lineRule="exact"/>
        <w:ind w:firstLineChars="200" w:firstLine="602"/>
        <w:rPr>
          <w:rFonts w:ascii="黑体" w:eastAsia="黑体" w:hAnsi="黑体" w:cs="Arial"/>
          <w:b/>
          <w:sz w:val="30"/>
          <w:szCs w:val="30"/>
        </w:rPr>
      </w:pPr>
      <w:r w:rsidRPr="00464C6B">
        <w:rPr>
          <w:rFonts w:ascii="黑体" w:eastAsia="黑体" w:hAnsi="黑体" w:cs="Arial" w:hint="eastAsia"/>
          <w:b/>
          <w:sz w:val="30"/>
          <w:szCs w:val="30"/>
        </w:rPr>
        <w:t>三、赛项目的</w:t>
      </w:r>
    </w:p>
    <w:p w:rsidR="00211BF6" w:rsidRPr="00FE4F9A" w:rsidRDefault="00211BF6" w:rsidP="00FE4F9A">
      <w:pPr>
        <w:ind w:firstLineChars="200" w:firstLine="600"/>
        <w:rPr>
          <w:rFonts w:ascii="仿宋_GB2312" w:eastAsia="仿宋_GB2312" w:hAnsi="宋体" w:cs="Arial"/>
          <w:kern w:val="0"/>
          <w:sz w:val="30"/>
          <w:szCs w:val="30"/>
        </w:rPr>
      </w:pPr>
      <w:r w:rsidRPr="00B01C96">
        <w:rPr>
          <w:rFonts w:ascii="仿宋_GB2312" w:eastAsia="仿宋_GB2312" w:hAnsi="仿宋" w:hint="eastAsia"/>
          <w:sz w:val="30"/>
          <w:szCs w:val="30"/>
        </w:rPr>
        <w:t>为</w:t>
      </w:r>
      <w:r>
        <w:rPr>
          <w:rFonts w:ascii="仿宋_GB2312" w:eastAsia="仿宋_GB2312" w:hAnsi="仿宋" w:hint="eastAsia"/>
          <w:sz w:val="30"/>
          <w:szCs w:val="30"/>
        </w:rPr>
        <w:t>深入</w:t>
      </w:r>
      <w:r w:rsidRPr="00B01C96">
        <w:rPr>
          <w:rFonts w:ascii="仿宋_GB2312" w:eastAsia="仿宋_GB2312" w:hAnsi="仿宋" w:hint="eastAsia"/>
          <w:sz w:val="30"/>
          <w:szCs w:val="30"/>
        </w:rPr>
        <w:t>贯彻落实《</w:t>
      </w:r>
      <w:r>
        <w:rPr>
          <w:rFonts w:ascii="仿宋_GB2312" w:eastAsia="仿宋_GB2312" w:hAnsi="仿宋" w:hint="eastAsia"/>
          <w:sz w:val="30"/>
          <w:szCs w:val="30"/>
        </w:rPr>
        <w:t>国务院关于加快发展现代职业教育的决定</w:t>
      </w:r>
      <w:r w:rsidRPr="00B01C96">
        <w:rPr>
          <w:rFonts w:ascii="仿宋_GB2312" w:eastAsia="仿宋_GB2312" w:hAnsi="仿宋" w:hint="eastAsia"/>
          <w:sz w:val="30"/>
          <w:szCs w:val="30"/>
        </w:rPr>
        <w:t>》有关要求，进一步发挥全国职业院校技能大赛的宏观指导和品牌作用，进一步整合文化艺术行业企业的专业优势和特色资</w:t>
      </w:r>
      <w:r w:rsidRPr="00B01C96">
        <w:rPr>
          <w:rFonts w:ascii="仿宋_GB2312" w:eastAsia="仿宋_GB2312" w:hAnsi="仿宋" w:hint="eastAsia"/>
          <w:sz w:val="30"/>
          <w:szCs w:val="30"/>
        </w:rPr>
        <w:lastRenderedPageBreak/>
        <w:t>源，</w:t>
      </w:r>
      <w:r>
        <w:rPr>
          <w:rFonts w:ascii="仿宋_GB2312" w:eastAsia="仿宋_GB2312" w:hAnsi="仿宋" w:hint="eastAsia"/>
          <w:sz w:val="30"/>
          <w:szCs w:val="30"/>
        </w:rPr>
        <w:t>引领</w:t>
      </w:r>
      <w:r w:rsidRPr="00B01C96">
        <w:rPr>
          <w:rFonts w:ascii="仿宋_GB2312" w:eastAsia="仿宋_GB2312" w:hAnsi="仿宋" w:hint="eastAsia"/>
          <w:sz w:val="30"/>
          <w:szCs w:val="30"/>
        </w:rPr>
        <w:t>推进我国</w:t>
      </w:r>
      <w:r>
        <w:rPr>
          <w:rFonts w:ascii="仿宋_GB2312" w:eastAsia="仿宋_GB2312" w:hAnsi="仿宋" w:hint="eastAsia"/>
          <w:sz w:val="30"/>
          <w:szCs w:val="30"/>
        </w:rPr>
        <w:t>中等</w:t>
      </w:r>
      <w:r w:rsidRPr="00B01C96">
        <w:rPr>
          <w:rFonts w:ascii="仿宋_GB2312" w:eastAsia="仿宋_GB2312" w:hAnsi="仿宋" w:hint="eastAsia"/>
          <w:sz w:val="30"/>
          <w:szCs w:val="30"/>
        </w:rPr>
        <w:t>艺术职业教育</w:t>
      </w:r>
      <w:r>
        <w:rPr>
          <w:rFonts w:ascii="仿宋_GB2312" w:eastAsia="仿宋_GB2312" w:hAnsi="仿宋" w:hint="eastAsia"/>
          <w:sz w:val="30"/>
          <w:szCs w:val="30"/>
        </w:rPr>
        <w:t>舞蹈专业教学的改革和发展，充分展示全国中等职业学</w:t>
      </w:r>
      <w:r w:rsidRPr="00B01C96">
        <w:rPr>
          <w:rFonts w:ascii="仿宋_GB2312" w:eastAsia="仿宋_GB2312" w:hAnsi="仿宋" w:hint="eastAsia"/>
          <w:sz w:val="30"/>
          <w:szCs w:val="30"/>
        </w:rPr>
        <w:t>校</w:t>
      </w:r>
      <w:r>
        <w:rPr>
          <w:rFonts w:ascii="仿宋_GB2312" w:eastAsia="仿宋_GB2312" w:hAnsi="仿宋" w:hint="eastAsia"/>
          <w:sz w:val="30"/>
          <w:szCs w:val="30"/>
        </w:rPr>
        <w:t>舞蹈表演</w:t>
      </w:r>
      <w:r w:rsidRPr="00B01C96">
        <w:rPr>
          <w:rFonts w:ascii="仿宋_GB2312" w:eastAsia="仿宋_GB2312" w:hAnsi="仿宋" w:hint="eastAsia"/>
          <w:sz w:val="30"/>
          <w:szCs w:val="30"/>
        </w:rPr>
        <w:t>专业</w:t>
      </w:r>
      <w:r>
        <w:rPr>
          <w:rFonts w:ascii="仿宋_GB2312" w:eastAsia="仿宋_GB2312" w:hAnsi="仿宋" w:hint="eastAsia"/>
          <w:sz w:val="30"/>
          <w:szCs w:val="30"/>
        </w:rPr>
        <w:t>（中国舞表演方向）的教育教学成果，</w:t>
      </w:r>
      <w:r w:rsidRPr="00B01C96">
        <w:rPr>
          <w:rFonts w:ascii="仿宋_GB2312" w:eastAsia="仿宋_GB2312" w:hAnsi="仿宋" w:hint="eastAsia"/>
          <w:sz w:val="30"/>
          <w:szCs w:val="30"/>
        </w:rPr>
        <w:t>促进学生综合职业能力和</w:t>
      </w:r>
      <w:r>
        <w:rPr>
          <w:rFonts w:ascii="仿宋_GB2312" w:eastAsia="仿宋_GB2312" w:hAnsi="仿宋" w:hint="eastAsia"/>
          <w:sz w:val="30"/>
          <w:szCs w:val="30"/>
        </w:rPr>
        <w:t>创业</w:t>
      </w:r>
      <w:r w:rsidRPr="00B01C96">
        <w:rPr>
          <w:rFonts w:ascii="仿宋_GB2312" w:eastAsia="仿宋_GB2312" w:hAnsi="仿宋" w:hint="eastAsia"/>
          <w:sz w:val="30"/>
          <w:szCs w:val="30"/>
        </w:rPr>
        <w:t>创</w:t>
      </w:r>
      <w:r w:rsidRPr="00C747DF">
        <w:rPr>
          <w:rFonts w:ascii="仿宋_GB2312" w:eastAsia="仿宋_GB2312" w:hAnsi="仿宋" w:hint="eastAsia"/>
          <w:sz w:val="30"/>
          <w:szCs w:val="30"/>
        </w:rPr>
        <w:t>新</w:t>
      </w:r>
      <w:r>
        <w:rPr>
          <w:rFonts w:ascii="仿宋_GB2312" w:eastAsia="仿宋_GB2312" w:hAnsi="仿宋" w:hint="eastAsia"/>
          <w:sz w:val="30"/>
          <w:szCs w:val="30"/>
        </w:rPr>
        <w:t>精神的培养，着力</w:t>
      </w:r>
      <w:r w:rsidRPr="00B01C96">
        <w:rPr>
          <w:rFonts w:ascii="仿宋_GB2312" w:eastAsia="仿宋_GB2312" w:hAnsi="仿宋" w:hint="eastAsia"/>
          <w:sz w:val="30"/>
          <w:szCs w:val="30"/>
        </w:rPr>
        <w:t>推出优秀</w:t>
      </w:r>
      <w:r>
        <w:rPr>
          <w:rFonts w:ascii="仿宋_GB2312" w:eastAsia="仿宋_GB2312" w:hAnsi="仿宋" w:hint="eastAsia"/>
          <w:sz w:val="30"/>
          <w:szCs w:val="30"/>
        </w:rPr>
        <w:t>中国舞表演</w:t>
      </w:r>
      <w:r w:rsidRPr="00B01C96">
        <w:rPr>
          <w:rFonts w:ascii="仿宋_GB2312" w:eastAsia="仿宋_GB2312" w:hAnsi="仿宋" w:hint="eastAsia"/>
          <w:sz w:val="30"/>
          <w:szCs w:val="30"/>
        </w:rPr>
        <w:t>人才，为</w:t>
      </w:r>
      <w:r>
        <w:rPr>
          <w:rFonts w:ascii="仿宋_GB2312" w:eastAsia="仿宋_GB2312" w:hAnsi="仿宋" w:hint="eastAsia"/>
          <w:sz w:val="30"/>
          <w:szCs w:val="30"/>
        </w:rPr>
        <w:t>传承和弘扬中华民族舞蹈艺术、繁荣发展社会主义文艺</w:t>
      </w:r>
      <w:r w:rsidRPr="00B01C96">
        <w:rPr>
          <w:rFonts w:ascii="仿宋_GB2312" w:eastAsia="仿宋_GB2312" w:hAnsi="仿宋" w:hint="eastAsia"/>
          <w:sz w:val="30"/>
          <w:szCs w:val="30"/>
        </w:rPr>
        <w:t>提供人才</w:t>
      </w:r>
      <w:r>
        <w:rPr>
          <w:rFonts w:ascii="仿宋_GB2312" w:eastAsia="仿宋_GB2312" w:hAnsi="仿宋" w:hint="eastAsia"/>
          <w:sz w:val="30"/>
          <w:szCs w:val="30"/>
        </w:rPr>
        <w:t>保障</w:t>
      </w:r>
      <w:r w:rsidRPr="00B01C96">
        <w:rPr>
          <w:rFonts w:ascii="仿宋_GB2312" w:eastAsia="仿宋_GB2312" w:hAnsi="仿宋" w:hint="eastAsia"/>
          <w:sz w:val="30"/>
          <w:szCs w:val="30"/>
        </w:rPr>
        <w:t>。</w:t>
      </w:r>
    </w:p>
    <w:p w:rsidR="00211BF6" w:rsidRPr="00464C6B" w:rsidRDefault="00211BF6" w:rsidP="00FE6751">
      <w:pPr>
        <w:snapToGrid w:val="0"/>
        <w:spacing w:line="560" w:lineRule="exact"/>
        <w:ind w:firstLineChars="200" w:firstLine="602"/>
        <w:rPr>
          <w:rFonts w:ascii="黑体" w:eastAsia="黑体" w:hAnsi="黑体" w:cs="Arial"/>
          <w:b/>
          <w:sz w:val="30"/>
          <w:szCs w:val="30"/>
        </w:rPr>
      </w:pPr>
      <w:r w:rsidRPr="00464C6B">
        <w:rPr>
          <w:rFonts w:ascii="黑体" w:eastAsia="黑体" w:hAnsi="黑体" w:cs="Arial" w:hint="eastAsia"/>
          <w:b/>
          <w:sz w:val="30"/>
          <w:szCs w:val="30"/>
        </w:rPr>
        <w:t>四、赛项设计原则</w:t>
      </w:r>
    </w:p>
    <w:p w:rsidR="00211BF6" w:rsidRPr="00B36C0D" w:rsidRDefault="00211BF6" w:rsidP="00FE4F9A">
      <w:pPr>
        <w:snapToGrid w:val="0"/>
        <w:spacing w:line="560" w:lineRule="exact"/>
        <w:ind w:firstLineChars="200" w:firstLine="600"/>
        <w:jc w:val="left"/>
        <w:rPr>
          <w:rFonts w:ascii="仿宋_GB2312" w:eastAsia="仿宋_GB2312" w:hAnsi="仿宋" w:cs="Arial"/>
          <w:kern w:val="0"/>
          <w:sz w:val="30"/>
          <w:szCs w:val="30"/>
        </w:rPr>
      </w:pPr>
      <w:r>
        <w:rPr>
          <w:rFonts w:ascii="仿宋_GB2312" w:eastAsia="仿宋_GB2312" w:hAnsi="仿宋" w:cs="Arial"/>
          <w:kern w:val="0"/>
          <w:sz w:val="30"/>
          <w:szCs w:val="30"/>
        </w:rPr>
        <w:t>1.</w:t>
      </w:r>
      <w:r>
        <w:rPr>
          <w:rFonts w:ascii="仿宋_GB2312" w:eastAsia="仿宋_GB2312" w:hAnsi="仿宋" w:cs="Arial" w:hint="eastAsia"/>
          <w:kern w:val="0"/>
          <w:sz w:val="30"/>
          <w:szCs w:val="30"/>
        </w:rPr>
        <w:t>科学性原则：优先选择关联职业岗位和院校专业面广量大、竞赛平台比较成熟的舞蹈表演赛项；赛项设计各环节努力做到科学合理、规范严谨、切实可行；</w:t>
      </w:r>
    </w:p>
    <w:p w:rsidR="00211BF6" w:rsidRPr="00B01C96" w:rsidRDefault="00211BF6" w:rsidP="00FE4F9A">
      <w:pPr>
        <w:snapToGrid w:val="0"/>
        <w:spacing w:line="560" w:lineRule="exact"/>
        <w:ind w:firstLineChars="200" w:firstLine="600"/>
        <w:jc w:val="left"/>
        <w:rPr>
          <w:rFonts w:ascii="仿宋_GB2312" w:eastAsia="仿宋_GB2312" w:hAnsi="仿宋" w:cs="Arial"/>
          <w:kern w:val="0"/>
          <w:sz w:val="30"/>
          <w:szCs w:val="30"/>
        </w:rPr>
      </w:pPr>
      <w:r>
        <w:rPr>
          <w:rFonts w:ascii="仿宋_GB2312" w:eastAsia="仿宋_GB2312" w:hAnsi="仿宋" w:cs="Arial"/>
          <w:kern w:val="0"/>
          <w:sz w:val="30"/>
          <w:szCs w:val="30"/>
        </w:rPr>
        <w:t>2.</w:t>
      </w:r>
      <w:r w:rsidRPr="00B01C96">
        <w:rPr>
          <w:rFonts w:ascii="仿宋_GB2312" w:eastAsia="仿宋_GB2312" w:hAnsi="仿宋" w:cs="Arial" w:hint="eastAsia"/>
          <w:kern w:val="0"/>
          <w:sz w:val="30"/>
          <w:szCs w:val="30"/>
        </w:rPr>
        <w:t>导向性原则：基于</w:t>
      </w:r>
      <w:r>
        <w:rPr>
          <w:rFonts w:ascii="仿宋_GB2312" w:eastAsia="仿宋_GB2312" w:hAnsi="仿宋" w:cs="Arial" w:hint="eastAsia"/>
          <w:kern w:val="0"/>
          <w:sz w:val="30"/>
          <w:szCs w:val="30"/>
        </w:rPr>
        <w:t>舞蹈</w:t>
      </w:r>
      <w:r w:rsidRPr="00B01C96">
        <w:rPr>
          <w:rFonts w:ascii="仿宋_GB2312" w:eastAsia="仿宋_GB2312" w:hAnsi="仿宋" w:cs="Arial" w:hint="eastAsia"/>
          <w:kern w:val="0"/>
          <w:sz w:val="30"/>
          <w:szCs w:val="30"/>
        </w:rPr>
        <w:t>表演</w:t>
      </w:r>
      <w:r>
        <w:rPr>
          <w:rFonts w:ascii="仿宋_GB2312" w:eastAsia="仿宋_GB2312" w:hAnsi="仿宋" w:cs="Arial" w:hint="eastAsia"/>
          <w:kern w:val="0"/>
          <w:sz w:val="30"/>
          <w:szCs w:val="30"/>
        </w:rPr>
        <w:t>职业岗位</w:t>
      </w:r>
      <w:r w:rsidRPr="00B01C96">
        <w:rPr>
          <w:rFonts w:ascii="仿宋_GB2312" w:eastAsia="仿宋_GB2312" w:hAnsi="仿宋" w:cs="Arial" w:hint="eastAsia"/>
          <w:kern w:val="0"/>
          <w:sz w:val="30"/>
          <w:szCs w:val="30"/>
        </w:rPr>
        <w:t>要求，注重学生</w:t>
      </w:r>
      <w:r>
        <w:rPr>
          <w:rFonts w:ascii="仿宋_GB2312" w:eastAsia="仿宋_GB2312" w:hAnsi="仿宋" w:cs="Arial" w:hint="eastAsia"/>
          <w:kern w:val="0"/>
          <w:sz w:val="30"/>
          <w:szCs w:val="30"/>
        </w:rPr>
        <w:t>的综合</w:t>
      </w:r>
      <w:r w:rsidRPr="00B01C96">
        <w:rPr>
          <w:rFonts w:ascii="仿宋_GB2312" w:eastAsia="仿宋_GB2312" w:hAnsi="仿宋" w:cs="Arial" w:hint="eastAsia"/>
          <w:kern w:val="0"/>
          <w:sz w:val="30"/>
          <w:szCs w:val="30"/>
        </w:rPr>
        <w:t>职业能力</w:t>
      </w:r>
      <w:r>
        <w:rPr>
          <w:rFonts w:ascii="仿宋_GB2312" w:eastAsia="仿宋_GB2312" w:hAnsi="仿宋" w:cs="Arial" w:hint="eastAsia"/>
          <w:kern w:val="0"/>
          <w:sz w:val="30"/>
          <w:szCs w:val="30"/>
        </w:rPr>
        <w:t>和</w:t>
      </w:r>
      <w:r w:rsidRPr="00B01C96">
        <w:rPr>
          <w:rFonts w:ascii="仿宋_GB2312" w:eastAsia="仿宋_GB2312" w:hAnsi="仿宋" w:cs="Arial" w:hint="eastAsia"/>
          <w:kern w:val="0"/>
          <w:sz w:val="30"/>
          <w:szCs w:val="30"/>
        </w:rPr>
        <w:t>全面</w:t>
      </w:r>
      <w:r>
        <w:rPr>
          <w:rFonts w:ascii="仿宋_GB2312" w:eastAsia="仿宋_GB2312" w:hAnsi="仿宋" w:cs="Arial" w:hint="eastAsia"/>
          <w:kern w:val="0"/>
          <w:sz w:val="30"/>
          <w:szCs w:val="30"/>
        </w:rPr>
        <w:t>发展</w:t>
      </w:r>
      <w:r w:rsidRPr="00B01C96">
        <w:rPr>
          <w:rFonts w:ascii="仿宋_GB2312" w:eastAsia="仿宋_GB2312" w:hAnsi="仿宋" w:cs="Arial" w:hint="eastAsia"/>
          <w:kern w:val="0"/>
          <w:sz w:val="30"/>
          <w:szCs w:val="30"/>
        </w:rPr>
        <w:t>，</w:t>
      </w:r>
      <w:r>
        <w:rPr>
          <w:rFonts w:ascii="仿宋_GB2312" w:eastAsia="仿宋_GB2312" w:hAnsi="仿宋" w:cs="Arial" w:hint="eastAsia"/>
          <w:kern w:val="0"/>
          <w:sz w:val="30"/>
          <w:szCs w:val="30"/>
        </w:rPr>
        <w:t>促进中职舞蹈</w:t>
      </w:r>
      <w:r w:rsidRPr="00B01C96">
        <w:rPr>
          <w:rFonts w:ascii="仿宋_GB2312" w:eastAsia="仿宋_GB2312" w:hAnsi="仿宋" w:cs="Arial" w:hint="eastAsia"/>
          <w:kern w:val="0"/>
          <w:sz w:val="30"/>
          <w:szCs w:val="30"/>
        </w:rPr>
        <w:t>表演</w:t>
      </w:r>
      <w:r>
        <w:rPr>
          <w:rFonts w:ascii="仿宋_GB2312" w:eastAsia="仿宋_GB2312" w:hAnsi="仿宋" w:cs="Arial" w:hint="eastAsia"/>
          <w:kern w:val="0"/>
          <w:sz w:val="30"/>
          <w:szCs w:val="30"/>
        </w:rPr>
        <w:t>专业</w:t>
      </w:r>
      <w:r w:rsidRPr="00B01C96">
        <w:rPr>
          <w:rFonts w:ascii="仿宋_GB2312" w:eastAsia="仿宋_GB2312" w:hAnsi="仿宋" w:cs="Arial" w:hint="eastAsia"/>
          <w:kern w:val="0"/>
          <w:sz w:val="30"/>
          <w:szCs w:val="30"/>
        </w:rPr>
        <w:t>（</w:t>
      </w:r>
      <w:r>
        <w:rPr>
          <w:rFonts w:ascii="仿宋_GB2312" w:eastAsia="仿宋_GB2312" w:hAnsi="仿宋" w:cs="Arial" w:hint="eastAsia"/>
          <w:kern w:val="0"/>
          <w:sz w:val="30"/>
          <w:szCs w:val="30"/>
        </w:rPr>
        <w:t>中国舞表演</w:t>
      </w:r>
      <w:r w:rsidRPr="00B01C96">
        <w:rPr>
          <w:rFonts w:ascii="仿宋_GB2312" w:eastAsia="仿宋_GB2312" w:hAnsi="仿宋" w:cs="Arial" w:hint="eastAsia"/>
          <w:kern w:val="0"/>
          <w:sz w:val="30"/>
          <w:szCs w:val="30"/>
        </w:rPr>
        <w:t>方向）的教学改革与创新；</w:t>
      </w:r>
      <w:r w:rsidRPr="00B01C96">
        <w:rPr>
          <w:rFonts w:ascii="仿宋_GB2312" w:eastAsia="仿宋_GB2312" w:hAnsi="仿宋" w:cs="Arial"/>
          <w:kern w:val="0"/>
          <w:sz w:val="30"/>
          <w:szCs w:val="30"/>
        </w:rPr>
        <w:t xml:space="preserve"> </w:t>
      </w:r>
    </w:p>
    <w:p w:rsidR="00211BF6" w:rsidRDefault="00211BF6" w:rsidP="00FE4F9A">
      <w:pPr>
        <w:snapToGrid w:val="0"/>
        <w:spacing w:line="560" w:lineRule="exact"/>
        <w:ind w:firstLineChars="200" w:firstLine="600"/>
        <w:jc w:val="left"/>
        <w:rPr>
          <w:rFonts w:ascii="仿宋_GB2312" w:eastAsia="仿宋_GB2312" w:hAnsi="仿宋" w:cs="Arial"/>
          <w:kern w:val="0"/>
          <w:sz w:val="30"/>
          <w:szCs w:val="30"/>
        </w:rPr>
      </w:pPr>
      <w:r>
        <w:rPr>
          <w:rFonts w:ascii="仿宋_GB2312" w:eastAsia="仿宋_GB2312" w:hAnsi="仿宋" w:cs="Arial"/>
          <w:kern w:val="0"/>
          <w:sz w:val="30"/>
          <w:szCs w:val="30"/>
        </w:rPr>
        <w:t>3.</w:t>
      </w:r>
      <w:r w:rsidRPr="00B01C96">
        <w:rPr>
          <w:rFonts w:ascii="仿宋_GB2312" w:eastAsia="仿宋_GB2312" w:hAnsi="仿宋" w:cs="Arial" w:hint="eastAsia"/>
          <w:kern w:val="0"/>
          <w:sz w:val="30"/>
          <w:szCs w:val="30"/>
        </w:rPr>
        <w:t>职业性原则：竞赛内容对应相关职业岗位</w:t>
      </w:r>
      <w:r>
        <w:rPr>
          <w:rFonts w:ascii="仿宋_GB2312" w:eastAsia="仿宋_GB2312" w:hAnsi="仿宋" w:cs="Arial" w:hint="eastAsia"/>
          <w:kern w:val="0"/>
          <w:sz w:val="30"/>
          <w:szCs w:val="30"/>
        </w:rPr>
        <w:t>和</w:t>
      </w:r>
      <w:r w:rsidRPr="00B01C96">
        <w:rPr>
          <w:rFonts w:ascii="仿宋_GB2312" w:eastAsia="仿宋_GB2312" w:hAnsi="仿宋" w:cs="Arial" w:hint="eastAsia"/>
          <w:kern w:val="0"/>
          <w:sz w:val="30"/>
          <w:szCs w:val="30"/>
        </w:rPr>
        <w:t>岗位群</w:t>
      </w:r>
      <w:r>
        <w:rPr>
          <w:rFonts w:ascii="仿宋_GB2312" w:eastAsia="仿宋_GB2312" w:hAnsi="仿宋" w:cs="Arial" w:hint="eastAsia"/>
          <w:kern w:val="0"/>
          <w:sz w:val="30"/>
          <w:szCs w:val="30"/>
        </w:rPr>
        <w:t>，符合中职舞蹈表演专业教学标准和职业资格标准的要求，突出</w:t>
      </w:r>
      <w:r w:rsidRPr="00B01C96">
        <w:rPr>
          <w:rFonts w:ascii="仿宋_GB2312" w:eastAsia="仿宋_GB2312" w:hAnsi="仿宋" w:cs="Arial" w:hint="eastAsia"/>
          <w:kern w:val="0"/>
          <w:sz w:val="30"/>
          <w:szCs w:val="30"/>
        </w:rPr>
        <w:t>核心能力与核心知识</w:t>
      </w:r>
      <w:r>
        <w:rPr>
          <w:rFonts w:ascii="仿宋_GB2312" w:eastAsia="仿宋_GB2312" w:hAnsi="仿宋" w:cs="Arial" w:hint="eastAsia"/>
          <w:kern w:val="0"/>
          <w:sz w:val="30"/>
          <w:szCs w:val="30"/>
        </w:rPr>
        <w:t>，体现</w:t>
      </w:r>
      <w:r w:rsidRPr="00B01C96">
        <w:rPr>
          <w:rFonts w:ascii="仿宋_GB2312" w:eastAsia="仿宋_GB2312" w:hAnsi="仿宋" w:cs="Arial" w:hint="eastAsia"/>
          <w:kern w:val="0"/>
          <w:sz w:val="30"/>
          <w:szCs w:val="30"/>
        </w:rPr>
        <w:t>职业特点；</w:t>
      </w:r>
    </w:p>
    <w:p w:rsidR="00211BF6" w:rsidRPr="008A59AF" w:rsidRDefault="00211BF6" w:rsidP="008A59AF">
      <w:pPr>
        <w:snapToGrid w:val="0"/>
        <w:spacing w:line="560" w:lineRule="exact"/>
        <w:jc w:val="left"/>
        <w:rPr>
          <w:rFonts w:ascii="仿宋_GB2312" w:eastAsia="仿宋_GB2312" w:hAnsi="宋体" w:cs="Arial"/>
          <w:kern w:val="0"/>
          <w:sz w:val="30"/>
          <w:szCs w:val="30"/>
        </w:rPr>
      </w:pPr>
      <w:r>
        <w:rPr>
          <w:rFonts w:ascii="仿宋_GB2312" w:eastAsia="仿宋_GB2312" w:hAnsi="仿宋" w:cs="Arial"/>
          <w:kern w:val="0"/>
          <w:sz w:val="30"/>
          <w:szCs w:val="30"/>
        </w:rPr>
        <w:t xml:space="preserve">    </w:t>
      </w:r>
      <w:r>
        <w:rPr>
          <w:rFonts w:ascii="仿宋_GB2312" w:eastAsia="仿宋_GB2312" w:hAnsi="仿宋" w:cs="Arial" w:hint="eastAsia"/>
          <w:vanish/>
          <w:kern w:val="0"/>
          <w:sz w:val="30"/>
          <w:szCs w:val="30"/>
        </w:rPr>
        <w:t>。演优秀艺术术设计、涵盖丰富的专业知识与专业技能点文化艺术行业、</w:t>
      </w:r>
      <w:r>
        <w:rPr>
          <w:rFonts w:ascii="仿宋_GB2312" w:eastAsia="仿宋_GB2312" w:hAnsi="仿宋" w:cs="Arial"/>
          <w:vanish/>
          <w:kern w:val="0"/>
          <w:sz w:val="30"/>
          <w:szCs w:val="30"/>
        </w:rPr>
        <w:t>________________________________________________________________________________________________</w:t>
      </w:r>
      <w:r>
        <w:rPr>
          <w:rFonts w:ascii="仿宋_GB2312" w:eastAsia="仿宋_GB2312" w:hAnsi="仿宋" w:cs="Arial"/>
          <w:kern w:val="0"/>
          <w:sz w:val="30"/>
          <w:szCs w:val="30"/>
        </w:rPr>
        <w:t>4.</w:t>
      </w:r>
      <w:r>
        <w:rPr>
          <w:rFonts w:ascii="仿宋_GB2312" w:eastAsia="仿宋_GB2312" w:hAnsi="仿宋" w:cs="Arial" w:hint="eastAsia"/>
          <w:kern w:val="0"/>
          <w:sz w:val="30"/>
          <w:szCs w:val="30"/>
        </w:rPr>
        <w:t>公平性</w:t>
      </w:r>
      <w:r w:rsidRPr="00B01C96">
        <w:rPr>
          <w:rFonts w:ascii="仿宋_GB2312" w:eastAsia="仿宋_GB2312" w:hAnsi="仿宋" w:cs="Arial" w:hint="eastAsia"/>
          <w:kern w:val="0"/>
          <w:sz w:val="30"/>
          <w:szCs w:val="30"/>
        </w:rPr>
        <w:t>原则：</w:t>
      </w:r>
      <w:r>
        <w:rPr>
          <w:rFonts w:ascii="仿宋_GB2312" w:eastAsia="仿宋_GB2312" w:hAnsi="仿宋" w:cs="Arial" w:hint="eastAsia"/>
          <w:kern w:val="0"/>
          <w:sz w:val="30"/>
          <w:szCs w:val="30"/>
        </w:rPr>
        <w:t>坚持公开、公平、公正</w:t>
      </w:r>
      <w:r w:rsidRPr="00B01C96">
        <w:rPr>
          <w:rFonts w:ascii="仿宋_GB2312" w:eastAsia="仿宋_GB2312" w:hAnsi="仿宋" w:cs="Arial" w:hint="eastAsia"/>
          <w:kern w:val="0"/>
          <w:sz w:val="30"/>
          <w:szCs w:val="30"/>
        </w:rPr>
        <w:t>，为全体选手提供展示</w:t>
      </w:r>
      <w:r>
        <w:rPr>
          <w:rFonts w:ascii="仿宋_GB2312" w:eastAsia="仿宋_GB2312" w:hAnsi="仿宋" w:cs="Arial" w:hint="eastAsia"/>
          <w:kern w:val="0"/>
          <w:sz w:val="30"/>
          <w:szCs w:val="30"/>
        </w:rPr>
        <w:t>、交流和学习的</w:t>
      </w:r>
      <w:r w:rsidRPr="00B01C96">
        <w:rPr>
          <w:rFonts w:ascii="仿宋_GB2312" w:eastAsia="仿宋_GB2312" w:hAnsi="仿宋" w:cs="Arial" w:hint="eastAsia"/>
          <w:kern w:val="0"/>
          <w:sz w:val="30"/>
          <w:szCs w:val="30"/>
        </w:rPr>
        <w:t>平台</w:t>
      </w:r>
      <w:r>
        <w:rPr>
          <w:rFonts w:ascii="仿宋_GB2312" w:eastAsia="仿宋_GB2312" w:hAnsi="仿宋" w:cs="Arial" w:hint="eastAsia"/>
          <w:kern w:val="0"/>
          <w:sz w:val="30"/>
          <w:szCs w:val="30"/>
        </w:rPr>
        <w:t>。</w:t>
      </w:r>
    </w:p>
    <w:p w:rsidR="00211BF6" w:rsidRPr="000C49AA" w:rsidRDefault="00211BF6" w:rsidP="00FE6751">
      <w:pPr>
        <w:snapToGrid w:val="0"/>
        <w:spacing w:line="560" w:lineRule="exact"/>
        <w:ind w:firstLineChars="200" w:firstLine="602"/>
        <w:rPr>
          <w:rFonts w:ascii="黑体" w:eastAsia="黑体" w:hAnsi="黑体" w:cs="Arial"/>
          <w:b/>
          <w:sz w:val="30"/>
          <w:szCs w:val="30"/>
        </w:rPr>
      </w:pPr>
      <w:r w:rsidRPr="000C49AA">
        <w:rPr>
          <w:rFonts w:ascii="黑体" w:eastAsia="黑体" w:hAnsi="黑体" w:cs="Arial" w:hint="eastAsia"/>
          <w:b/>
          <w:sz w:val="30"/>
          <w:szCs w:val="30"/>
        </w:rPr>
        <w:t>五、赛项方案的特色与创新点</w:t>
      </w:r>
    </w:p>
    <w:p w:rsidR="00211BF6" w:rsidRPr="00F13FFF" w:rsidRDefault="00211BF6" w:rsidP="00F13FFF">
      <w:pPr>
        <w:spacing w:line="560" w:lineRule="exact"/>
        <w:ind w:firstLineChars="200" w:firstLine="600"/>
        <w:rPr>
          <w:rFonts w:ascii="仿宋_GB2312" w:eastAsia="仿宋_GB2312" w:hAnsi="仿宋" w:cs="Arial"/>
          <w:kern w:val="0"/>
          <w:sz w:val="30"/>
          <w:szCs w:val="30"/>
        </w:rPr>
      </w:pPr>
      <w:r>
        <w:rPr>
          <w:rFonts w:ascii="Arial Narrow" w:eastAsia="仿宋_GB2312" w:hAnsi="Arial Narrow" w:cs="Arial" w:hint="eastAsia"/>
          <w:sz w:val="30"/>
          <w:szCs w:val="30"/>
        </w:rPr>
        <w:t>根据中职舞蹈表演专业特点，赛项方案重在考察选手的专业基本功水平和拓展舞蹈表演潜能；竞赛内容</w:t>
      </w:r>
      <w:r w:rsidRPr="00B01C96">
        <w:rPr>
          <w:rFonts w:ascii="仿宋_GB2312" w:eastAsia="仿宋_GB2312" w:hAnsi="仿宋" w:cs="Arial" w:hint="eastAsia"/>
          <w:kern w:val="0"/>
          <w:sz w:val="30"/>
          <w:szCs w:val="30"/>
        </w:rPr>
        <w:t>注重与职业岗位需求和学校教学实际相对接</w:t>
      </w:r>
      <w:r>
        <w:rPr>
          <w:rFonts w:ascii="仿宋_GB2312" w:eastAsia="仿宋_GB2312" w:hAnsi="仿宋" w:cs="Arial" w:hint="eastAsia"/>
          <w:kern w:val="0"/>
          <w:sz w:val="30"/>
          <w:szCs w:val="30"/>
        </w:rPr>
        <w:t>，</w:t>
      </w:r>
      <w:r w:rsidRPr="00B01C96">
        <w:rPr>
          <w:rFonts w:ascii="仿宋_GB2312" w:eastAsia="仿宋_GB2312" w:hAnsi="仿宋" w:cs="Arial" w:hint="eastAsia"/>
          <w:kern w:val="0"/>
          <w:sz w:val="30"/>
          <w:szCs w:val="30"/>
        </w:rPr>
        <w:t>突出艺术职业教育</w:t>
      </w:r>
      <w:r>
        <w:rPr>
          <w:rFonts w:ascii="仿宋_GB2312" w:eastAsia="仿宋_GB2312" w:hAnsi="仿宋" w:cs="Arial" w:hint="eastAsia"/>
          <w:kern w:val="0"/>
          <w:sz w:val="30"/>
          <w:szCs w:val="30"/>
        </w:rPr>
        <w:t>教学</w:t>
      </w:r>
      <w:r w:rsidRPr="00B01C96">
        <w:rPr>
          <w:rFonts w:ascii="仿宋_GB2312" w:eastAsia="仿宋_GB2312" w:hAnsi="仿宋" w:cs="Arial" w:hint="eastAsia"/>
          <w:kern w:val="0"/>
          <w:sz w:val="30"/>
          <w:szCs w:val="30"/>
        </w:rPr>
        <w:t>技</w:t>
      </w:r>
      <w:r>
        <w:rPr>
          <w:rFonts w:ascii="仿宋_GB2312" w:eastAsia="仿宋_GB2312" w:hAnsi="仿宋" w:cs="Arial" w:hint="eastAsia"/>
          <w:kern w:val="0"/>
          <w:sz w:val="30"/>
          <w:szCs w:val="30"/>
        </w:rPr>
        <w:t>艺</w:t>
      </w:r>
      <w:r w:rsidRPr="00B01C96">
        <w:rPr>
          <w:rFonts w:ascii="仿宋_GB2312" w:eastAsia="仿宋_GB2312" w:hAnsi="仿宋" w:cs="Arial" w:hint="eastAsia"/>
          <w:kern w:val="0"/>
          <w:sz w:val="30"/>
          <w:szCs w:val="30"/>
        </w:rPr>
        <w:t>性、创</w:t>
      </w:r>
      <w:r>
        <w:rPr>
          <w:rFonts w:ascii="仿宋_GB2312" w:eastAsia="仿宋_GB2312" w:hAnsi="仿宋" w:cs="Arial" w:hint="eastAsia"/>
          <w:kern w:val="0"/>
          <w:sz w:val="30"/>
          <w:szCs w:val="30"/>
        </w:rPr>
        <w:t>造</w:t>
      </w:r>
      <w:r w:rsidRPr="00B01C96">
        <w:rPr>
          <w:rFonts w:ascii="仿宋_GB2312" w:eastAsia="仿宋_GB2312" w:hAnsi="仿宋" w:cs="Arial" w:hint="eastAsia"/>
          <w:kern w:val="0"/>
          <w:sz w:val="30"/>
          <w:szCs w:val="30"/>
        </w:rPr>
        <w:t>性</w:t>
      </w:r>
      <w:r>
        <w:rPr>
          <w:rFonts w:ascii="仿宋_GB2312" w:eastAsia="仿宋_GB2312" w:hAnsi="仿宋" w:cs="Arial" w:hint="eastAsia"/>
          <w:kern w:val="0"/>
          <w:sz w:val="30"/>
          <w:szCs w:val="30"/>
        </w:rPr>
        <w:t>特点；</w:t>
      </w:r>
      <w:r>
        <w:rPr>
          <w:rFonts w:ascii="Arial Narrow" w:eastAsia="仿宋_GB2312" w:hAnsi="Arial Narrow" w:cs="Arial" w:hint="eastAsia"/>
          <w:sz w:val="30"/>
          <w:szCs w:val="30"/>
        </w:rPr>
        <w:t>为使评委（裁判）评分更加客观准确，竞赛采取选手逐个（逐组）展示，评委现场集体评分的方式，并在赛后由评委专家与选手及其指导教师面对面，对竞赛情况进行点评和交流，释疑</w:t>
      </w:r>
      <w:r>
        <w:rPr>
          <w:rFonts w:ascii="Arial Narrow" w:eastAsia="仿宋_GB2312" w:hAnsi="Arial Narrow" w:cs="Arial" w:hint="eastAsia"/>
          <w:sz w:val="30"/>
          <w:szCs w:val="30"/>
        </w:rPr>
        <w:lastRenderedPageBreak/>
        <w:t>解惑，犹如给选手上了一堂专家课，亦给指导教师上了一堂示范课；赛项赛题在赛前赛后将全部公开，竞赛过程全部录像，这些资源将全部转化为教学资源，引领并指导全国中职舞蹈表演专业教学建设和改革创新。</w:t>
      </w:r>
    </w:p>
    <w:p w:rsidR="00211BF6" w:rsidRPr="006B75FF" w:rsidRDefault="00211BF6" w:rsidP="00FE6751">
      <w:pPr>
        <w:snapToGrid w:val="0"/>
        <w:spacing w:line="560" w:lineRule="exact"/>
        <w:ind w:firstLineChars="200" w:firstLine="602"/>
        <w:rPr>
          <w:rFonts w:ascii="黑体" w:eastAsia="黑体" w:hAnsi="黑体" w:cs="Arial"/>
          <w:b/>
          <w:sz w:val="30"/>
          <w:szCs w:val="30"/>
        </w:rPr>
      </w:pPr>
      <w:r w:rsidRPr="006B75FF">
        <w:rPr>
          <w:rFonts w:ascii="黑体" w:eastAsia="黑体" w:hAnsi="黑体" w:cs="Arial" w:hint="eastAsia"/>
          <w:b/>
          <w:sz w:val="30"/>
          <w:szCs w:val="30"/>
        </w:rPr>
        <w:t>六、竞赛内容简介</w:t>
      </w:r>
      <w:r w:rsidRPr="00E65192">
        <w:rPr>
          <w:rFonts w:ascii="黑体" w:eastAsia="黑体" w:hAnsi="黑体" w:cs="Arial" w:hint="eastAsia"/>
          <w:sz w:val="30"/>
          <w:szCs w:val="30"/>
        </w:rPr>
        <w:t>（</w:t>
      </w:r>
      <w:r w:rsidRPr="00E65192">
        <w:rPr>
          <w:rFonts w:ascii="黑体" w:eastAsia="黑体" w:hAnsi="黑体" w:cs="Arial" w:hint="eastAsia"/>
          <w:color w:val="000000"/>
          <w:sz w:val="30"/>
          <w:szCs w:val="30"/>
        </w:rPr>
        <w:t>附英文对照简介</w:t>
      </w:r>
      <w:r w:rsidRPr="00E65192">
        <w:rPr>
          <w:rFonts w:ascii="黑体" w:eastAsia="黑体" w:hAnsi="黑体" w:cs="Arial" w:hint="eastAsia"/>
          <w:sz w:val="30"/>
          <w:szCs w:val="30"/>
        </w:rPr>
        <w:t>）</w:t>
      </w:r>
    </w:p>
    <w:p w:rsidR="00211BF6" w:rsidRPr="0066090D" w:rsidRDefault="00211BF6" w:rsidP="0038522A">
      <w:pPr>
        <w:snapToGrid w:val="0"/>
        <w:spacing w:line="560" w:lineRule="exact"/>
        <w:ind w:firstLineChars="200" w:firstLine="600"/>
        <w:rPr>
          <w:rFonts w:ascii="Arial Narrow" w:eastAsia="仿宋_GB2312" w:hAnsi="Arial Narrow" w:cs="Arial"/>
          <w:sz w:val="30"/>
          <w:szCs w:val="30"/>
        </w:rPr>
      </w:pPr>
      <w:r w:rsidRPr="0066090D">
        <w:rPr>
          <w:rFonts w:ascii="Arial Narrow" w:eastAsia="仿宋_GB2312" w:hAnsi="Arial Narrow" w:cs="Arial" w:hint="eastAsia"/>
          <w:sz w:val="30"/>
          <w:szCs w:val="30"/>
        </w:rPr>
        <w:t>本赛项中国舞包括中国古典舞和中国民族民间舞，表演形式为独舞。</w:t>
      </w:r>
    </w:p>
    <w:p w:rsidR="00211BF6" w:rsidRPr="0020351A" w:rsidRDefault="00211BF6" w:rsidP="0020351A">
      <w:pPr>
        <w:spacing w:line="500" w:lineRule="exact"/>
        <w:ind w:firstLineChars="200" w:firstLine="600"/>
        <w:rPr>
          <w:rFonts w:ascii="仿宋_GB2312" w:eastAsia="仿宋_GB2312" w:hAnsi="Times New Roman"/>
          <w:sz w:val="30"/>
          <w:szCs w:val="30"/>
        </w:rPr>
      </w:pPr>
      <w:r w:rsidRPr="0020351A">
        <w:rPr>
          <w:rFonts w:ascii="仿宋_GB2312" w:eastAsia="仿宋_GB2312" w:hAnsi="Times New Roman"/>
          <w:sz w:val="30"/>
          <w:szCs w:val="30"/>
        </w:rPr>
        <w:t>1</w:t>
      </w:r>
      <w:r>
        <w:rPr>
          <w:rFonts w:ascii="仿宋_GB2312" w:eastAsia="仿宋_GB2312" w:hAnsi="Times New Roman" w:hint="eastAsia"/>
          <w:sz w:val="30"/>
          <w:szCs w:val="30"/>
        </w:rPr>
        <w:t>．剧目片断表演：选手自选中国舞剧目片断一个，现场表演。</w:t>
      </w:r>
      <w:r w:rsidRPr="0020351A">
        <w:rPr>
          <w:rFonts w:ascii="仿宋_GB2312" w:eastAsia="仿宋_GB2312" w:hAnsi="Times New Roman" w:hint="eastAsia"/>
          <w:sz w:val="30"/>
          <w:szCs w:val="30"/>
        </w:rPr>
        <w:t>重点考察选手的专业技能、舞蹈表现和舞台实践能力。</w:t>
      </w:r>
    </w:p>
    <w:p w:rsidR="00211BF6" w:rsidRPr="0020351A" w:rsidRDefault="00211BF6" w:rsidP="0020351A">
      <w:pPr>
        <w:spacing w:line="500" w:lineRule="exact"/>
        <w:ind w:firstLineChars="200" w:firstLine="600"/>
        <w:rPr>
          <w:rFonts w:ascii="仿宋_GB2312" w:eastAsia="仿宋_GB2312" w:hAnsi="Times New Roman"/>
          <w:sz w:val="30"/>
          <w:szCs w:val="30"/>
        </w:rPr>
      </w:pPr>
      <w:r w:rsidRPr="0020351A">
        <w:rPr>
          <w:rFonts w:ascii="仿宋_GB2312" w:eastAsia="仿宋_GB2312" w:hAnsi="Times New Roman"/>
          <w:sz w:val="30"/>
          <w:szCs w:val="30"/>
        </w:rPr>
        <w:t>2</w:t>
      </w:r>
      <w:r>
        <w:rPr>
          <w:rFonts w:ascii="仿宋_GB2312" w:eastAsia="仿宋_GB2312" w:hAnsi="Times New Roman" w:hint="eastAsia"/>
          <w:sz w:val="30"/>
          <w:szCs w:val="30"/>
        </w:rPr>
        <w:t>．</w:t>
      </w:r>
      <w:r w:rsidRPr="0020351A">
        <w:rPr>
          <w:rFonts w:ascii="仿宋_GB2312" w:eastAsia="仿宋_GB2312" w:hAnsi="Times New Roman" w:hint="eastAsia"/>
          <w:sz w:val="30"/>
          <w:szCs w:val="30"/>
        </w:rPr>
        <w:t>技术技巧展示：以分组上课的形式</w:t>
      </w:r>
      <w:r>
        <w:rPr>
          <w:rFonts w:ascii="仿宋_GB2312" w:eastAsia="仿宋_GB2312" w:hAnsi="Times New Roman" w:hint="eastAsia"/>
          <w:sz w:val="30"/>
          <w:szCs w:val="30"/>
        </w:rPr>
        <w:t>，选手</w:t>
      </w:r>
      <w:r w:rsidRPr="0020351A">
        <w:rPr>
          <w:rFonts w:ascii="仿宋_GB2312" w:eastAsia="仿宋_GB2312" w:hAnsi="Times New Roman" w:hint="eastAsia"/>
          <w:sz w:val="30"/>
          <w:szCs w:val="30"/>
        </w:rPr>
        <w:t>现场展示中国舞技术技巧（控制、跳、转、翻）组合一个。重点考察选手的专业基本功水平。</w:t>
      </w:r>
    </w:p>
    <w:p w:rsidR="00211BF6" w:rsidRPr="0020351A" w:rsidRDefault="00211BF6" w:rsidP="0020351A">
      <w:pPr>
        <w:spacing w:line="500" w:lineRule="exact"/>
        <w:ind w:firstLineChars="200" w:firstLine="600"/>
        <w:rPr>
          <w:rFonts w:ascii="仿宋_GB2312" w:eastAsia="仿宋_GB2312" w:hAnsi="Times New Roman"/>
          <w:sz w:val="30"/>
          <w:szCs w:val="30"/>
        </w:rPr>
      </w:pPr>
      <w:r w:rsidRPr="0020351A">
        <w:rPr>
          <w:rFonts w:ascii="仿宋_GB2312" w:eastAsia="仿宋_GB2312" w:hAnsi="Times New Roman"/>
          <w:sz w:val="30"/>
          <w:szCs w:val="30"/>
        </w:rPr>
        <w:t>3</w:t>
      </w:r>
      <w:r>
        <w:rPr>
          <w:rFonts w:ascii="仿宋_GB2312" w:eastAsia="仿宋_GB2312" w:hAnsi="Times New Roman" w:hint="eastAsia"/>
          <w:sz w:val="30"/>
          <w:szCs w:val="30"/>
        </w:rPr>
        <w:t>．专业能力拓展</w:t>
      </w:r>
      <w:r w:rsidRPr="0020351A">
        <w:rPr>
          <w:rFonts w:ascii="仿宋_GB2312" w:eastAsia="仿宋_GB2312" w:hAnsi="Times New Roman" w:hint="eastAsia"/>
          <w:sz w:val="30"/>
          <w:szCs w:val="30"/>
        </w:rPr>
        <w:t>：</w:t>
      </w:r>
      <w:r>
        <w:rPr>
          <w:rFonts w:ascii="仿宋_GB2312" w:eastAsia="仿宋_GB2312" w:hAnsi="Times New Roman" w:hint="eastAsia"/>
          <w:sz w:val="30"/>
          <w:szCs w:val="30"/>
        </w:rPr>
        <w:t>竞赛</w:t>
      </w:r>
      <w:r w:rsidRPr="0020351A">
        <w:rPr>
          <w:rFonts w:ascii="仿宋_GB2312" w:eastAsia="仿宋_GB2312" w:hAnsi="Times New Roman" w:hint="eastAsia"/>
          <w:sz w:val="30"/>
          <w:szCs w:val="30"/>
        </w:rPr>
        <w:t>内容有</w:t>
      </w:r>
      <w:r>
        <w:rPr>
          <w:rFonts w:ascii="仿宋_GB2312" w:eastAsia="仿宋_GB2312" w:hAnsi="Times New Roman" w:hint="eastAsia"/>
          <w:sz w:val="30"/>
          <w:szCs w:val="30"/>
        </w:rPr>
        <w:t>舞蹈</w:t>
      </w:r>
      <w:r w:rsidRPr="0020351A">
        <w:rPr>
          <w:rFonts w:ascii="仿宋_GB2312" w:eastAsia="仿宋_GB2312" w:hAnsi="Times New Roman" w:hint="eastAsia"/>
          <w:sz w:val="30"/>
          <w:szCs w:val="30"/>
        </w:rPr>
        <w:t>动作模仿和即兴表演，分小组进行。</w:t>
      </w:r>
      <w:r>
        <w:rPr>
          <w:rFonts w:ascii="仿宋_GB2312" w:eastAsia="仿宋_GB2312" w:hAnsi="Times New Roman" w:hint="eastAsia"/>
          <w:sz w:val="30"/>
          <w:szCs w:val="30"/>
        </w:rPr>
        <w:t>旨在开发选手的专业潜能</w:t>
      </w:r>
      <w:r w:rsidRPr="0020351A">
        <w:rPr>
          <w:rFonts w:ascii="仿宋_GB2312" w:eastAsia="仿宋_GB2312" w:hAnsi="Times New Roman" w:hint="eastAsia"/>
          <w:sz w:val="30"/>
          <w:szCs w:val="30"/>
        </w:rPr>
        <w:t>和</w:t>
      </w:r>
      <w:r>
        <w:rPr>
          <w:rFonts w:ascii="仿宋_GB2312" w:eastAsia="仿宋_GB2312" w:hAnsi="Times New Roman" w:hint="eastAsia"/>
          <w:sz w:val="30"/>
          <w:szCs w:val="30"/>
        </w:rPr>
        <w:t>舞蹈</w:t>
      </w:r>
      <w:r w:rsidRPr="0020351A">
        <w:rPr>
          <w:rFonts w:ascii="仿宋_GB2312" w:eastAsia="仿宋_GB2312" w:hAnsi="Times New Roman" w:hint="eastAsia"/>
          <w:sz w:val="30"/>
          <w:szCs w:val="30"/>
        </w:rPr>
        <w:t>创造能力。</w:t>
      </w:r>
    </w:p>
    <w:p w:rsidR="00211BF6" w:rsidRPr="00E65192" w:rsidRDefault="00211BF6" w:rsidP="00E65192">
      <w:pPr>
        <w:spacing w:line="500" w:lineRule="exact"/>
        <w:ind w:firstLineChars="200" w:firstLine="600"/>
        <w:rPr>
          <w:rFonts w:ascii="仿宋_GB2312" w:eastAsia="仿宋_GB2312" w:hAnsi="Times New Roman"/>
          <w:sz w:val="30"/>
          <w:szCs w:val="30"/>
        </w:rPr>
      </w:pPr>
      <w:r w:rsidRPr="0020351A">
        <w:rPr>
          <w:rFonts w:ascii="仿宋_GB2312" w:eastAsia="仿宋_GB2312" w:hAnsi="Times New Roman"/>
          <w:sz w:val="30"/>
          <w:szCs w:val="30"/>
        </w:rPr>
        <w:t>4</w:t>
      </w:r>
      <w:r>
        <w:rPr>
          <w:rFonts w:ascii="仿宋_GB2312" w:eastAsia="仿宋_GB2312" w:hAnsi="Times New Roman" w:hint="eastAsia"/>
          <w:sz w:val="30"/>
          <w:szCs w:val="30"/>
        </w:rPr>
        <w:t>．专业知识测试：选手</w:t>
      </w:r>
      <w:r w:rsidRPr="0020351A">
        <w:rPr>
          <w:rFonts w:ascii="仿宋_GB2312" w:eastAsia="仿宋_GB2312" w:hAnsi="Times New Roman" w:hint="eastAsia"/>
          <w:sz w:val="30"/>
          <w:szCs w:val="30"/>
        </w:rPr>
        <w:t>现场抽取题目</w:t>
      </w:r>
      <w:r>
        <w:rPr>
          <w:rFonts w:ascii="仿宋_GB2312" w:eastAsia="仿宋_GB2312" w:hAnsi="Times New Roman" w:hint="eastAsia"/>
          <w:sz w:val="30"/>
          <w:szCs w:val="30"/>
        </w:rPr>
        <w:t>并</w:t>
      </w:r>
      <w:r w:rsidRPr="0020351A">
        <w:rPr>
          <w:rFonts w:ascii="仿宋_GB2312" w:eastAsia="仿宋_GB2312" w:hAnsi="Times New Roman" w:hint="eastAsia"/>
          <w:sz w:val="30"/>
          <w:szCs w:val="30"/>
        </w:rPr>
        <w:t>回答问题。</w:t>
      </w:r>
      <w:r>
        <w:rPr>
          <w:rFonts w:ascii="仿宋_GB2312" w:eastAsia="仿宋_GB2312" w:hAnsi="Times New Roman" w:hint="eastAsia"/>
          <w:sz w:val="30"/>
          <w:szCs w:val="30"/>
        </w:rPr>
        <w:t>题目以视频、音频形式展现</w:t>
      </w:r>
      <w:r w:rsidRPr="0020351A">
        <w:rPr>
          <w:rFonts w:ascii="仿宋_GB2312" w:eastAsia="仿宋_GB2312" w:hAnsi="Times New Roman" w:hint="eastAsia"/>
          <w:sz w:val="30"/>
          <w:szCs w:val="30"/>
        </w:rPr>
        <w:t>。重点考察选手的</w:t>
      </w:r>
      <w:r>
        <w:rPr>
          <w:rFonts w:ascii="仿宋_GB2312" w:eastAsia="仿宋_GB2312" w:hAnsi="Times New Roman" w:hint="eastAsia"/>
          <w:sz w:val="30"/>
          <w:szCs w:val="30"/>
        </w:rPr>
        <w:t>舞蹈</w:t>
      </w:r>
      <w:r w:rsidRPr="0020351A">
        <w:rPr>
          <w:rFonts w:ascii="仿宋_GB2312" w:eastAsia="仿宋_GB2312" w:hAnsi="Times New Roman" w:hint="eastAsia"/>
          <w:sz w:val="30"/>
          <w:szCs w:val="30"/>
        </w:rPr>
        <w:t>专业</w:t>
      </w:r>
      <w:r>
        <w:rPr>
          <w:rFonts w:ascii="仿宋_GB2312" w:eastAsia="仿宋_GB2312" w:hAnsi="Times New Roman" w:hint="eastAsia"/>
          <w:sz w:val="30"/>
          <w:szCs w:val="30"/>
        </w:rPr>
        <w:t>基础知识</w:t>
      </w:r>
      <w:r w:rsidRPr="0020351A">
        <w:rPr>
          <w:rFonts w:ascii="仿宋_GB2312" w:eastAsia="仿宋_GB2312" w:hAnsi="Times New Roman" w:hint="eastAsia"/>
          <w:sz w:val="30"/>
          <w:szCs w:val="30"/>
        </w:rPr>
        <w:t>。</w:t>
      </w:r>
    </w:p>
    <w:p w:rsidR="00211BF6" w:rsidRDefault="00211BF6" w:rsidP="00E65192">
      <w:pPr>
        <w:ind w:firstLineChars="200" w:firstLine="560"/>
        <w:rPr>
          <w:rFonts w:ascii="Times New Roman" w:hAnsi="Times New Roman"/>
          <w:sz w:val="28"/>
        </w:rPr>
      </w:pPr>
      <w:r>
        <w:rPr>
          <w:rFonts w:ascii="宋体" w:cs="宋体" w:hint="eastAsia"/>
          <w:sz w:val="28"/>
        </w:rPr>
        <w:t>Ⅵ</w:t>
      </w:r>
      <w:r>
        <w:rPr>
          <w:rFonts w:ascii="Times New Roman" w:hAnsi="Times New Roman"/>
          <w:sz w:val="28"/>
        </w:rPr>
        <w:t>. Brief Introduction of the Contest</w:t>
      </w:r>
    </w:p>
    <w:p w:rsidR="00211BF6" w:rsidRDefault="00211BF6" w:rsidP="00E65192">
      <w:pPr>
        <w:ind w:firstLineChars="200" w:firstLine="560"/>
        <w:rPr>
          <w:rFonts w:ascii="Times New Roman" w:hAnsi="Times New Roman"/>
          <w:sz w:val="28"/>
        </w:rPr>
      </w:pPr>
      <w:r>
        <w:rPr>
          <w:rFonts w:ascii="Times New Roman" w:hAnsi="Times New Roman"/>
          <w:sz w:val="28"/>
        </w:rPr>
        <w:t>The Chinese Dance Contest consists of Chinese Classical Dance and Chinese National Folk Dance, which is performed by solo dance.</w:t>
      </w:r>
    </w:p>
    <w:p w:rsidR="00211BF6" w:rsidRDefault="00211BF6" w:rsidP="00E65192">
      <w:pPr>
        <w:ind w:firstLineChars="200" w:firstLine="560"/>
        <w:rPr>
          <w:rFonts w:ascii="Times New Roman" w:hAnsi="Times New Roman"/>
          <w:sz w:val="28"/>
        </w:rPr>
      </w:pPr>
      <w:r>
        <w:rPr>
          <w:rFonts w:ascii="Times New Roman" w:hAnsi="Times New Roman"/>
          <w:sz w:val="28"/>
        </w:rPr>
        <w:t>1. Repertoire Clip Performance: Each contestant does a live show with an optional Chinese dance repertoire clip. The examining focus will lie on the contestant</w:t>
      </w:r>
      <w:r>
        <w:rPr>
          <w:rFonts w:ascii="宋体" w:hAnsi="宋体" w:cs="宋体"/>
          <w:sz w:val="28"/>
        </w:rPr>
        <w:t>’</w:t>
      </w:r>
      <w:r>
        <w:rPr>
          <w:rFonts w:ascii="Times New Roman" w:hAnsi="Times New Roman"/>
          <w:sz w:val="28"/>
        </w:rPr>
        <w:t>s professional skill, dance expression and stage practical ability.</w:t>
      </w:r>
    </w:p>
    <w:p w:rsidR="00211BF6" w:rsidRDefault="00211BF6" w:rsidP="00E65192">
      <w:pPr>
        <w:ind w:firstLineChars="200" w:firstLine="560"/>
        <w:rPr>
          <w:rFonts w:ascii="Times New Roman" w:hAnsi="Times New Roman"/>
          <w:sz w:val="28"/>
        </w:rPr>
      </w:pPr>
      <w:r>
        <w:rPr>
          <w:rFonts w:ascii="Times New Roman" w:hAnsi="Times New Roman"/>
          <w:sz w:val="28"/>
        </w:rPr>
        <w:t xml:space="preserve">2. Technique and skill Show: Contestants do a live show of Chinese </w:t>
      </w:r>
      <w:r>
        <w:rPr>
          <w:rFonts w:ascii="Times New Roman" w:hAnsi="Times New Roman"/>
          <w:sz w:val="28"/>
        </w:rPr>
        <w:lastRenderedPageBreak/>
        <w:t xml:space="preserve">dance skill compilation (control, jump, </w:t>
      </w:r>
      <w:r>
        <w:rPr>
          <w:rFonts w:ascii="Times New Roman" w:hAnsi="Times New Roman"/>
          <w:color w:val="000000"/>
          <w:sz w:val="28"/>
          <w:shd w:val="clear" w:color="auto" w:fill="FFFFFF"/>
        </w:rPr>
        <w:t xml:space="preserve">spiral, </w:t>
      </w:r>
      <w:r>
        <w:rPr>
          <w:rFonts w:ascii="Times New Roman" w:hAnsi="Times New Roman"/>
          <w:sz w:val="28"/>
        </w:rPr>
        <w:t>tu</w:t>
      </w:r>
      <w:r>
        <w:rPr>
          <w:rFonts w:ascii="Times New Roman" w:hAnsi="Times New Roman"/>
          <w:color w:val="000000"/>
          <w:sz w:val="28"/>
        </w:rPr>
        <w:t xml:space="preserve">rn ) in team classes. </w:t>
      </w:r>
      <w:r>
        <w:rPr>
          <w:rFonts w:ascii="Times New Roman" w:hAnsi="Times New Roman"/>
          <w:sz w:val="28"/>
        </w:rPr>
        <w:t>The examining focus will lie on the contestant’s level of professional basic skill.</w:t>
      </w:r>
    </w:p>
    <w:p w:rsidR="00211BF6" w:rsidRDefault="00211BF6" w:rsidP="00E65192">
      <w:pPr>
        <w:ind w:firstLineChars="200" w:firstLine="560"/>
        <w:rPr>
          <w:rFonts w:ascii="Times New Roman" w:hAnsi="Times New Roman"/>
          <w:sz w:val="28"/>
        </w:rPr>
      </w:pPr>
      <w:r>
        <w:rPr>
          <w:rFonts w:ascii="Times New Roman" w:hAnsi="Times New Roman"/>
          <w:sz w:val="28"/>
        </w:rPr>
        <w:t>3. Professional Ability Expansion: It consists of Dance Action Imitation and Improvisation, which proceeds by team. It is aimed at developing the contestant</w:t>
      </w:r>
      <w:r>
        <w:rPr>
          <w:rFonts w:ascii="宋体" w:hAnsi="宋体" w:cs="宋体"/>
          <w:sz w:val="28"/>
        </w:rPr>
        <w:t>’</w:t>
      </w:r>
      <w:r>
        <w:rPr>
          <w:rFonts w:ascii="Times New Roman" w:hAnsi="Times New Roman"/>
          <w:sz w:val="28"/>
        </w:rPr>
        <w:t>s professional potential and dance creating ability.</w:t>
      </w:r>
    </w:p>
    <w:p w:rsidR="00211BF6" w:rsidRPr="00E65192" w:rsidRDefault="00211BF6" w:rsidP="00E65192">
      <w:pPr>
        <w:ind w:firstLineChars="200" w:firstLine="560"/>
        <w:rPr>
          <w:rFonts w:ascii="Times New Roman" w:hAnsi="Times New Roman"/>
          <w:sz w:val="28"/>
        </w:rPr>
      </w:pPr>
      <w:r>
        <w:rPr>
          <w:rFonts w:ascii="Times New Roman" w:hAnsi="Times New Roman"/>
          <w:sz w:val="28"/>
        </w:rPr>
        <w:t>4. Professional knowledge Test: Each contestant chooses and answers questions which are represented by video and audio on the stage. The examining focus will lie on the contestant</w:t>
      </w:r>
      <w:r>
        <w:rPr>
          <w:rFonts w:ascii="宋体" w:hAnsi="宋体" w:cs="宋体"/>
          <w:sz w:val="28"/>
        </w:rPr>
        <w:t>’</w:t>
      </w:r>
      <w:r>
        <w:rPr>
          <w:rFonts w:ascii="Times New Roman" w:hAnsi="Times New Roman"/>
          <w:sz w:val="28"/>
        </w:rPr>
        <w:t>s professional knowledge of dance.</w:t>
      </w:r>
    </w:p>
    <w:p w:rsidR="00211BF6" w:rsidRPr="006B75FF" w:rsidRDefault="00211BF6" w:rsidP="00FE6751">
      <w:pPr>
        <w:snapToGrid w:val="0"/>
        <w:spacing w:line="560" w:lineRule="exact"/>
        <w:ind w:firstLineChars="200" w:firstLine="602"/>
        <w:rPr>
          <w:rFonts w:ascii="黑体" w:eastAsia="黑体" w:hAnsi="黑体" w:cs="Arial"/>
          <w:b/>
          <w:sz w:val="30"/>
          <w:szCs w:val="30"/>
        </w:rPr>
      </w:pPr>
      <w:r w:rsidRPr="006B75FF">
        <w:rPr>
          <w:rFonts w:ascii="黑体" w:eastAsia="黑体" w:hAnsi="黑体" w:cs="Arial" w:hint="eastAsia"/>
          <w:b/>
          <w:sz w:val="30"/>
          <w:szCs w:val="30"/>
        </w:rPr>
        <w:t>七、竞赛方式</w:t>
      </w:r>
    </w:p>
    <w:p w:rsidR="00211BF6" w:rsidRPr="0038522A" w:rsidRDefault="00211BF6" w:rsidP="0038522A">
      <w:pPr>
        <w:snapToGrid w:val="0"/>
        <w:spacing w:line="560" w:lineRule="exact"/>
        <w:ind w:firstLineChars="200" w:firstLine="600"/>
        <w:rPr>
          <w:rFonts w:ascii="仿宋_GB2312" w:eastAsia="仿宋_GB2312" w:hAnsi="Arial Narrow" w:cs="Arial"/>
          <w:sz w:val="30"/>
          <w:szCs w:val="30"/>
        </w:rPr>
      </w:pPr>
      <w:r w:rsidRPr="0066090D">
        <w:rPr>
          <w:rFonts w:ascii="仿宋_GB2312" w:eastAsia="仿宋_GB2312" w:hAnsi="Arial Narrow" w:cs="Arial"/>
          <w:sz w:val="30"/>
          <w:szCs w:val="30"/>
        </w:rPr>
        <w:t>1</w:t>
      </w:r>
      <w:r w:rsidRPr="0066090D">
        <w:rPr>
          <w:rFonts w:ascii="仿宋_GB2312" w:eastAsia="仿宋_GB2312" w:hAnsi="Arial Narrow" w:cs="Arial" w:hint="eastAsia"/>
          <w:sz w:val="30"/>
          <w:szCs w:val="30"/>
        </w:rPr>
        <w:t>．本赛项为个人项目。</w:t>
      </w:r>
      <w:r w:rsidRPr="0066090D">
        <w:rPr>
          <w:rFonts w:ascii="仿宋_GB2312" w:eastAsia="仿宋_GB2312" w:hAnsi="仿宋" w:hint="eastAsia"/>
          <w:sz w:val="30"/>
          <w:szCs w:val="30"/>
        </w:rPr>
        <w:t>以</w:t>
      </w:r>
      <w:r>
        <w:rPr>
          <w:rFonts w:ascii="仿宋_GB2312" w:eastAsia="仿宋_GB2312" w:hAnsi="仿宋" w:hint="eastAsia"/>
          <w:sz w:val="30"/>
          <w:szCs w:val="30"/>
        </w:rPr>
        <w:t>省、</w:t>
      </w:r>
      <w:r w:rsidRPr="00B01C96">
        <w:rPr>
          <w:rFonts w:ascii="仿宋_GB2312" w:eastAsia="仿宋_GB2312" w:hAnsi="仿宋" w:hint="eastAsia"/>
          <w:sz w:val="30"/>
          <w:szCs w:val="30"/>
        </w:rPr>
        <w:t>自治区、直辖市、</w:t>
      </w:r>
      <w:r>
        <w:rPr>
          <w:rFonts w:ascii="仿宋_GB2312" w:eastAsia="仿宋_GB2312" w:hAnsi="仿宋" w:hint="eastAsia"/>
          <w:sz w:val="30"/>
          <w:szCs w:val="30"/>
        </w:rPr>
        <w:t>计划单列市和</w:t>
      </w:r>
      <w:r w:rsidRPr="00B01C96">
        <w:rPr>
          <w:rFonts w:ascii="仿宋_GB2312" w:eastAsia="仿宋_GB2312" w:hAnsi="仿宋" w:hint="eastAsia"/>
          <w:sz w:val="30"/>
          <w:szCs w:val="30"/>
        </w:rPr>
        <w:t>新疆生产建设兵团</w:t>
      </w:r>
      <w:r>
        <w:rPr>
          <w:rFonts w:ascii="仿宋_GB2312" w:eastAsia="仿宋_GB2312" w:hAnsi="仿宋" w:hint="eastAsia"/>
          <w:sz w:val="30"/>
          <w:szCs w:val="30"/>
        </w:rPr>
        <w:t>（以下简称省）</w:t>
      </w:r>
      <w:r w:rsidR="00506565">
        <w:rPr>
          <w:rFonts w:ascii="仿宋_GB2312" w:eastAsia="仿宋_GB2312" w:hAnsi="仿宋" w:hint="eastAsia"/>
          <w:sz w:val="30"/>
          <w:szCs w:val="30"/>
        </w:rPr>
        <w:t>为单位组队参加比赛</w:t>
      </w:r>
      <w:bookmarkStart w:id="0" w:name="_GoBack"/>
      <w:bookmarkEnd w:id="0"/>
      <w:r w:rsidRPr="00B01C96">
        <w:rPr>
          <w:rFonts w:ascii="仿宋_GB2312" w:eastAsia="仿宋_GB2312" w:hAnsi="仿宋" w:hint="eastAsia"/>
          <w:sz w:val="30"/>
          <w:szCs w:val="30"/>
        </w:rPr>
        <w:t>。</w:t>
      </w:r>
    </w:p>
    <w:p w:rsidR="00211BF6" w:rsidRPr="00B01C96" w:rsidRDefault="00211BF6" w:rsidP="002307F3">
      <w:pPr>
        <w:adjustRightInd w:val="0"/>
        <w:snapToGrid w:val="0"/>
        <w:spacing w:line="560" w:lineRule="exact"/>
        <w:ind w:firstLineChars="200" w:firstLine="600"/>
        <w:jc w:val="left"/>
        <w:rPr>
          <w:rFonts w:ascii="仿宋_GB2312" w:eastAsia="仿宋_GB2312" w:hAnsi="仿宋"/>
          <w:sz w:val="30"/>
          <w:szCs w:val="30"/>
        </w:rPr>
      </w:pPr>
      <w:r>
        <w:rPr>
          <w:rFonts w:ascii="仿宋_GB2312" w:eastAsia="仿宋_GB2312" w:hAnsi="仿宋"/>
          <w:sz w:val="30"/>
          <w:szCs w:val="30"/>
        </w:rPr>
        <w:t>2</w:t>
      </w:r>
      <w:r>
        <w:rPr>
          <w:rFonts w:ascii="仿宋_GB2312" w:eastAsia="仿宋_GB2312" w:hAnsi="仿宋" w:hint="eastAsia"/>
          <w:sz w:val="30"/>
          <w:szCs w:val="30"/>
        </w:rPr>
        <w:t>．</w:t>
      </w:r>
      <w:r w:rsidRPr="00B01C96">
        <w:rPr>
          <w:rFonts w:ascii="仿宋_GB2312" w:eastAsia="仿宋_GB2312" w:hAnsi="仿宋" w:hint="eastAsia"/>
          <w:sz w:val="30"/>
          <w:szCs w:val="30"/>
        </w:rPr>
        <w:t>比赛分预赛和决赛。预赛由各省教育和文化行政主管部门共同负责，形式和内容由各省自主决定，通过预赛选拔参加决赛选手并组队，按要求在大赛网上报名系统统一报名参加决赛。决赛由</w:t>
      </w:r>
      <w:r>
        <w:rPr>
          <w:rFonts w:ascii="仿宋_GB2312" w:eastAsia="仿宋_GB2312" w:hAnsi="仿宋"/>
          <w:sz w:val="30"/>
          <w:szCs w:val="30"/>
        </w:rPr>
        <w:t>2018</w:t>
      </w:r>
      <w:r w:rsidRPr="00B01C96">
        <w:rPr>
          <w:rFonts w:ascii="仿宋_GB2312" w:eastAsia="仿宋_GB2312" w:hAnsi="仿宋" w:hint="eastAsia"/>
          <w:sz w:val="30"/>
          <w:szCs w:val="30"/>
        </w:rPr>
        <w:t>年全国职业院校技能大赛组委会和艺术专业技能赛项执委会统一组织。</w:t>
      </w:r>
    </w:p>
    <w:p w:rsidR="00211BF6" w:rsidRPr="00B01C96" w:rsidRDefault="00211BF6" w:rsidP="002307F3">
      <w:pPr>
        <w:adjustRightInd w:val="0"/>
        <w:snapToGrid w:val="0"/>
        <w:spacing w:line="560" w:lineRule="exact"/>
        <w:ind w:firstLineChars="200" w:firstLine="600"/>
        <w:jc w:val="left"/>
        <w:rPr>
          <w:rFonts w:ascii="仿宋_GB2312" w:eastAsia="仿宋_GB2312" w:hAnsi="仿宋"/>
          <w:sz w:val="30"/>
          <w:szCs w:val="30"/>
        </w:rPr>
      </w:pPr>
      <w:r>
        <w:rPr>
          <w:rFonts w:ascii="仿宋_GB2312" w:eastAsia="仿宋_GB2312" w:hAnsi="仿宋"/>
          <w:sz w:val="30"/>
          <w:szCs w:val="30"/>
        </w:rPr>
        <w:t>3</w:t>
      </w:r>
      <w:r>
        <w:rPr>
          <w:rFonts w:ascii="仿宋_GB2312" w:eastAsia="仿宋_GB2312" w:hAnsi="仿宋" w:hint="eastAsia"/>
          <w:sz w:val="30"/>
          <w:szCs w:val="30"/>
        </w:rPr>
        <w:t>．</w:t>
      </w:r>
      <w:r w:rsidRPr="00B01C96">
        <w:rPr>
          <w:rFonts w:ascii="仿宋_GB2312" w:eastAsia="仿宋_GB2312" w:hAnsi="仿宋" w:hint="eastAsia"/>
          <w:sz w:val="30"/>
          <w:szCs w:val="30"/>
        </w:rPr>
        <w:t>决赛分两轮进行。全体选手参加第一轮比赛</w:t>
      </w:r>
      <w:r>
        <w:rPr>
          <w:rFonts w:ascii="仿宋_GB2312" w:eastAsia="仿宋_GB2312" w:hAnsi="仿宋" w:hint="eastAsia"/>
          <w:sz w:val="30"/>
          <w:szCs w:val="30"/>
        </w:rPr>
        <w:t>，内容有剧目片段表演和技术技巧展示</w:t>
      </w:r>
      <w:r w:rsidRPr="00B01C96">
        <w:rPr>
          <w:rFonts w:ascii="仿宋_GB2312" w:eastAsia="仿宋_GB2312" w:hAnsi="仿宋" w:hint="eastAsia"/>
          <w:sz w:val="30"/>
          <w:szCs w:val="30"/>
        </w:rPr>
        <w:t>。比赛结束，按得分顺序，由高到低取选手总数的</w:t>
      </w:r>
      <w:r w:rsidRPr="00B01C96">
        <w:rPr>
          <w:rFonts w:ascii="仿宋_GB2312" w:eastAsia="仿宋_GB2312" w:hAnsi="仿宋"/>
          <w:sz w:val="30"/>
          <w:szCs w:val="30"/>
        </w:rPr>
        <w:t>60%</w:t>
      </w:r>
      <w:r w:rsidRPr="00B01C96">
        <w:rPr>
          <w:rFonts w:ascii="仿宋_GB2312" w:eastAsia="仿宋_GB2312" w:hAnsi="仿宋" w:hint="eastAsia"/>
          <w:sz w:val="30"/>
          <w:szCs w:val="30"/>
        </w:rPr>
        <w:t>进入第二轮比赛</w:t>
      </w:r>
      <w:r>
        <w:rPr>
          <w:rFonts w:ascii="仿宋_GB2312" w:eastAsia="仿宋_GB2312" w:hAnsi="仿宋" w:hint="eastAsia"/>
          <w:sz w:val="30"/>
          <w:szCs w:val="30"/>
        </w:rPr>
        <w:t>，内容有专业能力拓展和专业知识测试</w:t>
      </w:r>
      <w:r w:rsidRPr="00B01C96">
        <w:rPr>
          <w:rFonts w:ascii="仿宋_GB2312" w:eastAsia="仿宋_GB2312" w:hAnsi="仿宋" w:hint="eastAsia"/>
          <w:sz w:val="30"/>
          <w:szCs w:val="30"/>
        </w:rPr>
        <w:t>。第二轮比赛结束，将两轮得分按不同权重计算总分，</w:t>
      </w:r>
      <w:r w:rsidRPr="00B01C96">
        <w:rPr>
          <w:rFonts w:ascii="仿宋_GB2312" w:eastAsia="仿宋_GB2312" w:hAnsi="仿宋" w:hint="eastAsia"/>
          <w:sz w:val="30"/>
          <w:szCs w:val="30"/>
        </w:rPr>
        <w:lastRenderedPageBreak/>
        <w:t>按总分高低决定选手获奖等次。</w:t>
      </w:r>
    </w:p>
    <w:p w:rsidR="00211BF6" w:rsidRPr="00B01C96" w:rsidRDefault="00211BF6" w:rsidP="002307F3">
      <w:pPr>
        <w:ind w:firstLineChars="200" w:firstLine="600"/>
        <w:rPr>
          <w:rFonts w:ascii="仿宋_GB2312" w:eastAsia="仿宋_GB2312" w:hAnsi="仿宋"/>
          <w:sz w:val="30"/>
          <w:szCs w:val="30"/>
        </w:rPr>
      </w:pPr>
      <w:r>
        <w:rPr>
          <w:rFonts w:ascii="仿宋_GB2312" w:eastAsia="仿宋_GB2312" w:hAnsi="仿宋"/>
          <w:sz w:val="30"/>
          <w:szCs w:val="30"/>
        </w:rPr>
        <w:t>4</w:t>
      </w:r>
      <w:r>
        <w:rPr>
          <w:rFonts w:ascii="仿宋_GB2312" w:eastAsia="仿宋_GB2312" w:hAnsi="仿宋" w:hint="eastAsia"/>
          <w:sz w:val="30"/>
          <w:szCs w:val="30"/>
        </w:rPr>
        <w:t>．</w:t>
      </w:r>
      <w:r w:rsidRPr="00B01C96">
        <w:rPr>
          <w:rFonts w:ascii="仿宋_GB2312" w:eastAsia="仿宋_GB2312" w:hAnsi="仿宋" w:hint="eastAsia"/>
          <w:sz w:val="30"/>
          <w:szCs w:val="30"/>
        </w:rPr>
        <w:t>所有参赛选手均须为全日制正式学籍在校学生。</w:t>
      </w:r>
      <w:r>
        <w:rPr>
          <w:rFonts w:ascii="仿宋_GB2312" w:eastAsia="仿宋_GB2312" w:hAnsi="仿宋" w:hint="eastAsia"/>
          <w:sz w:val="30"/>
          <w:szCs w:val="30"/>
        </w:rPr>
        <w:t>五年制高职一、二、三年级学生参加中</w:t>
      </w:r>
      <w:r w:rsidRPr="00B01C96">
        <w:rPr>
          <w:rFonts w:ascii="仿宋_GB2312" w:eastAsia="仿宋_GB2312" w:hAnsi="仿宋" w:hint="eastAsia"/>
          <w:sz w:val="30"/>
          <w:szCs w:val="30"/>
        </w:rPr>
        <w:t>职组比赛。</w:t>
      </w:r>
    </w:p>
    <w:p w:rsidR="00211BF6" w:rsidRDefault="00211BF6" w:rsidP="002307F3">
      <w:pPr>
        <w:snapToGrid w:val="0"/>
        <w:spacing w:line="560" w:lineRule="exact"/>
        <w:ind w:firstLineChars="200" w:firstLine="600"/>
        <w:jc w:val="left"/>
        <w:rPr>
          <w:rFonts w:ascii="仿宋_GB2312" w:eastAsia="仿宋_GB2312" w:hAnsi="仿宋"/>
          <w:sz w:val="30"/>
          <w:szCs w:val="30"/>
        </w:rPr>
      </w:pPr>
      <w:r>
        <w:rPr>
          <w:rFonts w:ascii="仿宋_GB2312" w:eastAsia="仿宋_GB2312" w:hAnsi="仿宋"/>
          <w:sz w:val="30"/>
          <w:szCs w:val="30"/>
        </w:rPr>
        <w:t>5</w:t>
      </w:r>
      <w:r>
        <w:rPr>
          <w:rFonts w:ascii="仿宋_GB2312" w:eastAsia="仿宋_GB2312" w:hAnsi="仿宋" w:hint="eastAsia"/>
          <w:sz w:val="30"/>
          <w:szCs w:val="30"/>
        </w:rPr>
        <w:t>．</w:t>
      </w:r>
      <w:r w:rsidRPr="00B01C96">
        <w:rPr>
          <w:rFonts w:ascii="仿宋_GB2312" w:eastAsia="仿宋_GB2312" w:hAnsi="仿宋" w:hint="eastAsia"/>
          <w:sz w:val="30"/>
          <w:szCs w:val="30"/>
        </w:rPr>
        <w:t>参赛选手均可指定</w:t>
      </w:r>
      <w:r w:rsidRPr="00B01C96">
        <w:rPr>
          <w:rFonts w:ascii="仿宋_GB2312" w:eastAsia="仿宋_GB2312" w:hAnsi="仿宋"/>
          <w:sz w:val="30"/>
          <w:szCs w:val="30"/>
        </w:rPr>
        <w:t>1</w:t>
      </w:r>
      <w:r>
        <w:rPr>
          <w:rFonts w:ascii="仿宋_GB2312" w:eastAsia="仿宋_GB2312" w:hAnsi="仿宋" w:hint="eastAsia"/>
          <w:sz w:val="30"/>
          <w:szCs w:val="30"/>
        </w:rPr>
        <w:t>名指导教师。每名指导教师不限于指导</w:t>
      </w:r>
      <w:r>
        <w:rPr>
          <w:rFonts w:ascii="仿宋_GB2312" w:eastAsia="仿宋_GB2312" w:hAnsi="仿宋"/>
          <w:sz w:val="30"/>
          <w:szCs w:val="30"/>
        </w:rPr>
        <w:t>1</w:t>
      </w:r>
      <w:r w:rsidRPr="00B01C96">
        <w:rPr>
          <w:rFonts w:ascii="仿宋_GB2312" w:eastAsia="仿宋_GB2312" w:hAnsi="仿宋" w:hint="eastAsia"/>
          <w:sz w:val="30"/>
          <w:szCs w:val="30"/>
        </w:rPr>
        <w:t>名参赛选手。</w:t>
      </w:r>
    </w:p>
    <w:p w:rsidR="00211BF6" w:rsidRPr="00420AE4" w:rsidRDefault="00211BF6" w:rsidP="00420AE4">
      <w:pPr>
        <w:snapToGrid w:val="0"/>
        <w:spacing w:line="560" w:lineRule="exact"/>
        <w:ind w:firstLineChars="200" w:firstLine="600"/>
        <w:jc w:val="left"/>
        <w:rPr>
          <w:rFonts w:ascii="仿宋_GB2312" w:eastAsia="仿宋_GB2312" w:hAnsi="仿宋" w:cs="Arial"/>
          <w:kern w:val="0"/>
          <w:sz w:val="30"/>
          <w:szCs w:val="30"/>
        </w:rPr>
      </w:pPr>
      <w:r>
        <w:rPr>
          <w:rFonts w:ascii="仿宋_GB2312" w:eastAsia="仿宋_GB2312" w:hAnsi="仿宋"/>
          <w:sz w:val="30"/>
          <w:szCs w:val="30"/>
        </w:rPr>
        <w:t>6</w:t>
      </w:r>
      <w:r>
        <w:rPr>
          <w:rFonts w:ascii="仿宋_GB2312" w:eastAsia="仿宋_GB2312" w:hAnsi="仿宋" w:hint="eastAsia"/>
          <w:sz w:val="30"/>
          <w:szCs w:val="30"/>
        </w:rPr>
        <w:t>．</w:t>
      </w:r>
      <w:r>
        <w:rPr>
          <w:rFonts w:ascii="Arial Narrow" w:eastAsia="仿宋_GB2312" w:hAnsi="Arial Narrow" w:cs="Arial" w:hint="eastAsia"/>
          <w:sz w:val="30"/>
          <w:szCs w:val="30"/>
        </w:rPr>
        <w:t>本赛项不</w:t>
      </w:r>
      <w:r w:rsidRPr="00420AE4">
        <w:rPr>
          <w:rFonts w:ascii="Arial Narrow" w:eastAsia="仿宋_GB2312" w:hAnsi="Arial Narrow" w:cs="Arial" w:hint="eastAsia"/>
          <w:sz w:val="30"/>
          <w:szCs w:val="30"/>
        </w:rPr>
        <w:t>邀请境外代表队参赛</w:t>
      </w:r>
      <w:r>
        <w:rPr>
          <w:rFonts w:ascii="Arial Narrow" w:eastAsia="仿宋_GB2312" w:hAnsi="Arial Narrow" w:cs="Arial" w:hint="eastAsia"/>
          <w:sz w:val="30"/>
          <w:szCs w:val="30"/>
        </w:rPr>
        <w:t>。</w:t>
      </w:r>
    </w:p>
    <w:p w:rsidR="00211BF6" w:rsidRPr="009E5D16" w:rsidRDefault="00211BF6" w:rsidP="00FE6751">
      <w:pPr>
        <w:snapToGrid w:val="0"/>
        <w:spacing w:line="560" w:lineRule="exact"/>
        <w:ind w:firstLineChars="200" w:firstLine="602"/>
        <w:rPr>
          <w:rFonts w:ascii="黑体" w:eastAsia="黑体" w:hAnsi="黑体" w:cs="Arial"/>
          <w:b/>
          <w:sz w:val="30"/>
          <w:szCs w:val="30"/>
        </w:rPr>
      </w:pPr>
      <w:r w:rsidRPr="009E5D16">
        <w:rPr>
          <w:rFonts w:ascii="黑体" w:eastAsia="黑体" w:hAnsi="黑体" w:cs="Arial" w:hint="eastAsia"/>
          <w:b/>
          <w:sz w:val="30"/>
          <w:szCs w:val="30"/>
        </w:rPr>
        <w:t>八、竞赛时间安排与流程</w:t>
      </w:r>
    </w:p>
    <w:p w:rsidR="00211BF6" w:rsidRPr="00B01C96" w:rsidRDefault="00211BF6" w:rsidP="00420AE4">
      <w:pPr>
        <w:adjustRightInd w:val="0"/>
        <w:snapToGrid w:val="0"/>
        <w:spacing w:line="560" w:lineRule="exact"/>
        <w:ind w:firstLineChars="200" w:firstLine="600"/>
        <w:jc w:val="left"/>
        <w:rPr>
          <w:rFonts w:ascii="仿宋_GB2312" w:eastAsia="仿宋_GB2312" w:hAnsi="仿宋"/>
          <w:sz w:val="30"/>
          <w:szCs w:val="30"/>
        </w:rPr>
      </w:pPr>
      <w:r>
        <w:rPr>
          <w:rFonts w:ascii="仿宋_GB2312" w:eastAsia="仿宋_GB2312" w:hAnsi="仿宋" w:hint="eastAsia"/>
          <w:sz w:val="30"/>
          <w:szCs w:val="30"/>
        </w:rPr>
        <w:t>（一）</w:t>
      </w:r>
      <w:r w:rsidRPr="00B01C96">
        <w:rPr>
          <w:rFonts w:ascii="仿宋_GB2312" w:eastAsia="仿宋_GB2312" w:hAnsi="仿宋" w:hint="eastAsia"/>
          <w:sz w:val="30"/>
          <w:szCs w:val="30"/>
        </w:rPr>
        <w:t>竞赛日程</w:t>
      </w:r>
    </w:p>
    <w:p w:rsidR="00211BF6" w:rsidRPr="00B01C96" w:rsidRDefault="00211BF6" w:rsidP="00420AE4">
      <w:pPr>
        <w:adjustRightInd w:val="0"/>
        <w:snapToGrid w:val="0"/>
        <w:spacing w:line="560" w:lineRule="exact"/>
        <w:ind w:firstLineChars="200" w:firstLine="600"/>
        <w:jc w:val="left"/>
        <w:rPr>
          <w:rFonts w:ascii="仿宋_GB2312" w:eastAsia="仿宋_GB2312" w:hAnsi="仿宋"/>
          <w:sz w:val="30"/>
          <w:szCs w:val="30"/>
        </w:rPr>
      </w:pPr>
      <w:r w:rsidRPr="00B01C96">
        <w:rPr>
          <w:rFonts w:ascii="仿宋_GB2312" w:eastAsia="仿宋_GB2312" w:hAnsi="仿宋"/>
          <w:sz w:val="30"/>
          <w:szCs w:val="30"/>
        </w:rPr>
        <w:t>1</w:t>
      </w:r>
      <w:r>
        <w:rPr>
          <w:rFonts w:ascii="仿宋_GB2312" w:eastAsia="仿宋_GB2312" w:hAnsi="仿宋" w:hint="eastAsia"/>
          <w:sz w:val="30"/>
          <w:szCs w:val="30"/>
        </w:rPr>
        <w:t>．</w:t>
      </w:r>
      <w:r w:rsidRPr="00B01C96">
        <w:rPr>
          <w:rFonts w:ascii="仿宋_GB2312" w:eastAsia="仿宋_GB2312" w:hAnsi="仿宋" w:hint="eastAsia"/>
          <w:sz w:val="30"/>
          <w:szCs w:val="30"/>
        </w:rPr>
        <w:t>预赛和组队工作：由各省教育和文化行政主管部门组织，于</w:t>
      </w:r>
      <w:r>
        <w:rPr>
          <w:rFonts w:ascii="仿宋_GB2312" w:eastAsia="仿宋_GB2312" w:hAnsi="仿宋"/>
          <w:sz w:val="30"/>
          <w:szCs w:val="30"/>
        </w:rPr>
        <w:t>2018</w:t>
      </w:r>
      <w:r w:rsidRPr="00B01C96">
        <w:rPr>
          <w:rFonts w:ascii="仿宋_GB2312" w:eastAsia="仿宋_GB2312" w:hAnsi="仿宋" w:hint="eastAsia"/>
          <w:sz w:val="30"/>
          <w:szCs w:val="30"/>
        </w:rPr>
        <w:t>年</w:t>
      </w:r>
      <w:r>
        <w:rPr>
          <w:rFonts w:ascii="仿宋_GB2312" w:eastAsia="仿宋_GB2312" w:hAnsi="仿宋"/>
          <w:sz w:val="30"/>
          <w:szCs w:val="30"/>
        </w:rPr>
        <w:t>2</w:t>
      </w:r>
      <w:r w:rsidRPr="00B01C96">
        <w:rPr>
          <w:rFonts w:ascii="仿宋_GB2312" w:eastAsia="仿宋_GB2312" w:hAnsi="仿宋" w:hint="eastAsia"/>
          <w:sz w:val="30"/>
          <w:szCs w:val="30"/>
        </w:rPr>
        <w:t>月底以前完成；</w:t>
      </w:r>
    </w:p>
    <w:p w:rsidR="00211BF6" w:rsidRPr="00B01C96" w:rsidRDefault="00211BF6" w:rsidP="00420AE4">
      <w:pPr>
        <w:adjustRightInd w:val="0"/>
        <w:snapToGrid w:val="0"/>
        <w:spacing w:line="560" w:lineRule="exact"/>
        <w:ind w:firstLineChars="200" w:firstLine="600"/>
        <w:jc w:val="left"/>
        <w:rPr>
          <w:rFonts w:ascii="仿宋_GB2312" w:eastAsia="仿宋_GB2312" w:hAnsi="仿宋"/>
          <w:sz w:val="30"/>
          <w:szCs w:val="30"/>
        </w:rPr>
      </w:pPr>
      <w:r w:rsidRPr="00B01C96">
        <w:rPr>
          <w:rFonts w:ascii="仿宋_GB2312" w:eastAsia="仿宋_GB2312" w:hAnsi="仿宋"/>
          <w:sz w:val="30"/>
          <w:szCs w:val="30"/>
        </w:rPr>
        <w:t>2</w:t>
      </w:r>
      <w:r>
        <w:rPr>
          <w:rFonts w:ascii="仿宋_GB2312" w:eastAsia="仿宋_GB2312" w:hAnsi="仿宋" w:hint="eastAsia"/>
          <w:sz w:val="30"/>
          <w:szCs w:val="30"/>
        </w:rPr>
        <w:t>．</w:t>
      </w:r>
      <w:r w:rsidRPr="00B01C96">
        <w:rPr>
          <w:rFonts w:ascii="仿宋_GB2312" w:eastAsia="仿宋_GB2312" w:hAnsi="仿宋" w:hint="eastAsia"/>
          <w:sz w:val="30"/>
          <w:szCs w:val="30"/>
        </w:rPr>
        <w:t>决赛报名时间具体见</w:t>
      </w:r>
      <w:r>
        <w:rPr>
          <w:rFonts w:ascii="仿宋_GB2312" w:eastAsia="仿宋_GB2312" w:hAnsi="仿宋"/>
          <w:sz w:val="30"/>
          <w:szCs w:val="30"/>
        </w:rPr>
        <w:t>2018</w:t>
      </w:r>
      <w:r>
        <w:rPr>
          <w:rFonts w:ascii="仿宋_GB2312" w:eastAsia="仿宋_GB2312" w:hAnsi="仿宋" w:hint="eastAsia"/>
          <w:sz w:val="30"/>
          <w:szCs w:val="30"/>
        </w:rPr>
        <w:t>年全国职业院校技能大赛执</w:t>
      </w:r>
      <w:r w:rsidRPr="00B01C96">
        <w:rPr>
          <w:rFonts w:ascii="仿宋_GB2312" w:eastAsia="仿宋_GB2312" w:hAnsi="仿宋" w:hint="eastAsia"/>
          <w:sz w:val="30"/>
          <w:szCs w:val="30"/>
        </w:rPr>
        <w:t>委会通知；</w:t>
      </w:r>
    </w:p>
    <w:p w:rsidR="00211BF6" w:rsidRDefault="00211BF6" w:rsidP="00420AE4">
      <w:pPr>
        <w:adjustRightInd w:val="0"/>
        <w:snapToGrid w:val="0"/>
        <w:spacing w:line="560" w:lineRule="exact"/>
        <w:ind w:firstLineChars="200" w:firstLine="600"/>
        <w:jc w:val="left"/>
        <w:rPr>
          <w:rFonts w:ascii="仿宋_GB2312" w:eastAsia="仿宋_GB2312" w:hAnsi="仿宋"/>
          <w:sz w:val="30"/>
          <w:szCs w:val="30"/>
        </w:rPr>
      </w:pPr>
      <w:r w:rsidRPr="00B01C96">
        <w:rPr>
          <w:rFonts w:ascii="仿宋_GB2312" w:eastAsia="仿宋_GB2312" w:hAnsi="仿宋"/>
          <w:sz w:val="30"/>
          <w:szCs w:val="30"/>
        </w:rPr>
        <w:t>3</w:t>
      </w:r>
      <w:r>
        <w:rPr>
          <w:rFonts w:ascii="仿宋_GB2312" w:eastAsia="仿宋_GB2312" w:hAnsi="仿宋" w:hint="eastAsia"/>
          <w:sz w:val="30"/>
          <w:szCs w:val="30"/>
        </w:rPr>
        <w:t>．</w:t>
      </w:r>
      <w:r w:rsidRPr="00B01C96">
        <w:rPr>
          <w:rFonts w:ascii="仿宋_GB2312" w:eastAsia="仿宋_GB2312" w:hAnsi="仿宋" w:hint="eastAsia"/>
          <w:sz w:val="30"/>
          <w:szCs w:val="30"/>
        </w:rPr>
        <w:t>决赛拟于</w:t>
      </w:r>
      <w:r>
        <w:rPr>
          <w:rFonts w:ascii="仿宋_GB2312" w:eastAsia="仿宋_GB2312" w:hAnsi="仿宋"/>
          <w:sz w:val="30"/>
          <w:szCs w:val="30"/>
        </w:rPr>
        <w:t>2018</w:t>
      </w:r>
      <w:r w:rsidRPr="00B01C96">
        <w:rPr>
          <w:rFonts w:ascii="仿宋_GB2312" w:eastAsia="仿宋_GB2312" w:hAnsi="仿宋" w:hint="eastAsia"/>
          <w:sz w:val="30"/>
          <w:szCs w:val="30"/>
        </w:rPr>
        <w:t>年</w:t>
      </w:r>
      <w:r>
        <w:rPr>
          <w:rFonts w:ascii="仿宋_GB2312" w:eastAsia="仿宋_GB2312" w:hAnsi="仿宋"/>
          <w:sz w:val="30"/>
          <w:szCs w:val="30"/>
        </w:rPr>
        <w:t>5</w:t>
      </w:r>
      <w:r w:rsidRPr="00B01C96">
        <w:rPr>
          <w:rFonts w:ascii="仿宋_GB2312" w:eastAsia="仿宋_GB2312" w:hAnsi="仿宋" w:hint="eastAsia"/>
          <w:sz w:val="30"/>
          <w:szCs w:val="30"/>
        </w:rPr>
        <w:t>月</w:t>
      </w:r>
      <w:r>
        <w:rPr>
          <w:rFonts w:ascii="仿宋_GB2312" w:eastAsia="仿宋_GB2312" w:hAnsi="仿宋" w:hint="eastAsia"/>
          <w:sz w:val="30"/>
          <w:szCs w:val="30"/>
        </w:rPr>
        <w:t>中</w:t>
      </w:r>
      <w:r w:rsidRPr="00B01C96">
        <w:rPr>
          <w:rFonts w:ascii="仿宋_GB2312" w:eastAsia="仿宋_GB2312" w:hAnsi="仿宋" w:hint="eastAsia"/>
          <w:sz w:val="30"/>
          <w:szCs w:val="30"/>
        </w:rPr>
        <w:t>旬举行，时间</w:t>
      </w:r>
      <w:r>
        <w:rPr>
          <w:rFonts w:ascii="仿宋_GB2312" w:eastAsia="仿宋_GB2312" w:hAnsi="仿宋" w:hint="eastAsia"/>
          <w:sz w:val="30"/>
          <w:szCs w:val="30"/>
        </w:rPr>
        <w:t>约</w:t>
      </w:r>
      <w:r>
        <w:rPr>
          <w:rFonts w:ascii="仿宋_GB2312" w:eastAsia="仿宋_GB2312" w:hAnsi="仿宋"/>
          <w:sz w:val="30"/>
          <w:szCs w:val="30"/>
        </w:rPr>
        <w:t>4</w:t>
      </w:r>
      <w:r w:rsidRPr="00B01C96">
        <w:rPr>
          <w:rFonts w:ascii="仿宋_GB2312" w:eastAsia="仿宋_GB2312" w:hAnsi="仿宋" w:hint="eastAsia"/>
          <w:sz w:val="30"/>
          <w:szCs w:val="30"/>
        </w:rPr>
        <w:t>天。</w:t>
      </w:r>
    </w:p>
    <w:tbl>
      <w:tblPr>
        <w:tblW w:w="7980"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1680"/>
        <w:gridCol w:w="3150"/>
        <w:gridCol w:w="2415"/>
      </w:tblGrid>
      <w:tr w:rsidR="00211BF6" w:rsidTr="00C35F79">
        <w:trPr>
          <w:trHeight w:val="456"/>
        </w:trPr>
        <w:tc>
          <w:tcPr>
            <w:tcW w:w="735" w:type="dxa"/>
            <w:shd w:val="clear" w:color="auto" w:fill="CCCCCC"/>
            <w:vAlign w:val="center"/>
          </w:tcPr>
          <w:p w:rsidR="00211BF6" w:rsidRPr="00DC61AA" w:rsidRDefault="00211BF6" w:rsidP="00272BFE">
            <w:pPr>
              <w:jc w:val="center"/>
              <w:rPr>
                <w:rFonts w:ascii="宋体"/>
                <w:sz w:val="24"/>
              </w:rPr>
            </w:pPr>
            <w:r w:rsidRPr="00DC61AA">
              <w:rPr>
                <w:rFonts w:ascii="宋体" w:hAnsi="宋体" w:hint="eastAsia"/>
                <w:sz w:val="24"/>
              </w:rPr>
              <w:t>日期</w:t>
            </w:r>
          </w:p>
        </w:tc>
        <w:tc>
          <w:tcPr>
            <w:tcW w:w="1680" w:type="dxa"/>
            <w:shd w:val="clear" w:color="auto" w:fill="CCCCCC"/>
            <w:vAlign w:val="center"/>
          </w:tcPr>
          <w:p w:rsidR="00211BF6" w:rsidRPr="00DC61AA" w:rsidRDefault="00211BF6" w:rsidP="00272BFE">
            <w:pPr>
              <w:jc w:val="center"/>
              <w:rPr>
                <w:rFonts w:ascii="宋体"/>
                <w:sz w:val="24"/>
              </w:rPr>
            </w:pPr>
            <w:r w:rsidRPr="00DC61AA">
              <w:rPr>
                <w:rFonts w:ascii="宋体" w:hAnsi="宋体" w:hint="eastAsia"/>
                <w:sz w:val="24"/>
              </w:rPr>
              <w:t>时间</w:t>
            </w:r>
          </w:p>
        </w:tc>
        <w:tc>
          <w:tcPr>
            <w:tcW w:w="3150" w:type="dxa"/>
            <w:shd w:val="clear" w:color="auto" w:fill="CCCCCC"/>
            <w:vAlign w:val="center"/>
          </w:tcPr>
          <w:p w:rsidR="00211BF6" w:rsidRPr="00DC61AA" w:rsidRDefault="00211BF6" w:rsidP="00272BFE">
            <w:pPr>
              <w:jc w:val="center"/>
              <w:rPr>
                <w:rFonts w:ascii="宋体"/>
                <w:sz w:val="24"/>
              </w:rPr>
            </w:pPr>
            <w:r w:rsidRPr="00DC61AA">
              <w:rPr>
                <w:rFonts w:ascii="宋体" w:hAnsi="宋体" w:hint="eastAsia"/>
                <w:sz w:val="24"/>
              </w:rPr>
              <w:t>内容</w:t>
            </w:r>
          </w:p>
        </w:tc>
        <w:tc>
          <w:tcPr>
            <w:tcW w:w="2415" w:type="dxa"/>
            <w:shd w:val="clear" w:color="auto" w:fill="CCCCCC"/>
            <w:vAlign w:val="center"/>
          </w:tcPr>
          <w:p w:rsidR="00211BF6" w:rsidRPr="00DC61AA" w:rsidRDefault="00211BF6" w:rsidP="00272BFE">
            <w:pPr>
              <w:jc w:val="center"/>
              <w:rPr>
                <w:rFonts w:ascii="宋体"/>
                <w:sz w:val="24"/>
              </w:rPr>
            </w:pPr>
            <w:r w:rsidRPr="00DC61AA">
              <w:rPr>
                <w:rFonts w:ascii="宋体" w:hAnsi="宋体" w:hint="eastAsia"/>
                <w:sz w:val="24"/>
              </w:rPr>
              <w:t>备注</w:t>
            </w:r>
          </w:p>
        </w:tc>
      </w:tr>
      <w:tr w:rsidR="00211BF6" w:rsidTr="00C35F79">
        <w:trPr>
          <w:trHeight w:val="765"/>
        </w:trPr>
        <w:tc>
          <w:tcPr>
            <w:tcW w:w="735" w:type="dxa"/>
            <w:vMerge w:val="restart"/>
            <w:vAlign w:val="center"/>
          </w:tcPr>
          <w:p w:rsidR="00211BF6" w:rsidRPr="00C35F79" w:rsidRDefault="00211BF6" w:rsidP="00272BFE">
            <w:pPr>
              <w:jc w:val="center"/>
              <w:rPr>
                <w:rFonts w:ascii="宋体"/>
                <w:szCs w:val="21"/>
              </w:rPr>
            </w:pPr>
            <w:r w:rsidRPr="00C35F79">
              <w:rPr>
                <w:rFonts w:ascii="宋体" w:hAnsi="宋体" w:hint="eastAsia"/>
                <w:szCs w:val="21"/>
              </w:rPr>
              <w:t>第</w:t>
            </w:r>
          </w:p>
          <w:p w:rsidR="00211BF6" w:rsidRPr="00C35F79" w:rsidRDefault="00211BF6" w:rsidP="00272BFE">
            <w:pPr>
              <w:jc w:val="center"/>
              <w:rPr>
                <w:rFonts w:ascii="宋体"/>
                <w:szCs w:val="21"/>
              </w:rPr>
            </w:pPr>
            <w:r w:rsidRPr="00C35F79">
              <w:rPr>
                <w:rFonts w:ascii="宋体" w:hAnsi="宋体" w:hint="eastAsia"/>
                <w:szCs w:val="21"/>
              </w:rPr>
              <w:t>一</w:t>
            </w:r>
          </w:p>
          <w:p w:rsidR="00211BF6" w:rsidRPr="00C35F79" w:rsidRDefault="00211BF6" w:rsidP="00272BFE">
            <w:pPr>
              <w:jc w:val="center"/>
              <w:rPr>
                <w:rFonts w:ascii="宋体"/>
                <w:szCs w:val="21"/>
              </w:rPr>
            </w:pPr>
            <w:r w:rsidRPr="00C35F79">
              <w:rPr>
                <w:rFonts w:ascii="宋体" w:hAnsi="宋体" w:hint="eastAsia"/>
                <w:szCs w:val="21"/>
              </w:rPr>
              <w:t>天</w:t>
            </w:r>
          </w:p>
        </w:tc>
        <w:tc>
          <w:tcPr>
            <w:tcW w:w="1680" w:type="dxa"/>
            <w:vAlign w:val="center"/>
          </w:tcPr>
          <w:p w:rsidR="00211BF6" w:rsidRPr="00C35F79" w:rsidRDefault="00211BF6" w:rsidP="00272BFE">
            <w:pPr>
              <w:jc w:val="center"/>
              <w:rPr>
                <w:rFonts w:ascii="宋体"/>
                <w:szCs w:val="21"/>
              </w:rPr>
            </w:pPr>
            <w:r w:rsidRPr="00C35F79">
              <w:rPr>
                <w:rFonts w:ascii="宋体" w:hAnsi="宋体" w:hint="eastAsia"/>
                <w:szCs w:val="21"/>
              </w:rPr>
              <w:t>上、下午</w:t>
            </w:r>
          </w:p>
          <w:p w:rsidR="00211BF6" w:rsidRPr="00C35F79" w:rsidRDefault="00211BF6" w:rsidP="00272BFE">
            <w:pPr>
              <w:jc w:val="center"/>
              <w:rPr>
                <w:rFonts w:ascii="宋体"/>
                <w:szCs w:val="21"/>
              </w:rPr>
            </w:pPr>
            <w:r w:rsidRPr="00C35F79">
              <w:rPr>
                <w:rFonts w:ascii="宋体" w:hAnsi="宋体" w:hint="eastAsia"/>
                <w:szCs w:val="21"/>
              </w:rPr>
              <w:t>（</w:t>
            </w:r>
            <w:r w:rsidRPr="00C35F79">
              <w:rPr>
                <w:rFonts w:ascii="宋体" w:hAnsi="宋体"/>
                <w:szCs w:val="21"/>
              </w:rPr>
              <w:t>16</w:t>
            </w:r>
            <w:r w:rsidRPr="00C35F79">
              <w:rPr>
                <w:rFonts w:ascii="宋体" w:hAnsi="宋体" w:hint="eastAsia"/>
                <w:szCs w:val="21"/>
              </w:rPr>
              <w:t>：</w:t>
            </w:r>
            <w:r w:rsidRPr="00C35F79">
              <w:rPr>
                <w:rFonts w:ascii="宋体"/>
                <w:szCs w:val="21"/>
              </w:rPr>
              <w:t>00</w:t>
            </w:r>
            <w:r w:rsidRPr="00C35F79">
              <w:rPr>
                <w:rFonts w:ascii="宋体" w:hAnsi="宋体" w:hint="eastAsia"/>
                <w:szCs w:val="21"/>
              </w:rPr>
              <w:t>前）</w:t>
            </w:r>
          </w:p>
        </w:tc>
        <w:tc>
          <w:tcPr>
            <w:tcW w:w="3150" w:type="dxa"/>
            <w:vAlign w:val="center"/>
          </w:tcPr>
          <w:p w:rsidR="00211BF6" w:rsidRPr="00C35F79" w:rsidRDefault="00211BF6" w:rsidP="00272BFE">
            <w:pPr>
              <w:jc w:val="center"/>
              <w:rPr>
                <w:rFonts w:ascii="宋体"/>
                <w:szCs w:val="21"/>
              </w:rPr>
            </w:pPr>
            <w:r>
              <w:rPr>
                <w:rFonts w:ascii="宋体" w:hAnsi="宋体" w:hint="eastAsia"/>
                <w:szCs w:val="21"/>
              </w:rPr>
              <w:t>各省代表</w:t>
            </w:r>
            <w:r w:rsidRPr="00C35F79">
              <w:rPr>
                <w:rFonts w:ascii="宋体" w:hAnsi="宋体" w:hint="eastAsia"/>
                <w:szCs w:val="21"/>
              </w:rPr>
              <w:t>队报到</w:t>
            </w:r>
          </w:p>
        </w:tc>
        <w:tc>
          <w:tcPr>
            <w:tcW w:w="2415" w:type="dxa"/>
            <w:vAlign w:val="center"/>
          </w:tcPr>
          <w:p w:rsidR="00211BF6" w:rsidRPr="00C35F79" w:rsidRDefault="00211BF6" w:rsidP="00272BFE">
            <w:pPr>
              <w:jc w:val="center"/>
              <w:rPr>
                <w:rFonts w:ascii="宋体"/>
                <w:szCs w:val="21"/>
              </w:rPr>
            </w:pPr>
          </w:p>
        </w:tc>
      </w:tr>
      <w:tr w:rsidR="00211BF6" w:rsidTr="00C35F79">
        <w:trPr>
          <w:trHeight w:val="765"/>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sidRPr="00C35F79">
              <w:rPr>
                <w:rFonts w:ascii="宋体" w:hAnsi="宋体"/>
                <w:szCs w:val="21"/>
              </w:rPr>
              <w:t>16</w:t>
            </w:r>
            <w:r w:rsidRPr="00C35F79">
              <w:rPr>
                <w:rFonts w:ascii="宋体" w:hAnsi="宋体" w:hint="eastAsia"/>
                <w:szCs w:val="21"/>
              </w:rPr>
              <w:t>：</w:t>
            </w:r>
            <w:r w:rsidRPr="00C35F79">
              <w:rPr>
                <w:rFonts w:ascii="宋体"/>
                <w:szCs w:val="21"/>
              </w:rPr>
              <w:t>00</w:t>
            </w:r>
          </w:p>
        </w:tc>
        <w:tc>
          <w:tcPr>
            <w:tcW w:w="3150" w:type="dxa"/>
            <w:vAlign w:val="center"/>
          </w:tcPr>
          <w:p w:rsidR="00211BF6" w:rsidRPr="00C35F79" w:rsidRDefault="00211BF6" w:rsidP="00272BFE">
            <w:pPr>
              <w:jc w:val="center"/>
              <w:rPr>
                <w:rFonts w:ascii="宋体"/>
                <w:szCs w:val="21"/>
              </w:rPr>
            </w:pPr>
            <w:r w:rsidRPr="00C35F79">
              <w:rPr>
                <w:rFonts w:ascii="宋体" w:hAnsi="宋体" w:hint="eastAsia"/>
                <w:szCs w:val="21"/>
              </w:rPr>
              <w:t>新闻发布会</w:t>
            </w:r>
          </w:p>
        </w:tc>
        <w:tc>
          <w:tcPr>
            <w:tcW w:w="2415" w:type="dxa"/>
            <w:vAlign w:val="center"/>
          </w:tcPr>
          <w:p w:rsidR="00211BF6" w:rsidRPr="00C35F79" w:rsidRDefault="00211BF6" w:rsidP="00C35F79">
            <w:pPr>
              <w:jc w:val="center"/>
              <w:rPr>
                <w:rFonts w:ascii="宋体"/>
                <w:szCs w:val="21"/>
              </w:rPr>
            </w:pPr>
            <w:r w:rsidRPr="00C35F79">
              <w:rPr>
                <w:rFonts w:ascii="宋体" w:hAnsi="宋体" w:hint="eastAsia"/>
                <w:szCs w:val="21"/>
              </w:rPr>
              <w:t>新闻媒体、有关领导、</w:t>
            </w:r>
          </w:p>
          <w:p w:rsidR="00211BF6" w:rsidRPr="00C35F79" w:rsidRDefault="00211BF6" w:rsidP="00C35F79">
            <w:pPr>
              <w:rPr>
                <w:rFonts w:ascii="宋体"/>
                <w:szCs w:val="21"/>
              </w:rPr>
            </w:pPr>
            <w:r>
              <w:rPr>
                <w:rFonts w:ascii="宋体" w:hAnsi="宋体" w:hint="eastAsia"/>
                <w:szCs w:val="21"/>
              </w:rPr>
              <w:t>各省代表</w:t>
            </w:r>
            <w:r w:rsidRPr="00C35F79">
              <w:rPr>
                <w:rFonts w:ascii="宋体" w:hAnsi="宋体" w:hint="eastAsia"/>
                <w:szCs w:val="21"/>
              </w:rPr>
              <w:t>队领队参加</w:t>
            </w:r>
          </w:p>
        </w:tc>
      </w:tr>
      <w:tr w:rsidR="00211BF6" w:rsidTr="00C35F79">
        <w:trPr>
          <w:trHeight w:val="765"/>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sidRPr="00C35F79">
              <w:rPr>
                <w:rFonts w:ascii="宋体" w:hAnsi="宋体"/>
                <w:szCs w:val="21"/>
              </w:rPr>
              <w:t>17</w:t>
            </w:r>
            <w:r w:rsidRPr="00C35F79">
              <w:rPr>
                <w:rFonts w:ascii="宋体" w:hAnsi="宋体" w:hint="eastAsia"/>
                <w:szCs w:val="21"/>
              </w:rPr>
              <w:t>：</w:t>
            </w:r>
            <w:r w:rsidRPr="00C35F79">
              <w:rPr>
                <w:rFonts w:ascii="宋体"/>
                <w:szCs w:val="21"/>
              </w:rPr>
              <w:t>00</w:t>
            </w:r>
          </w:p>
        </w:tc>
        <w:tc>
          <w:tcPr>
            <w:tcW w:w="3150" w:type="dxa"/>
            <w:vAlign w:val="center"/>
          </w:tcPr>
          <w:p w:rsidR="00211BF6" w:rsidRPr="00C35F79" w:rsidRDefault="00211BF6" w:rsidP="00272BFE">
            <w:pPr>
              <w:jc w:val="center"/>
              <w:rPr>
                <w:rFonts w:ascii="宋体"/>
                <w:szCs w:val="21"/>
              </w:rPr>
            </w:pPr>
            <w:r w:rsidRPr="00C35F79">
              <w:rPr>
                <w:rFonts w:ascii="宋体" w:hAnsi="宋体" w:hint="eastAsia"/>
                <w:szCs w:val="21"/>
              </w:rPr>
              <w:t>领队会议、抽签</w:t>
            </w:r>
          </w:p>
        </w:tc>
        <w:tc>
          <w:tcPr>
            <w:tcW w:w="2415" w:type="dxa"/>
            <w:vAlign w:val="center"/>
          </w:tcPr>
          <w:p w:rsidR="00211BF6" w:rsidRPr="00C35F79" w:rsidRDefault="00211BF6" w:rsidP="00272BFE">
            <w:pPr>
              <w:jc w:val="center"/>
              <w:rPr>
                <w:rFonts w:ascii="宋体"/>
                <w:szCs w:val="21"/>
              </w:rPr>
            </w:pPr>
            <w:r>
              <w:rPr>
                <w:rFonts w:ascii="宋体" w:hAnsi="宋体" w:hint="eastAsia"/>
                <w:szCs w:val="21"/>
              </w:rPr>
              <w:t>各省代表</w:t>
            </w:r>
            <w:r w:rsidRPr="00C35F79">
              <w:rPr>
                <w:rFonts w:ascii="宋体" w:hAnsi="宋体" w:hint="eastAsia"/>
                <w:szCs w:val="21"/>
              </w:rPr>
              <w:t>队</w:t>
            </w:r>
          </w:p>
          <w:p w:rsidR="00211BF6" w:rsidRPr="00C35F79" w:rsidRDefault="00211BF6" w:rsidP="00272BFE">
            <w:pPr>
              <w:jc w:val="center"/>
              <w:rPr>
                <w:rFonts w:ascii="宋体"/>
                <w:szCs w:val="21"/>
              </w:rPr>
            </w:pPr>
            <w:r w:rsidRPr="00C35F79">
              <w:rPr>
                <w:rFonts w:ascii="宋体" w:hAnsi="宋体" w:hint="eastAsia"/>
                <w:szCs w:val="21"/>
              </w:rPr>
              <w:t>领队参加</w:t>
            </w:r>
          </w:p>
        </w:tc>
      </w:tr>
      <w:tr w:rsidR="00211BF6" w:rsidTr="00C35F79">
        <w:trPr>
          <w:trHeight w:val="765"/>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hAnsi="宋体"/>
                <w:szCs w:val="21"/>
              </w:rPr>
            </w:pPr>
            <w:r w:rsidRPr="00C35F79">
              <w:rPr>
                <w:rFonts w:ascii="宋体" w:hAnsi="宋体"/>
                <w:szCs w:val="21"/>
              </w:rPr>
              <w:t>19</w:t>
            </w:r>
            <w:r w:rsidRPr="00C35F79">
              <w:rPr>
                <w:rFonts w:ascii="宋体" w:hAnsi="宋体" w:hint="eastAsia"/>
                <w:szCs w:val="21"/>
              </w:rPr>
              <w:t>：</w:t>
            </w:r>
            <w:r w:rsidRPr="00C35F79">
              <w:rPr>
                <w:rFonts w:ascii="宋体" w:hAnsi="宋体"/>
                <w:szCs w:val="21"/>
              </w:rPr>
              <w:t>00-19</w:t>
            </w:r>
            <w:r w:rsidRPr="00C35F79">
              <w:rPr>
                <w:rFonts w:ascii="宋体" w:hAnsi="宋体" w:hint="eastAsia"/>
                <w:szCs w:val="21"/>
              </w:rPr>
              <w:t>：</w:t>
            </w:r>
            <w:r w:rsidRPr="00C35F79">
              <w:rPr>
                <w:rFonts w:ascii="宋体" w:hAnsi="宋体"/>
                <w:szCs w:val="21"/>
              </w:rPr>
              <w:t>40</w:t>
            </w:r>
          </w:p>
        </w:tc>
        <w:tc>
          <w:tcPr>
            <w:tcW w:w="3150" w:type="dxa"/>
            <w:vAlign w:val="center"/>
          </w:tcPr>
          <w:p w:rsidR="00211BF6" w:rsidRPr="00C35F79" w:rsidRDefault="00211BF6" w:rsidP="00272BFE">
            <w:pPr>
              <w:jc w:val="center"/>
              <w:rPr>
                <w:rFonts w:ascii="宋体"/>
                <w:szCs w:val="21"/>
              </w:rPr>
            </w:pPr>
            <w:r>
              <w:rPr>
                <w:rFonts w:ascii="宋体" w:hAnsi="宋体" w:hint="eastAsia"/>
                <w:szCs w:val="21"/>
              </w:rPr>
              <w:t>技术技巧展示</w:t>
            </w:r>
          </w:p>
          <w:p w:rsidR="00211BF6" w:rsidRPr="00C35F79" w:rsidRDefault="00211BF6" w:rsidP="00272BFE">
            <w:pPr>
              <w:jc w:val="center"/>
              <w:rPr>
                <w:rFonts w:ascii="宋体"/>
                <w:szCs w:val="21"/>
              </w:rPr>
            </w:pPr>
            <w:r>
              <w:rPr>
                <w:rFonts w:ascii="宋体" w:hAnsi="宋体" w:hint="eastAsia"/>
                <w:szCs w:val="21"/>
              </w:rPr>
              <w:t>操作</w:t>
            </w:r>
            <w:r w:rsidRPr="00C35F79">
              <w:rPr>
                <w:rFonts w:ascii="宋体" w:hAnsi="宋体" w:hint="eastAsia"/>
                <w:szCs w:val="21"/>
              </w:rPr>
              <w:t>说明</w:t>
            </w:r>
          </w:p>
        </w:tc>
        <w:tc>
          <w:tcPr>
            <w:tcW w:w="2415" w:type="dxa"/>
            <w:vAlign w:val="center"/>
          </w:tcPr>
          <w:p w:rsidR="00211BF6" w:rsidRPr="00C35F79" w:rsidRDefault="00211BF6" w:rsidP="00272BFE">
            <w:pPr>
              <w:jc w:val="center"/>
              <w:rPr>
                <w:rFonts w:ascii="宋体"/>
                <w:szCs w:val="21"/>
              </w:rPr>
            </w:pPr>
            <w:r w:rsidRPr="00C35F79">
              <w:rPr>
                <w:rFonts w:ascii="宋体" w:hAnsi="宋体" w:hint="eastAsia"/>
                <w:szCs w:val="21"/>
              </w:rPr>
              <w:t>男女分组</w:t>
            </w:r>
          </w:p>
          <w:p w:rsidR="00211BF6" w:rsidRPr="00C35F79" w:rsidRDefault="00211BF6" w:rsidP="00272BFE">
            <w:pPr>
              <w:jc w:val="center"/>
              <w:rPr>
                <w:rFonts w:ascii="宋体"/>
                <w:szCs w:val="21"/>
              </w:rPr>
            </w:pPr>
            <w:r>
              <w:rPr>
                <w:rFonts w:ascii="宋体" w:hAnsi="宋体" w:hint="eastAsia"/>
                <w:szCs w:val="21"/>
              </w:rPr>
              <w:t>参赛</w:t>
            </w:r>
            <w:r w:rsidRPr="00C35F79">
              <w:rPr>
                <w:rFonts w:ascii="宋体" w:hAnsi="宋体" w:hint="eastAsia"/>
                <w:szCs w:val="21"/>
              </w:rPr>
              <w:t>选手参加</w:t>
            </w:r>
          </w:p>
        </w:tc>
      </w:tr>
      <w:tr w:rsidR="00211BF6" w:rsidTr="00C35F79">
        <w:trPr>
          <w:trHeight w:val="765"/>
        </w:trPr>
        <w:tc>
          <w:tcPr>
            <w:tcW w:w="735" w:type="dxa"/>
            <w:vMerge w:val="restart"/>
            <w:vAlign w:val="center"/>
          </w:tcPr>
          <w:p w:rsidR="00211BF6" w:rsidRPr="00C35F79" w:rsidRDefault="00211BF6" w:rsidP="00272BFE">
            <w:pPr>
              <w:jc w:val="center"/>
              <w:rPr>
                <w:rFonts w:ascii="宋体"/>
                <w:szCs w:val="21"/>
              </w:rPr>
            </w:pPr>
            <w:r w:rsidRPr="00C35F79">
              <w:rPr>
                <w:rFonts w:ascii="宋体" w:hAnsi="宋体" w:hint="eastAsia"/>
                <w:szCs w:val="21"/>
              </w:rPr>
              <w:t>第</w:t>
            </w:r>
          </w:p>
          <w:p w:rsidR="00211BF6" w:rsidRPr="00C35F79" w:rsidRDefault="00211BF6" w:rsidP="00272BFE">
            <w:pPr>
              <w:jc w:val="center"/>
              <w:rPr>
                <w:rFonts w:ascii="宋体"/>
                <w:szCs w:val="21"/>
              </w:rPr>
            </w:pPr>
            <w:r w:rsidRPr="00C35F79">
              <w:rPr>
                <w:rFonts w:ascii="宋体" w:hAnsi="宋体" w:hint="eastAsia"/>
                <w:szCs w:val="21"/>
              </w:rPr>
              <w:t>二</w:t>
            </w:r>
          </w:p>
          <w:p w:rsidR="00211BF6" w:rsidRPr="00C35F79" w:rsidRDefault="00211BF6" w:rsidP="00272BFE">
            <w:pPr>
              <w:jc w:val="center"/>
              <w:rPr>
                <w:rFonts w:ascii="宋体"/>
                <w:szCs w:val="21"/>
              </w:rPr>
            </w:pPr>
            <w:r w:rsidRPr="00C35F79">
              <w:rPr>
                <w:rFonts w:ascii="宋体" w:hAnsi="宋体" w:hint="eastAsia"/>
                <w:szCs w:val="21"/>
              </w:rPr>
              <w:t>天</w:t>
            </w:r>
          </w:p>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ind w:firstLineChars="50" w:firstLine="105"/>
              <w:jc w:val="center"/>
              <w:rPr>
                <w:rFonts w:ascii="宋体"/>
                <w:szCs w:val="21"/>
              </w:rPr>
            </w:pPr>
            <w:r>
              <w:rPr>
                <w:rFonts w:ascii="宋体" w:hAnsi="宋体" w:hint="eastAsia"/>
                <w:szCs w:val="21"/>
              </w:rPr>
              <w:t>上午</w:t>
            </w:r>
          </w:p>
        </w:tc>
        <w:tc>
          <w:tcPr>
            <w:tcW w:w="3150" w:type="dxa"/>
            <w:vAlign w:val="center"/>
          </w:tcPr>
          <w:p w:rsidR="00211BF6" w:rsidRPr="00C35F79" w:rsidRDefault="00211BF6" w:rsidP="00C35F79">
            <w:pPr>
              <w:jc w:val="center"/>
              <w:rPr>
                <w:rFonts w:ascii="宋体"/>
                <w:szCs w:val="21"/>
              </w:rPr>
            </w:pPr>
            <w:r>
              <w:rPr>
                <w:rFonts w:ascii="宋体" w:hAnsi="宋体" w:hint="eastAsia"/>
                <w:szCs w:val="21"/>
              </w:rPr>
              <w:t>剧目片段表演</w:t>
            </w:r>
            <w:r w:rsidRPr="00C35F79">
              <w:rPr>
                <w:rFonts w:ascii="宋体" w:hAnsi="宋体" w:hint="eastAsia"/>
                <w:szCs w:val="21"/>
              </w:rPr>
              <w:t>走台</w:t>
            </w:r>
          </w:p>
        </w:tc>
        <w:tc>
          <w:tcPr>
            <w:tcW w:w="2415" w:type="dxa"/>
            <w:vMerge w:val="restart"/>
            <w:vAlign w:val="center"/>
          </w:tcPr>
          <w:p w:rsidR="00211BF6" w:rsidRDefault="00211BF6" w:rsidP="00272BFE">
            <w:pPr>
              <w:jc w:val="center"/>
              <w:rPr>
                <w:rFonts w:ascii="宋体"/>
                <w:szCs w:val="21"/>
              </w:rPr>
            </w:pPr>
            <w:r w:rsidRPr="00C35F79">
              <w:rPr>
                <w:rFonts w:ascii="宋体" w:hAnsi="宋体"/>
                <w:szCs w:val="21"/>
              </w:rPr>
              <w:t>5</w:t>
            </w:r>
            <w:r>
              <w:rPr>
                <w:rFonts w:ascii="宋体" w:hAnsi="宋体" w:hint="eastAsia"/>
                <w:szCs w:val="21"/>
              </w:rPr>
              <w:t>分钟</w:t>
            </w:r>
            <w:r w:rsidRPr="00C35F79">
              <w:rPr>
                <w:rFonts w:ascii="宋体" w:hAnsi="宋体"/>
                <w:szCs w:val="21"/>
              </w:rPr>
              <w:t>/</w:t>
            </w:r>
            <w:r w:rsidRPr="00C35F79">
              <w:rPr>
                <w:rFonts w:ascii="宋体" w:hAnsi="宋体" w:hint="eastAsia"/>
                <w:szCs w:val="21"/>
              </w:rPr>
              <w:t>人</w:t>
            </w:r>
          </w:p>
          <w:p w:rsidR="00211BF6" w:rsidRPr="00C35F79" w:rsidRDefault="00211BF6" w:rsidP="00272BFE">
            <w:pPr>
              <w:jc w:val="center"/>
              <w:rPr>
                <w:rFonts w:ascii="宋体"/>
                <w:szCs w:val="21"/>
              </w:rPr>
            </w:pPr>
            <w:r>
              <w:rPr>
                <w:rFonts w:ascii="宋体" w:hAnsi="宋体" w:hint="eastAsia"/>
                <w:szCs w:val="21"/>
              </w:rPr>
              <w:t>与比赛选手错开</w:t>
            </w:r>
          </w:p>
        </w:tc>
      </w:tr>
      <w:tr w:rsidR="00211BF6" w:rsidTr="00C35F79">
        <w:trPr>
          <w:trHeight w:val="760"/>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Pr>
                <w:rFonts w:ascii="宋体" w:hAnsi="宋体" w:hint="eastAsia"/>
                <w:szCs w:val="21"/>
              </w:rPr>
              <w:t>下午</w:t>
            </w:r>
          </w:p>
        </w:tc>
        <w:tc>
          <w:tcPr>
            <w:tcW w:w="3150" w:type="dxa"/>
            <w:vAlign w:val="center"/>
          </w:tcPr>
          <w:p w:rsidR="00211BF6" w:rsidRPr="00C35F79" w:rsidRDefault="00211BF6" w:rsidP="00272BFE">
            <w:pPr>
              <w:jc w:val="center"/>
              <w:rPr>
                <w:rFonts w:ascii="宋体"/>
                <w:szCs w:val="21"/>
              </w:rPr>
            </w:pPr>
            <w:r>
              <w:rPr>
                <w:rFonts w:ascii="宋体" w:hAnsi="宋体" w:hint="eastAsia"/>
                <w:szCs w:val="21"/>
              </w:rPr>
              <w:t>剧目片段表演</w:t>
            </w:r>
            <w:r w:rsidRPr="00C35F79">
              <w:rPr>
                <w:rFonts w:ascii="宋体" w:hAnsi="宋体" w:hint="eastAsia"/>
                <w:szCs w:val="21"/>
              </w:rPr>
              <w:t>走台</w:t>
            </w:r>
          </w:p>
        </w:tc>
        <w:tc>
          <w:tcPr>
            <w:tcW w:w="2415" w:type="dxa"/>
            <w:vMerge/>
            <w:vAlign w:val="center"/>
          </w:tcPr>
          <w:p w:rsidR="00211BF6" w:rsidRPr="00C35F79" w:rsidRDefault="00211BF6" w:rsidP="00272BFE">
            <w:pPr>
              <w:jc w:val="center"/>
              <w:rPr>
                <w:rFonts w:ascii="宋体"/>
                <w:szCs w:val="21"/>
              </w:rPr>
            </w:pPr>
          </w:p>
        </w:tc>
      </w:tr>
      <w:tr w:rsidR="00211BF6" w:rsidTr="00C35F79">
        <w:trPr>
          <w:trHeight w:val="784"/>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Pr>
                <w:rFonts w:ascii="宋体" w:hAnsi="宋体" w:hint="eastAsia"/>
                <w:szCs w:val="21"/>
              </w:rPr>
              <w:t>晚上</w:t>
            </w:r>
          </w:p>
        </w:tc>
        <w:tc>
          <w:tcPr>
            <w:tcW w:w="3150" w:type="dxa"/>
            <w:vAlign w:val="center"/>
          </w:tcPr>
          <w:p w:rsidR="00211BF6" w:rsidRPr="00C35F79" w:rsidRDefault="00211BF6" w:rsidP="00C35F79">
            <w:pPr>
              <w:jc w:val="center"/>
              <w:rPr>
                <w:rFonts w:ascii="宋体"/>
                <w:szCs w:val="21"/>
              </w:rPr>
            </w:pPr>
            <w:r>
              <w:rPr>
                <w:rFonts w:ascii="宋体" w:hAnsi="宋体" w:hint="eastAsia"/>
                <w:szCs w:val="21"/>
              </w:rPr>
              <w:t>剧目片段表演</w:t>
            </w:r>
            <w:r w:rsidRPr="00C35F79">
              <w:rPr>
                <w:rFonts w:ascii="宋体" w:hAnsi="宋体" w:hint="eastAsia"/>
                <w:szCs w:val="21"/>
              </w:rPr>
              <w:t>走台</w:t>
            </w:r>
          </w:p>
        </w:tc>
        <w:tc>
          <w:tcPr>
            <w:tcW w:w="2415" w:type="dxa"/>
            <w:vMerge/>
            <w:vAlign w:val="center"/>
          </w:tcPr>
          <w:p w:rsidR="00211BF6" w:rsidRPr="00C35F79" w:rsidRDefault="00211BF6" w:rsidP="00272BFE">
            <w:pPr>
              <w:jc w:val="center"/>
              <w:rPr>
                <w:rFonts w:ascii="宋体"/>
                <w:szCs w:val="21"/>
              </w:rPr>
            </w:pPr>
          </w:p>
        </w:tc>
      </w:tr>
      <w:tr w:rsidR="00211BF6" w:rsidTr="00C35F79">
        <w:trPr>
          <w:trHeight w:val="930"/>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ind w:firstLineChars="50" w:firstLine="105"/>
              <w:jc w:val="center"/>
              <w:rPr>
                <w:rFonts w:ascii="宋体"/>
                <w:szCs w:val="21"/>
              </w:rPr>
            </w:pPr>
            <w:r>
              <w:rPr>
                <w:rFonts w:ascii="宋体" w:hAnsi="宋体" w:hint="eastAsia"/>
                <w:szCs w:val="21"/>
              </w:rPr>
              <w:t>上午</w:t>
            </w:r>
          </w:p>
        </w:tc>
        <w:tc>
          <w:tcPr>
            <w:tcW w:w="3150" w:type="dxa"/>
            <w:vAlign w:val="center"/>
          </w:tcPr>
          <w:p w:rsidR="00211BF6" w:rsidRDefault="00211BF6" w:rsidP="00C35F79">
            <w:pPr>
              <w:jc w:val="center"/>
              <w:rPr>
                <w:rFonts w:ascii="宋体"/>
                <w:szCs w:val="21"/>
              </w:rPr>
            </w:pPr>
            <w:r>
              <w:rPr>
                <w:rFonts w:ascii="宋体" w:hAnsi="宋体" w:hint="eastAsia"/>
                <w:szCs w:val="21"/>
              </w:rPr>
              <w:t>第一轮比赛</w:t>
            </w:r>
          </w:p>
          <w:p w:rsidR="00211BF6" w:rsidRPr="00C35F79" w:rsidRDefault="00211BF6" w:rsidP="00C35F79">
            <w:pPr>
              <w:jc w:val="center"/>
              <w:rPr>
                <w:rFonts w:ascii="宋体"/>
                <w:szCs w:val="21"/>
              </w:rPr>
            </w:pPr>
            <w:r w:rsidRPr="00C35F79">
              <w:rPr>
                <w:rFonts w:ascii="宋体" w:hAnsi="宋体" w:hint="eastAsia"/>
                <w:szCs w:val="21"/>
              </w:rPr>
              <w:t>技术技巧展示</w:t>
            </w:r>
          </w:p>
        </w:tc>
        <w:tc>
          <w:tcPr>
            <w:tcW w:w="2415" w:type="dxa"/>
            <w:vMerge w:val="restart"/>
            <w:vAlign w:val="center"/>
          </w:tcPr>
          <w:p w:rsidR="00211BF6" w:rsidRPr="00C35F79" w:rsidRDefault="00211BF6" w:rsidP="00377A1B">
            <w:pPr>
              <w:jc w:val="center"/>
              <w:rPr>
                <w:rFonts w:ascii="宋体"/>
                <w:szCs w:val="21"/>
              </w:rPr>
            </w:pPr>
            <w:r w:rsidRPr="00C35F79">
              <w:rPr>
                <w:rFonts w:ascii="宋体" w:hAnsi="宋体"/>
                <w:szCs w:val="21"/>
              </w:rPr>
              <w:t>20</w:t>
            </w:r>
            <w:r w:rsidRPr="00C35F79">
              <w:rPr>
                <w:rFonts w:ascii="宋体" w:hAnsi="宋体" w:hint="eastAsia"/>
                <w:szCs w:val="21"/>
              </w:rPr>
              <w:t>分钟</w:t>
            </w:r>
            <w:r w:rsidRPr="00C35F79">
              <w:rPr>
                <w:rFonts w:ascii="宋体" w:hAnsi="宋体"/>
                <w:szCs w:val="21"/>
              </w:rPr>
              <w:t>/12</w:t>
            </w:r>
            <w:r w:rsidRPr="00C35F79">
              <w:rPr>
                <w:rFonts w:ascii="宋体" w:hAnsi="宋体" w:hint="eastAsia"/>
                <w:szCs w:val="21"/>
              </w:rPr>
              <w:t>人</w:t>
            </w:r>
            <w:r w:rsidRPr="00C35F79">
              <w:rPr>
                <w:rFonts w:ascii="宋体" w:hAnsi="宋体"/>
                <w:szCs w:val="21"/>
              </w:rPr>
              <w:t>/</w:t>
            </w:r>
            <w:r w:rsidRPr="00C35F79">
              <w:rPr>
                <w:rFonts w:ascii="宋体" w:hAnsi="宋体" w:hint="eastAsia"/>
                <w:szCs w:val="21"/>
              </w:rPr>
              <w:t>组</w:t>
            </w:r>
          </w:p>
        </w:tc>
      </w:tr>
      <w:tr w:rsidR="00211BF6" w:rsidTr="00C35F79">
        <w:trPr>
          <w:trHeight w:val="930"/>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Pr>
                <w:rFonts w:ascii="宋体" w:hAnsi="宋体" w:hint="eastAsia"/>
                <w:szCs w:val="21"/>
              </w:rPr>
              <w:t>下午</w:t>
            </w:r>
          </w:p>
        </w:tc>
        <w:tc>
          <w:tcPr>
            <w:tcW w:w="3150" w:type="dxa"/>
            <w:vAlign w:val="center"/>
          </w:tcPr>
          <w:p w:rsidR="00211BF6" w:rsidRPr="00C35F79" w:rsidRDefault="00211BF6" w:rsidP="00377A1B">
            <w:pPr>
              <w:jc w:val="center"/>
              <w:rPr>
                <w:rFonts w:ascii="宋体"/>
                <w:szCs w:val="21"/>
              </w:rPr>
            </w:pPr>
            <w:r w:rsidRPr="00C35F79">
              <w:rPr>
                <w:rFonts w:ascii="宋体" w:hAnsi="宋体" w:hint="eastAsia"/>
                <w:szCs w:val="21"/>
              </w:rPr>
              <w:t>技术技巧展示</w:t>
            </w:r>
          </w:p>
        </w:tc>
        <w:tc>
          <w:tcPr>
            <w:tcW w:w="2415" w:type="dxa"/>
            <w:vMerge/>
            <w:vAlign w:val="center"/>
          </w:tcPr>
          <w:p w:rsidR="00211BF6" w:rsidRPr="00C35F79" w:rsidRDefault="00211BF6" w:rsidP="00272BFE">
            <w:pPr>
              <w:jc w:val="center"/>
              <w:rPr>
                <w:rFonts w:ascii="宋体"/>
                <w:szCs w:val="21"/>
              </w:rPr>
            </w:pPr>
          </w:p>
        </w:tc>
      </w:tr>
      <w:tr w:rsidR="00211BF6" w:rsidTr="00C35F79">
        <w:trPr>
          <w:trHeight w:val="703"/>
        </w:trPr>
        <w:tc>
          <w:tcPr>
            <w:tcW w:w="735" w:type="dxa"/>
            <w:vMerge w:val="restart"/>
            <w:vAlign w:val="center"/>
          </w:tcPr>
          <w:p w:rsidR="00211BF6" w:rsidRPr="00C35F79" w:rsidRDefault="00211BF6" w:rsidP="00272BFE">
            <w:pPr>
              <w:jc w:val="center"/>
              <w:rPr>
                <w:rFonts w:ascii="宋体"/>
                <w:szCs w:val="21"/>
              </w:rPr>
            </w:pPr>
            <w:r w:rsidRPr="00C35F79">
              <w:rPr>
                <w:rFonts w:ascii="宋体" w:hAnsi="宋体" w:hint="eastAsia"/>
                <w:szCs w:val="21"/>
              </w:rPr>
              <w:t>第</w:t>
            </w:r>
          </w:p>
          <w:p w:rsidR="00211BF6" w:rsidRPr="00C35F79" w:rsidRDefault="00211BF6" w:rsidP="00272BFE">
            <w:pPr>
              <w:jc w:val="center"/>
              <w:rPr>
                <w:rFonts w:ascii="宋体"/>
                <w:szCs w:val="21"/>
              </w:rPr>
            </w:pPr>
            <w:r w:rsidRPr="00C35F79">
              <w:rPr>
                <w:rFonts w:ascii="宋体" w:hAnsi="宋体" w:hint="eastAsia"/>
                <w:szCs w:val="21"/>
              </w:rPr>
              <w:t>三</w:t>
            </w:r>
          </w:p>
          <w:p w:rsidR="00211BF6" w:rsidRPr="00C35F79" w:rsidRDefault="00211BF6" w:rsidP="00272BFE">
            <w:pPr>
              <w:jc w:val="center"/>
              <w:rPr>
                <w:rFonts w:ascii="宋体"/>
                <w:szCs w:val="21"/>
              </w:rPr>
            </w:pPr>
            <w:r w:rsidRPr="00C35F79">
              <w:rPr>
                <w:rFonts w:ascii="宋体" w:hAnsi="宋体" w:hint="eastAsia"/>
                <w:szCs w:val="21"/>
              </w:rPr>
              <w:t>天</w:t>
            </w:r>
          </w:p>
        </w:tc>
        <w:tc>
          <w:tcPr>
            <w:tcW w:w="1680" w:type="dxa"/>
            <w:vAlign w:val="center"/>
          </w:tcPr>
          <w:p w:rsidR="00211BF6" w:rsidRPr="00C35F79" w:rsidRDefault="00211BF6" w:rsidP="00272BFE">
            <w:pPr>
              <w:ind w:firstLineChars="50" w:firstLine="105"/>
              <w:jc w:val="center"/>
              <w:rPr>
                <w:rFonts w:ascii="宋体"/>
                <w:szCs w:val="21"/>
              </w:rPr>
            </w:pPr>
            <w:r>
              <w:rPr>
                <w:rFonts w:ascii="宋体" w:hAnsi="宋体" w:hint="eastAsia"/>
                <w:szCs w:val="21"/>
              </w:rPr>
              <w:t>上午</w:t>
            </w:r>
          </w:p>
        </w:tc>
        <w:tc>
          <w:tcPr>
            <w:tcW w:w="3150" w:type="dxa"/>
            <w:vAlign w:val="center"/>
          </w:tcPr>
          <w:p w:rsidR="00211BF6" w:rsidRPr="00C35F79" w:rsidRDefault="00211BF6" w:rsidP="00377A1B">
            <w:pPr>
              <w:jc w:val="center"/>
              <w:rPr>
                <w:rFonts w:ascii="宋体"/>
                <w:szCs w:val="21"/>
              </w:rPr>
            </w:pPr>
            <w:r w:rsidRPr="00C35F79">
              <w:rPr>
                <w:rFonts w:ascii="宋体" w:hAnsi="宋体" w:hint="eastAsia"/>
                <w:szCs w:val="21"/>
              </w:rPr>
              <w:t>剧目片段表演</w:t>
            </w:r>
          </w:p>
        </w:tc>
        <w:tc>
          <w:tcPr>
            <w:tcW w:w="2415" w:type="dxa"/>
            <w:vMerge w:val="restart"/>
            <w:vAlign w:val="center"/>
          </w:tcPr>
          <w:p w:rsidR="00211BF6" w:rsidRPr="00C35F79" w:rsidRDefault="00211BF6" w:rsidP="00272BFE">
            <w:pPr>
              <w:jc w:val="center"/>
              <w:rPr>
                <w:rFonts w:ascii="宋体"/>
                <w:szCs w:val="21"/>
              </w:rPr>
            </w:pPr>
            <w:r w:rsidRPr="00C35F79">
              <w:rPr>
                <w:rFonts w:ascii="宋体" w:hAnsi="宋体"/>
                <w:szCs w:val="21"/>
              </w:rPr>
              <w:t>3</w:t>
            </w:r>
            <w:r w:rsidRPr="00C35F79">
              <w:rPr>
                <w:rFonts w:ascii="宋体" w:hAnsi="宋体" w:hint="eastAsia"/>
                <w:szCs w:val="21"/>
              </w:rPr>
              <w:t>分钟</w:t>
            </w:r>
            <w:r w:rsidRPr="00C35F79">
              <w:rPr>
                <w:rFonts w:ascii="宋体" w:hAnsi="宋体"/>
                <w:szCs w:val="21"/>
              </w:rPr>
              <w:t>/</w:t>
            </w:r>
            <w:r w:rsidRPr="00C35F79">
              <w:rPr>
                <w:rFonts w:ascii="宋体" w:hAnsi="宋体" w:hint="eastAsia"/>
                <w:szCs w:val="21"/>
              </w:rPr>
              <w:t>人</w:t>
            </w:r>
          </w:p>
        </w:tc>
      </w:tr>
      <w:tr w:rsidR="00211BF6" w:rsidTr="00C35F79">
        <w:trPr>
          <w:trHeight w:val="703"/>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Pr>
                <w:rFonts w:ascii="宋体" w:hAnsi="宋体" w:hint="eastAsia"/>
                <w:szCs w:val="21"/>
              </w:rPr>
              <w:t>下午</w:t>
            </w:r>
          </w:p>
        </w:tc>
        <w:tc>
          <w:tcPr>
            <w:tcW w:w="3150" w:type="dxa"/>
            <w:vAlign w:val="center"/>
          </w:tcPr>
          <w:p w:rsidR="00211BF6" w:rsidRPr="00C35F79" w:rsidRDefault="00211BF6" w:rsidP="00377A1B">
            <w:pPr>
              <w:jc w:val="center"/>
              <w:rPr>
                <w:rFonts w:ascii="宋体"/>
                <w:szCs w:val="21"/>
              </w:rPr>
            </w:pPr>
            <w:r w:rsidRPr="00C35F79">
              <w:rPr>
                <w:rFonts w:ascii="宋体" w:hAnsi="宋体" w:hint="eastAsia"/>
                <w:szCs w:val="21"/>
              </w:rPr>
              <w:t>剧目片段表演</w:t>
            </w:r>
          </w:p>
        </w:tc>
        <w:tc>
          <w:tcPr>
            <w:tcW w:w="2415" w:type="dxa"/>
            <w:vMerge/>
            <w:vAlign w:val="center"/>
          </w:tcPr>
          <w:p w:rsidR="00211BF6" w:rsidRPr="00C35F79" w:rsidRDefault="00211BF6" w:rsidP="00272BFE">
            <w:pPr>
              <w:jc w:val="center"/>
              <w:rPr>
                <w:rFonts w:ascii="宋体"/>
                <w:szCs w:val="21"/>
              </w:rPr>
            </w:pPr>
          </w:p>
        </w:tc>
      </w:tr>
      <w:tr w:rsidR="00211BF6" w:rsidTr="00C35F79">
        <w:trPr>
          <w:trHeight w:val="1170"/>
        </w:trPr>
        <w:tc>
          <w:tcPr>
            <w:tcW w:w="735" w:type="dxa"/>
            <w:vMerge w:val="restart"/>
            <w:vAlign w:val="center"/>
          </w:tcPr>
          <w:p w:rsidR="00211BF6" w:rsidRPr="00C35F79" w:rsidRDefault="00211BF6" w:rsidP="00272BFE">
            <w:pPr>
              <w:jc w:val="center"/>
              <w:rPr>
                <w:rFonts w:ascii="宋体"/>
                <w:szCs w:val="21"/>
              </w:rPr>
            </w:pPr>
            <w:r w:rsidRPr="00C35F79">
              <w:rPr>
                <w:rFonts w:ascii="宋体" w:hAnsi="宋体" w:hint="eastAsia"/>
                <w:szCs w:val="21"/>
              </w:rPr>
              <w:t>第</w:t>
            </w:r>
          </w:p>
          <w:p w:rsidR="00211BF6" w:rsidRPr="00C35F79" w:rsidRDefault="00211BF6" w:rsidP="00272BFE">
            <w:pPr>
              <w:jc w:val="center"/>
              <w:rPr>
                <w:rFonts w:ascii="宋体"/>
                <w:szCs w:val="21"/>
              </w:rPr>
            </w:pPr>
            <w:r w:rsidRPr="00C35F79">
              <w:rPr>
                <w:rFonts w:ascii="宋体" w:hAnsi="宋体" w:hint="eastAsia"/>
                <w:szCs w:val="21"/>
              </w:rPr>
              <w:t>四</w:t>
            </w:r>
          </w:p>
          <w:p w:rsidR="00211BF6" w:rsidRPr="00C35F79" w:rsidRDefault="00211BF6" w:rsidP="00272BFE">
            <w:pPr>
              <w:jc w:val="center"/>
              <w:rPr>
                <w:rFonts w:ascii="宋体"/>
                <w:szCs w:val="21"/>
              </w:rPr>
            </w:pPr>
            <w:r w:rsidRPr="00C35F79">
              <w:rPr>
                <w:rFonts w:ascii="宋体" w:hAnsi="宋体" w:hint="eastAsia"/>
                <w:szCs w:val="21"/>
              </w:rPr>
              <w:t>天</w:t>
            </w:r>
          </w:p>
        </w:tc>
        <w:tc>
          <w:tcPr>
            <w:tcW w:w="1680" w:type="dxa"/>
            <w:vAlign w:val="center"/>
          </w:tcPr>
          <w:p w:rsidR="00211BF6" w:rsidRPr="00C35F79" w:rsidRDefault="00211BF6" w:rsidP="00272BFE">
            <w:pPr>
              <w:jc w:val="center"/>
              <w:rPr>
                <w:rFonts w:ascii="宋体"/>
                <w:szCs w:val="21"/>
              </w:rPr>
            </w:pPr>
            <w:r>
              <w:rPr>
                <w:rFonts w:ascii="宋体" w:hAnsi="宋体" w:hint="eastAsia"/>
                <w:szCs w:val="21"/>
              </w:rPr>
              <w:t>上午、下午</w:t>
            </w:r>
          </w:p>
        </w:tc>
        <w:tc>
          <w:tcPr>
            <w:tcW w:w="3150" w:type="dxa"/>
            <w:vAlign w:val="center"/>
          </w:tcPr>
          <w:p w:rsidR="00211BF6" w:rsidRPr="00C35F79" w:rsidRDefault="00211BF6" w:rsidP="00272BFE">
            <w:pPr>
              <w:jc w:val="center"/>
              <w:rPr>
                <w:rFonts w:ascii="宋体"/>
                <w:szCs w:val="21"/>
              </w:rPr>
            </w:pPr>
            <w:r w:rsidRPr="00C35F79">
              <w:rPr>
                <w:rFonts w:ascii="宋体" w:hAnsi="宋体" w:hint="eastAsia"/>
                <w:szCs w:val="21"/>
              </w:rPr>
              <w:t>第二轮比赛</w:t>
            </w:r>
          </w:p>
          <w:p w:rsidR="00211BF6" w:rsidRPr="00C35F79" w:rsidRDefault="00211BF6" w:rsidP="00377A1B">
            <w:pPr>
              <w:jc w:val="center"/>
              <w:rPr>
                <w:rFonts w:ascii="宋体"/>
                <w:szCs w:val="21"/>
              </w:rPr>
            </w:pPr>
            <w:r>
              <w:rPr>
                <w:rFonts w:ascii="宋体" w:hAnsi="宋体" w:hint="eastAsia"/>
                <w:szCs w:val="21"/>
              </w:rPr>
              <w:t>动作</w:t>
            </w:r>
            <w:r w:rsidRPr="00C35F79">
              <w:rPr>
                <w:rFonts w:ascii="宋体" w:hAnsi="宋体" w:hint="eastAsia"/>
                <w:szCs w:val="21"/>
              </w:rPr>
              <w:t>模仿与即兴</w:t>
            </w:r>
            <w:r>
              <w:rPr>
                <w:rFonts w:ascii="宋体" w:hAnsi="宋体" w:hint="eastAsia"/>
                <w:szCs w:val="21"/>
              </w:rPr>
              <w:t>表演</w:t>
            </w:r>
          </w:p>
        </w:tc>
        <w:tc>
          <w:tcPr>
            <w:tcW w:w="2415" w:type="dxa"/>
            <w:vAlign w:val="center"/>
          </w:tcPr>
          <w:p w:rsidR="00211BF6" w:rsidRPr="00C35F79" w:rsidRDefault="00211BF6" w:rsidP="00272BFE">
            <w:pPr>
              <w:jc w:val="center"/>
              <w:rPr>
                <w:rFonts w:ascii="宋体"/>
                <w:szCs w:val="21"/>
              </w:rPr>
            </w:pPr>
            <w:r>
              <w:rPr>
                <w:rFonts w:ascii="宋体" w:hAnsi="宋体"/>
                <w:szCs w:val="21"/>
              </w:rPr>
              <w:t>6</w:t>
            </w:r>
            <w:r w:rsidRPr="00C35F79">
              <w:rPr>
                <w:rFonts w:ascii="宋体" w:hAnsi="宋体" w:hint="eastAsia"/>
                <w:szCs w:val="21"/>
              </w:rPr>
              <w:t>人</w:t>
            </w:r>
            <w:r w:rsidRPr="00C35F79">
              <w:rPr>
                <w:rFonts w:ascii="宋体" w:hAnsi="宋体"/>
                <w:szCs w:val="21"/>
              </w:rPr>
              <w:t>/</w:t>
            </w:r>
            <w:r w:rsidRPr="00C35F79">
              <w:rPr>
                <w:rFonts w:ascii="宋体" w:hAnsi="宋体" w:hint="eastAsia"/>
                <w:szCs w:val="21"/>
              </w:rPr>
              <w:t>组</w:t>
            </w:r>
          </w:p>
        </w:tc>
      </w:tr>
      <w:tr w:rsidR="00211BF6" w:rsidTr="00C35F79">
        <w:trPr>
          <w:trHeight w:val="1170"/>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jc w:val="center"/>
              <w:rPr>
                <w:rFonts w:ascii="宋体"/>
                <w:szCs w:val="21"/>
              </w:rPr>
            </w:pPr>
            <w:r>
              <w:rPr>
                <w:rFonts w:ascii="宋体" w:hAnsi="宋体" w:hint="eastAsia"/>
                <w:szCs w:val="21"/>
              </w:rPr>
              <w:t>上午、下午</w:t>
            </w:r>
          </w:p>
        </w:tc>
        <w:tc>
          <w:tcPr>
            <w:tcW w:w="3150" w:type="dxa"/>
            <w:vAlign w:val="center"/>
          </w:tcPr>
          <w:p w:rsidR="00211BF6" w:rsidRPr="00C35F79" w:rsidRDefault="00211BF6" w:rsidP="00DE2A77">
            <w:pPr>
              <w:jc w:val="center"/>
              <w:rPr>
                <w:rFonts w:ascii="宋体"/>
                <w:szCs w:val="21"/>
              </w:rPr>
            </w:pPr>
            <w:r>
              <w:rPr>
                <w:rFonts w:ascii="宋体" w:hAnsi="宋体" w:hint="eastAsia"/>
                <w:szCs w:val="21"/>
              </w:rPr>
              <w:t>专业</w:t>
            </w:r>
            <w:r w:rsidRPr="00C35F79">
              <w:rPr>
                <w:rFonts w:ascii="宋体" w:hAnsi="宋体" w:hint="eastAsia"/>
                <w:szCs w:val="21"/>
              </w:rPr>
              <w:t>知识</w:t>
            </w:r>
            <w:r>
              <w:rPr>
                <w:rFonts w:ascii="宋体" w:hAnsi="宋体" w:hint="eastAsia"/>
                <w:szCs w:val="21"/>
              </w:rPr>
              <w:t>测试</w:t>
            </w:r>
          </w:p>
        </w:tc>
        <w:tc>
          <w:tcPr>
            <w:tcW w:w="2415" w:type="dxa"/>
            <w:vAlign w:val="center"/>
          </w:tcPr>
          <w:p w:rsidR="00211BF6" w:rsidRDefault="00211BF6" w:rsidP="00272BFE">
            <w:pPr>
              <w:jc w:val="center"/>
              <w:rPr>
                <w:rFonts w:ascii="宋体"/>
                <w:szCs w:val="21"/>
              </w:rPr>
            </w:pPr>
            <w:r>
              <w:rPr>
                <w:rFonts w:ascii="宋体" w:hAnsi="宋体"/>
                <w:szCs w:val="21"/>
              </w:rPr>
              <w:t>2</w:t>
            </w:r>
            <w:r w:rsidRPr="00C35F79">
              <w:rPr>
                <w:rFonts w:ascii="宋体" w:hAnsi="宋体" w:hint="eastAsia"/>
                <w:szCs w:val="21"/>
              </w:rPr>
              <w:t>分钟</w:t>
            </w:r>
            <w:r w:rsidRPr="00C35F79">
              <w:rPr>
                <w:rFonts w:ascii="宋体" w:hAnsi="宋体"/>
                <w:szCs w:val="21"/>
              </w:rPr>
              <w:t>/</w:t>
            </w:r>
            <w:r w:rsidRPr="00C35F79">
              <w:rPr>
                <w:rFonts w:ascii="宋体" w:hAnsi="宋体" w:hint="eastAsia"/>
                <w:szCs w:val="21"/>
              </w:rPr>
              <w:t>人</w:t>
            </w:r>
          </w:p>
          <w:p w:rsidR="00211BF6" w:rsidRPr="00C35F79" w:rsidRDefault="00211BF6" w:rsidP="00272BFE">
            <w:pPr>
              <w:jc w:val="center"/>
              <w:rPr>
                <w:rFonts w:ascii="宋体"/>
                <w:szCs w:val="21"/>
              </w:rPr>
            </w:pPr>
            <w:r>
              <w:rPr>
                <w:rFonts w:ascii="宋体" w:hAnsi="宋体" w:hint="eastAsia"/>
                <w:szCs w:val="21"/>
              </w:rPr>
              <w:t>与动作模仿和</w:t>
            </w:r>
            <w:r w:rsidRPr="00C35F79">
              <w:rPr>
                <w:rFonts w:ascii="宋体" w:hAnsi="宋体" w:hint="eastAsia"/>
                <w:szCs w:val="21"/>
              </w:rPr>
              <w:t>即兴</w:t>
            </w:r>
            <w:r>
              <w:rPr>
                <w:rFonts w:ascii="宋体" w:hAnsi="宋体" w:hint="eastAsia"/>
                <w:szCs w:val="21"/>
              </w:rPr>
              <w:t>表演选手错开</w:t>
            </w:r>
          </w:p>
        </w:tc>
      </w:tr>
      <w:tr w:rsidR="00211BF6" w:rsidTr="00C35F79">
        <w:trPr>
          <w:trHeight w:val="801"/>
        </w:trPr>
        <w:tc>
          <w:tcPr>
            <w:tcW w:w="735" w:type="dxa"/>
            <w:vMerge/>
            <w:vAlign w:val="center"/>
          </w:tcPr>
          <w:p w:rsidR="00211BF6" w:rsidRPr="00C35F79" w:rsidRDefault="00211BF6" w:rsidP="00272BFE">
            <w:pPr>
              <w:jc w:val="center"/>
              <w:rPr>
                <w:rFonts w:ascii="宋体"/>
                <w:szCs w:val="21"/>
              </w:rPr>
            </w:pPr>
          </w:p>
        </w:tc>
        <w:tc>
          <w:tcPr>
            <w:tcW w:w="1680" w:type="dxa"/>
            <w:vAlign w:val="center"/>
          </w:tcPr>
          <w:p w:rsidR="00211BF6" w:rsidRPr="00C35F79" w:rsidRDefault="00211BF6" w:rsidP="00272BFE">
            <w:pPr>
              <w:ind w:firstLineChars="50" w:firstLine="105"/>
              <w:jc w:val="center"/>
              <w:rPr>
                <w:rFonts w:ascii="宋体"/>
                <w:szCs w:val="21"/>
              </w:rPr>
            </w:pPr>
            <w:r>
              <w:rPr>
                <w:rFonts w:ascii="宋体" w:hAnsi="宋体" w:hint="eastAsia"/>
                <w:szCs w:val="21"/>
              </w:rPr>
              <w:t>晚上</w:t>
            </w:r>
          </w:p>
        </w:tc>
        <w:tc>
          <w:tcPr>
            <w:tcW w:w="3150" w:type="dxa"/>
            <w:vAlign w:val="center"/>
          </w:tcPr>
          <w:p w:rsidR="00211BF6" w:rsidRPr="00C35F79" w:rsidRDefault="00211BF6" w:rsidP="00272BFE">
            <w:pPr>
              <w:jc w:val="center"/>
              <w:rPr>
                <w:rFonts w:ascii="宋体"/>
                <w:szCs w:val="21"/>
              </w:rPr>
            </w:pPr>
            <w:r>
              <w:rPr>
                <w:rFonts w:ascii="宋体" w:hAnsi="宋体" w:hint="eastAsia"/>
                <w:szCs w:val="21"/>
              </w:rPr>
              <w:t>评委</w:t>
            </w:r>
            <w:r w:rsidRPr="00C35F79">
              <w:rPr>
                <w:rFonts w:ascii="宋体" w:hAnsi="宋体" w:hint="eastAsia"/>
                <w:szCs w:val="21"/>
              </w:rPr>
              <w:t>专家点评</w:t>
            </w:r>
          </w:p>
        </w:tc>
        <w:tc>
          <w:tcPr>
            <w:tcW w:w="2415" w:type="dxa"/>
            <w:vAlign w:val="center"/>
          </w:tcPr>
          <w:p w:rsidR="00211BF6" w:rsidRPr="00C35F79" w:rsidRDefault="00211BF6" w:rsidP="00272BFE">
            <w:pPr>
              <w:jc w:val="center"/>
              <w:rPr>
                <w:rFonts w:ascii="宋体"/>
                <w:szCs w:val="21"/>
              </w:rPr>
            </w:pPr>
          </w:p>
        </w:tc>
      </w:tr>
    </w:tbl>
    <w:p w:rsidR="00211BF6" w:rsidRPr="00B01C96" w:rsidRDefault="00211BF6" w:rsidP="00091D25">
      <w:pPr>
        <w:adjustRightInd w:val="0"/>
        <w:snapToGrid w:val="0"/>
        <w:spacing w:line="560" w:lineRule="exact"/>
        <w:ind w:firstLineChars="200" w:firstLine="600"/>
        <w:jc w:val="left"/>
        <w:rPr>
          <w:rFonts w:ascii="仿宋_GB2312" w:eastAsia="仿宋_GB2312" w:hAnsi="仿宋"/>
          <w:sz w:val="30"/>
          <w:szCs w:val="30"/>
        </w:rPr>
      </w:pPr>
      <w:r>
        <w:rPr>
          <w:rFonts w:ascii="仿宋_GB2312" w:eastAsia="仿宋_GB2312" w:hAnsi="仿宋" w:hint="eastAsia"/>
          <w:sz w:val="30"/>
          <w:szCs w:val="30"/>
        </w:rPr>
        <w:t>（二）</w:t>
      </w:r>
      <w:r w:rsidRPr="00B01C96">
        <w:rPr>
          <w:rFonts w:ascii="仿宋_GB2312" w:eastAsia="仿宋_GB2312" w:hAnsi="仿宋" w:hint="eastAsia"/>
          <w:sz w:val="30"/>
          <w:szCs w:val="30"/>
        </w:rPr>
        <w:t>决赛流程</w:t>
      </w:r>
    </w:p>
    <w:p w:rsidR="00211BF6" w:rsidRPr="00B01C96" w:rsidRDefault="00211BF6" w:rsidP="00420AE4">
      <w:pPr>
        <w:adjustRightInd w:val="0"/>
        <w:snapToGrid w:val="0"/>
        <w:spacing w:line="560" w:lineRule="exact"/>
        <w:ind w:firstLineChars="200" w:firstLine="600"/>
        <w:jc w:val="left"/>
        <w:rPr>
          <w:rFonts w:ascii="仿宋_GB2312" w:eastAsia="仿宋_GB2312" w:hAnsi="仿宋"/>
          <w:sz w:val="30"/>
          <w:szCs w:val="30"/>
        </w:rPr>
      </w:pPr>
      <w:r w:rsidRPr="00B01C96">
        <w:rPr>
          <w:rFonts w:ascii="仿宋_GB2312" w:eastAsia="仿宋_GB2312" w:hAnsi="仿宋"/>
          <w:sz w:val="30"/>
          <w:szCs w:val="30"/>
        </w:rPr>
        <w:t>1</w:t>
      </w:r>
      <w:r>
        <w:rPr>
          <w:rFonts w:ascii="仿宋_GB2312" w:eastAsia="仿宋_GB2312" w:hAnsi="仿宋" w:hint="eastAsia"/>
          <w:sz w:val="30"/>
          <w:szCs w:val="30"/>
        </w:rPr>
        <w:t>．</w:t>
      </w:r>
      <w:r w:rsidRPr="00B01C96">
        <w:rPr>
          <w:rFonts w:ascii="仿宋_GB2312" w:eastAsia="仿宋_GB2312" w:hAnsi="仿宋" w:hint="eastAsia"/>
          <w:sz w:val="30"/>
          <w:szCs w:val="30"/>
        </w:rPr>
        <w:t>报到抽签。各代表队于指定时间到指定地点报到，进行参赛时间、顺序和分组的抽签；执委会召开领队会议通报比赛有关情况及要求。</w:t>
      </w:r>
    </w:p>
    <w:p w:rsidR="00211BF6" w:rsidRPr="00B01C96" w:rsidRDefault="00211BF6" w:rsidP="00420AE4">
      <w:pPr>
        <w:adjustRightInd w:val="0"/>
        <w:snapToGrid w:val="0"/>
        <w:spacing w:line="560" w:lineRule="exact"/>
        <w:ind w:firstLineChars="200" w:firstLine="600"/>
        <w:jc w:val="left"/>
        <w:rPr>
          <w:rFonts w:ascii="仿宋_GB2312" w:eastAsia="仿宋_GB2312" w:hAnsi="仿宋"/>
          <w:sz w:val="30"/>
          <w:szCs w:val="30"/>
        </w:rPr>
      </w:pPr>
      <w:r w:rsidRPr="00B01C96">
        <w:rPr>
          <w:rFonts w:ascii="仿宋_GB2312" w:eastAsia="仿宋_GB2312" w:hAnsi="仿宋"/>
          <w:sz w:val="30"/>
          <w:szCs w:val="30"/>
        </w:rPr>
        <w:t>2</w:t>
      </w:r>
      <w:r>
        <w:rPr>
          <w:rFonts w:ascii="仿宋_GB2312" w:eastAsia="仿宋_GB2312" w:hAnsi="仿宋" w:hint="eastAsia"/>
          <w:sz w:val="30"/>
          <w:szCs w:val="30"/>
        </w:rPr>
        <w:t>．参赛准备。参赛选手按执委会统一安排，在指定时间到指定排练场进行赛前练习，到比赛剧场</w:t>
      </w:r>
      <w:r w:rsidRPr="00B01C96">
        <w:rPr>
          <w:rFonts w:ascii="仿宋_GB2312" w:eastAsia="仿宋_GB2312" w:hAnsi="仿宋" w:hint="eastAsia"/>
          <w:sz w:val="30"/>
          <w:szCs w:val="30"/>
        </w:rPr>
        <w:t>走台。</w:t>
      </w:r>
    </w:p>
    <w:p w:rsidR="00211BF6" w:rsidRPr="00231737" w:rsidRDefault="00211BF6" w:rsidP="00231737">
      <w:pPr>
        <w:adjustRightInd w:val="0"/>
        <w:snapToGrid w:val="0"/>
        <w:spacing w:line="560" w:lineRule="exact"/>
        <w:ind w:firstLineChars="200" w:firstLine="600"/>
        <w:jc w:val="left"/>
        <w:rPr>
          <w:rFonts w:ascii="仿宋_GB2312" w:eastAsia="仿宋_GB2312" w:hAnsi="仿宋"/>
          <w:sz w:val="30"/>
          <w:szCs w:val="30"/>
        </w:rPr>
      </w:pPr>
      <w:r w:rsidRPr="00B01C96">
        <w:rPr>
          <w:rFonts w:ascii="仿宋_GB2312" w:eastAsia="仿宋_GB2312" w:hAnsi="仿宋"/>
          <w:sz w:val="30"/>
          <w:szCs w:val="30"/>
        </w:rPr>
        <w:t>3</w:t>
      </w:r>
      <w:r>
        <w:rPr>
          <w:rFonts w:ascii="仿宋_GB2312" w:eastAsia="仿宋_GB2312" w:hAnsi="仿宋" w:hint="eastAsia"/>
          <w:sz w:val="30"/>
          <w:szCs w:val="30"/>
        </w:rPr>
        <w:t>．</w:t>
      </w:r>
      <w:r w:rsidRPr="00B01C96">
        <w:rPr>
          <w:rFonts w:ascii="仿宋_GB2312" w:eastAsia="仿宋_GB2312" w:hAnsi="仿宋" w:hint="eastAsia"/>
          <w:sz w:val="30"/>
          <w:szCs w:val="30"/>
        </w:rPr>
        <w:t>正式比赛。参赛选手按抽签时间、顺序及规定流程到赛场检录、候赛、参赛。进入第二轮比赛的选手仍沿用第一轮抽签顺序，按规定流程参加比赛。</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九、竞赛试题</w:t>
      </w:r>
    </w:p>
    <w:p w:rsidR="00211BF6" w:rsidRDefault="00211BF6" w:rsidP="00AD241C">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hint="eastAsia"/>
          <w:color w:val="000000"/>
          <w:sz w:val="30"/>
          <w:szCs w:val="30"/>
        </w:rPr>
        <w:t>（一）</w:t>
      </w:r>
      <w:r w:rsidRPr="00D067BA">
        <w:rPr>
          <w:rFonts w:ascii="仿宋_GB2312" w:eastAsia="仿宋_GB2312" w:hAnsi="仿宋_GB2312" w:cs="仿宋_GB2312" w:hint="eastAsia"/>
          <w:color w:val="000000"/>
          <w:sz w:val="30"/>
          <w:szCs w:val="30"/>
        </w:rPr>
        <w:t>剧目片断表演</w:t>
      </w:r>
      <w:r>
        <w:rPr>
          <w:rFonts w:ascii="仿宋_GB2312" w:eastAsia="仿宋_GB2312" w:hAnsi="仿宋_GB2312" w:cs="仿宋_GB2312" w:hint="eastAsia"/>
          <w:color w:val="000000"/>
          <w:sz w:val="30"/>
          <w:szCs w:val="30"/>
        </w:rPr>
        <w:t>。选手</w:t>
      </w:r>
      <w:r w:rsidRPr="00D067BA">
        <w:rPr>
          <w:rFonts w:ascii="仿宋_GB2312" w:eastAsia="仿宋_GB2312" w:hAnsi="仿宋_GB2312" w:cs="仿宋_GB2312" w:hint="eastAsia"/>
          <w:color w:val="000000"/>
          <w:sz w:val="30"/>
          <w:szCs w:val="30"/>
        </w:rPr>
        <w:t>自选中国舞剧目片段一个，现场表演。时间</w:t>
      </w:r>
      <w:r w:rsidRPr="00D067BA">
        <w:rPr>
          <w:rFonts w:ascii="仿宋_GB2312" w:eastAsia="仿宋_GB2312" w:hAnsi="仿宋_GB2312" w:cs="仿宋_GB2312"/>
          <w:color w:val="000000"/>
          <w:sz w:val="30"/>
          <w:szCs w:val="30"/>
        </w:rPr>
        <w:t>2</w:t>
      </w:r>
      <w:r w:rsidRPr="00D067BA">
        <w:rPr>
          <w:rFonts w:ascii="仿宋_GB2312" w:eastAsia="仿宋_GB2312" w:hAnsi="仿宋_GB2312" w:cs="仿宋_GB2312" w:hint="eastAsia"/>
          <w:color w:val="000000"/>
          <w:sz w:val="30"/>
          <w:szCs w:val="30"/>
        </w:rPr>
        <w:t>分</w:t>
      </w:r>
      <w:r w:rsidRPr="00D067BA">
        <w:rPr>
          <w:rFonts w:ascii="仿宋_GB2312" w:eastAsia="仿宋_GB2312" w:hAnsi="仿宋_GB2312" w:cs="仿宋_GB2312"/>
          <w:color w:val="000000"/>
          <w:sz w:val="30"/>
          <w:szCs w:val="30"/>
        </w:rPr>
        <w:t>30</w:t>
      </w:r>
      <w:r w:rsidRPr="00D067BA">
        <w:rPr>
          <w:rFonts w:ascii="仿宋_GB2312" w:eastAsia="仿宋_GB2312" w:hAnsi="仿宋_GB2312" w:cs="仿宋_GB2312" w:hint="eastAsia"/>
          <w:color w:val="000000"/>
          <w:sz w:val="30"/>
          <w:szCs w:val="30"/>
        </w:rPr>
        <w:t>秒至</w:t>
      </w:r>
      <w:r w:rsidRPr="00D067BA">
        <w:rPr>
          <w:rFonts w:ascii="仿宋_GB2312" w:eastAsia="仿宋_GB2312" w:hAnsi="仿宋_GB2312" w:cs="仿宋_GB2312"/>
          <w:color w:val="000000"/>
          <w:sz w:val="30"/>
          <w:szCs w:val="30"/>
        </w:rPr>
        <w:t>3</w:t>
      </w:r>
      <w:r>
        <w:rPr>
          <w:rFonts w:ascii="仿宋_GB2312" w:eastAsia="仿宋_GB2312" w:hAnsi="仿宋_GB2312" w:cs="仿宋_GB2312" w:hint="eastAsia"/>
          <w:color w:val="000000"/>
          <w:sz w:val="30"/>
          <w:szCs w:val="30"/>
        </w:rPr>
        <w:t>分钟。</w:t>
      </w:r>
      <w:r w:rsidRPr="00D067BA">
        <w:rPr>
          <w:rFonts w:ascii="仿宋_GB2312" w:eastAsia="仿宋_GB2312" w:hAnsi="仿宋_GB2312" w:cs="仿宋_GB2312" w:hint="eastAsia"/>
          <w:color w:val="000000"/>
          <w:sz w:val="30"/>
          <w:szCs w:val="30"/>
        </w:rPr>
        <w:t>剧目片断</w:t>
      </w:r>
      <w:r w:rsidRPr="00D067BA">
        <w:rPr>
          <w:rFonts w:ascii="仿宋_GB2312" w:eastAsia="仿宋_GB2312" w:hAnsi="仿宋_GB2312" w:cs="仿宋_GB2312" w:hint="eastAsia"/>
          <w:sz w:val="30"/>
          <w:szCs w:val="30"/>
        </w:rPr>
        <w:t>须选自公演过的中国舞成品剧目，与教学相结合。推荐从参加全国“桃李杯”舞蹈比</w:t>
      </w:r>
      <w:r w:rsidRPr="00D067BA">
        <w:rPr>
          <w:rFonts w:ascii="仿宋_GB2312" w:eastAsia="仿宋_GB2312" w:hAnsi="仿宋_GB2312" w:cs="仿宋_GB2312" w:hint="eastAsia"/>
          <w:sz w:val="30"/>
          <w:szCs w:val="30"/>
        </w:rPr>
        <w:lastRenderedPageBreak/>
        <w:t>赛</w:t>
      </w:r>
      <w:r>
        <w:rPr>
          <w:rFonts w:ascii="仿宋_GB2312" w:eastAsia="仿宋_GB2312" w:hAnsi="仿宋_GB2312" w:cs="仿宋_GB2312" w:hint="eastAsia"/>
          <w:sz w:val="30"/>
          <w:szCs w:val="30"/>
        </w:rPr>
        <w:t>（展演）的优秀教学剧目中选择。</w:t>
      </w:r>
    </w:p>
    <w:p w:rsidR="00211BF6" w:rsidRPr="00531083" w:rsidRDefault="00211BF6" w:rsidP="00531083">
      <w:pPr>
        <w:spacing w:line="480" w:lineRule="auto"/>
        <w:ind w:firstLine="600"/>
        <w:jc w:val="left"/>
        <w:rPr>
          <w:rFonts w:ascii="仿宋_GB2312" w:eastAsia="仿宋_GB2312" w:hAnsi="仿宋_GB2312" w:cs="仿宋_GB2312"/>
          <w:color w:val="000000"/>
          <w:sz w:val="30"/>
        </w:rPr>
      </w:pPr>
      <w:r>
        <w:rPr>
          <w:rFonts w:ascii="仿宋_GB2312" w:eastAsia="仿宋_GB2312" w:hAnsi="仿宋_GB2312" w:cs="仿宋_GB2312" w:hint="eastAsia"/>
          <w:sz w:val="30"/>
          <w:szCs w:val="30"/>
        </w:rPr>
        <w:t>样题：独舞《罗敷行》片段（</w:t>
      </w:r>
      <w:hyperlink r:id="rId8">
        <w:r>
          <w:rPr>
            <w:rFonts w:eastAsia="Times New Roman" w:cs="Calibri"/>
            <w:color w:val="0000FF"/>
            <w:u w:val="single"/>
          </w:rPr>
          <w:t>http://www.56.com/u47/v_NTI2MzEzNDA.html</w:t>
        </w:r>
      </w:hyperlink>
      <w:r>
        <w:rPr>
          <w:rFonts w:ascii="仿宋_GB2312" w:eastAsia="仿宋_GB2312" w:hAnsi="仿宋_GB2312" w:cs="仿宋_GB2312" w:hint="eastAsia"/>
          <w:sz w:val="30"/>
          <w:szCs w:val="30"/>
        </w:rPr>
        <w:t>）</w:t>
      </w:r>
    </w:p>
    <w:p w:rsidR="00211BF6" w:rsidRDefault="00211BF6" w:rsidP="00AD241C">
      <w:pPr>
        <w:adjustRightInd w:val="0"/>
        <w:snapToGrid w:val="0"/>
        <w:spacing w:line="480" w:lineRule="exact"/>
        <w:ind w:firstLineChars="200" w:firstLine="600"/>
        <w:jc w:val="left"/>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（二）</w:t>
      </w:r>
      <w:r w:rsidRPr="00D067BA">
        <w:rPr>
          <w:rFonts w:ascii="仿宋_GB2312" w:eastAsia="仿宋_GB2312" w:hAnsi="仿宋_GB2312" w:cs="仿宋_GB2312" w:hint="eastAsia"/>
          <w:color w:val="000000"/>
          <w:sz w:val="30"/>
          <w:szCs w:val="30"/>
        </w:rPr>
        <w:t>技术技巧展示。以分组进行基本功训练</w:t>
      </w:r>
      <w:r>
        <w:rPr>
          <w:rFonts w:ascii="仿宋_GB2312" w:eastAsia="仿宋_GB2312" w:hAnsi="仿宋_GB2312" w:cs="仿宋_GB2312" w:hint="eastAsia"/>
          <w:color w:val="000000"/>
          <w:sz w:val="30"/>
          <w:szCs w:val="30"/>
        </w:rPr>
        <w:t>课的形式，现场展示选手的中国舞技术技巧（控制、跳、转、翻）能力。</w:t>
      </w:r>
      <w:r w:rsidRPr="00D067BA">
        <w:rPr>
          <w:rFonts w:ascii="仿宋_GB2312" w:eastAsia="仿宋_GB2312" w:hAnsi="仿宋_GB2312" w:cs="仿宋_GB2312" w:hint="eastAsia"/>
          <w:color w:val="000000"/>
          <w:sz w:val="30"/>
          <w:szCs w:val="30"/>
        </w:rPr>
        <w:t>时间</w:t>
      </w:r>
      <w:r w:rsidRPr="00D067BA">
        <w:rPr>
          <w:rFonts w:ascii="仿宋_GB2312" w:eastAsia="仿宋_GB2312" w:hAnsi="仿宋_GB2312" w:cs="仿宋_GB2312"/>
          <w:color w:val="000000"/>
          <w:sz w:val="30"/>
          <w:szCs w:val="30"/>
        </w:rPr>
        <w:t>20</w:t>
      </w:r>
      <w:r>
        <w:rPr>
          <w:rFonts w:ascii="仿宋_GB2312" w:eastAsia="仿宋_GB2312" w:hAnsi="仿宋_GB2312" w:cs="仿宋_GB2312" w:hint="eastAsia"/>
          <w:color w:val="000000"/>
          <w:sz w:val="30"/>
          <w:szCs w:val="30"/>
        </w:rPr>
        <w:t>分钟。</w:t>
      </w:r>
      <w:r w:rsidRPr="00D067BA">
        <w:rPr>
          <w:rFonts w:ascii="仿宋_GB2312" w:eastAsia="仿宋_GB2312" w:hAnsi="仿宋_GB2312" w:cs="仿宋_GB2312" w:hint="eastAsia"/>
          <w:color w:val="000000"/>
          <w:sz w:val="30"/>
          <w:szCs w:val="30"/>
        </w:rPr>
        <w:t>基本功训练课以中国舞表演专业中职六年制四年级或三年制一年级第二学期教学内容为基准。</w:t>
      </w:r>
    </w:p>
    <w:p w:rsidR="00211BF6" w:rsidRPr="00531083" w:rsidRDefault="00211BF6" w:rsidP="00531083">
      <w:pPr>
        <w:ind w:firstLineChars="200" w:firstLine="600"/>
        <w:rPr>
          <w:rFonts w:ascii="Times New Roman" w:hAnsi="Times New Roman"/>
        </w:rPr>
      </w:pPr>
      <w:r w:rsidRPr="00531083">
        <w:rPr>
          <w:rFonts w:ascii="仿宋_GB2312" w:eastAsia="仿宋_GB2312" w:hAnsi="仿宋_GB2312" w:cs="仿宋_GB2312" w:hint="eastAsia"/>
          <w:color w:val="000000"/>
          <w:sz w:val="30"/>
          <w:szCs w:val="30"/>
        </w:rPr>
        <w:t>样题：男生基训</w:t>
      </w:r>
      <w:r>
        <w:rPr>
          <w:rFonts w:ascii="仿宋_GB2312" w:eastAsia="仿宋_GB2312" w:hAnsi="仿宋_GB2312" w:cs="仿宋_GB2312" w:hint="eastAsia"/>
          <w:color w:val="000000"/>
          <w:sz w:val="30"/>
          <w:szCs w:val="30"/>
        </w:rPr>
        <w:t>（</w:t>
      </w:r>
      <w:hyperlink r:id="rId9">
        <w:r>
          <w:rPr>
            <w:rFonts w:eastAsia="Times New Roman" w:cs="Calibri"/>
            <w:color w:val="0000FF"/>
            <w:u w:val="single"/>
          </w:rPr>
          <w:t>http://video.tudou.com/v/XMjM3MjE5MTU2OA==.html</w:t>
        </w:r>
      </w:hyperlink>
      <w:r>
        <w:rPr>
          <w:rFonts w:ascii="仿宋_GB2312" w:eastAsia="仿宋_GB2312" w:hAnsi="仿宋_GB2312" w:cs="仿宋_GB2312" w:hint="eastAsia"/>
          <w:color w:val="000000"/>
          <w:sz w:val="30"/>
          <w:szCs w:val="30"/>
        </w:rPr>
        <w:t>）</w:t>
      </w:r>
    </w:p>
    <w:p w:rsidR="00211BF6" w:rsidRPr="00D067BA" w:rsidRDefault="00211BF6" w:rsidP="00C810BC">
      <w:pPr>
        <w:adjustRightInd w:val="0"/>
        <w:snapToGrid w:val="0"/>
        <w:spacing w:line="480" w:lineRule="exact"/>
        <w:ind w:firstLineChars="200" w:firstLine="600"/>
        <w:jc w:val="left"/>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（三）</w:t>
      </w:r>
      <w:r w:rsidRPr="00D067BA">
        <w:rPr>
          <w:rFonts w:ascii="仿宋_GB2312" w:eastAsia="仿宋_GB2312" w:hAnsi="仿宋_GB2312" w:cs="仿宋_GB2312" w:hint="eastAsia"/>
          <w:color w:val="000000"/>
          <w:sz w:val="30"/>
          <w:szCs w:val="30"/>
        </w:rPr>
        <w:t>专业</w:t>
      </w:r>
      <w:r>
        <w:rPr>
          <w:rFonts w:ascii="仿宋_GB2312" w:eastAsia="仿宋_GB2312" w:hAnsi="仿宋_GB2312" w:cs="仿宋_GB2312" w:hint="eastAsia"/>
          <w:color w:val="000000"/>
          <w:sz w:val="30"/>
          <w:szCs w:val="30"/>
        </w:rPr>
        <w:t>能力拓展。</w:t>
      </w:r>
      <w:r w:rsidRPr="00D067BA">
        <w:rPr>
          <w:rFonts w:ascii="仿宋_GB2312" w:eastAsia="仿宋_GB2312" w:hAnsi="仿宋_GB2312" w:cs="仿宋_GB2312" w:hint="eastAsia"/>
          <w:color w:val="000000"/>
          <w:sz w:val="30"/>
          <w:szCs w:val="30"/>
        </w:rPr>
        <w:t>分小组进行，每组</w:t>
      </w:r>
      <w:r w:rsidRPr="00D570AA">
        <w:rPr>
          <w:rFonts w:ascii="仿宋_GB2312" w:eastAsia="仿宋_GB2312" w:hAnsi="仿宋_GB2312" w:cs="仿宋_GB2312"/>
          <w:sz w:val="30"/>
          <w:szCs w:val="30"/>
        </w:rPr>
        <w:t>5-6</w:t>
      </w:r>
      <w:r w:rsidRPr="00D067BA">
        <w:rPr>
          <w:rFonts w:ascii="仿宋_GB2312" w:eastAsia="仿宋_GB2312" w:hAnsi="仿宋_GB2312" w:cs="仿宋_GB2312" w:hint="eastAsia"/>
          <w:color w:val="000000"/>
          <w:sz w:val="30"/>
          <w:szCs w:val="30"/>
        </w:rPr>
        <w:t>位选手。由小组代表抽签决</w:t>
      </w:r>
      <w:r>
        <w:rPr>
          <w:rFonts w:ascii="仿宋_GB2312" w:eastAsia="仿宋_GB2312" w:hAnsi="仿宋_GB2312" w:cs="仿宋_GB2312" w:hint="eastAsia"/>
          <w:color w:val="000000"/>
          <w:sz w:val="30"/>
          <w:szCs w:val="30"/>
        </w:rPr>
        <w:t>定每组模仿的动作和播放的音乐。每组动作和音乐不相同。</w:t>
      </w:r>
    </w:p>
    <w:p w:rsidR="00211BF6" w:rsidRPr="00531083" w:rsidRDefault="00211BF6" w:rsidP="00531083">
      <w:pPr>
        <w:adjustRightInd w:val="0"/>
        <w:snapToGrid w:val="0"/>
        <w:spacing w:line="480" w:lineRule="exact"/>
        <w:ind w:firstLineChars="200" w:firstLine="600"/>
        <w:jc w:val="left"/>
        <w:rPr>
          <w:rFonts w:ascii="仿宋_GB2312" w:eastAsia="仿宋_GB2312" w:hAnsi="仿宋_GB2312" w:cs="仿宋_GB2312"/>
          <w:color w:val="000000"/>
          <w:sz w:val="30"/>
          <w:szCs w:val="30"/>
        </w:rPr>
      </w:pPr>
      <w:r w:rsidRPr="00D067BA">
        <w:rPr>
          <w:rFonts w:ascii="仿宋_GB2312" w:eastAsia="仿宋_GB2312" w:hAnsi="仿宋_GB2312" w:cs="仿宋_GB2312"/>
          <w:color w:val="000000"/>
          <w:sz w:val="30"/>
          <w:szCs w:val="30"/>
        </w:rPr>
        <w:t>1</w:t>
      </w:r>
      <w:r>
        <w:rPr>
          <w:rFonts w:ascii="仿宋_GB2312" w:eastAsia="仿宋_GB2312" w:hAnsi="仿宋_GB2312" w:cs="仿宋_GB2312" w:hint="eastAsia"/>
          <w:color w:val="000000"/>
          <w:sz w:val="30"/>
          <w:szCs w:val="30"/>
        </w:rPr>
        <w:t>．</w:t>
      </w:r>
      <w:r w:rsidRPr="00D067BA">
        <w:rPr>
          <w:rFonts w:ascii="仿宋_GB2312" w:eastAsia="仿宋_GB2312" w:hAnsi="仿宋_GB2312" w:cs="仿宋_GB2312" w:hint="eastAsia"/>
          <w:color w:val="000000"/>
          <w:sz w:val="30"/>
          <w:szCs w:val="30"/>
        </w:rPr>
        <w:t>动作模仿：评委教师根据抽签</w:t>
      </w:r>
      <w:r>
        <w:rPr>
          <w:rFonts w:ascii="仿宋_GB2312" w:eastAsia="仿宋_GB2312" w:hAnsi="仿宋_GB2312" w:cs="仿宋_GB2312" w:hint="eastAsia"/>
          <w:color w:val="000000"/>
          <w:sz w:val="30"/>
          <w:szCs w:val="30"/>
        </w:rPr>
        <w:t>，</w:t>
      </w:r>
      <w:r w:rsidRPr="00D067BA">
        <w:rPr>
          <w:rFonts w:ascii="仿宋_GB2312" w:eastAsia="仿宋_GB2312" w:hAnsi="仿宋_GB2312" w:cs="仿宋_GB2312" w:hint="eastAsia"/>
          <w:color w:val="000000"/>
          <w:sz w:val="30"/>
          <w:szCs w:val="30"/>
        </w:rPr>
        <w:t>现场示范一组舞蹈动作，时间</w:t>
      </w:r>
      <w:r w:rsidRPr="00D067BA">
        <w:rPr>
          <w:rFonts w:ascii="仿宋_GB2312" w:eastAsia="仿宋_GB2312" w:hAnsi="仿宋_GB2312" w:cs="仿宋_GB2312"/>
          <w:color w:val="000000"/>
          <w:sz w:val="30"/>
          <w:szCs w:val="30"/>
        </w:rPr>
        <w:t>30</w:t>
      </w:r>
      <w:r w:rsidRPr="00D067BA">
        <w:rPr>
          <w:rFonts w:ascii="仿宋_GB2312" w:eastAsia="仿宋_GB2312" w:hAnsi="仿宋_GB2312" w:cs="仿宋_GB2312" w:hint="eastAsia"/>
          <w:color w:val="000000"/>
          <w:sz w:val="30"/>
          <w:szCs w:val="30"/>
        </w:rPr>
        <w:t>秒以内。教师示范</w:t>
      </w:r>
      <w:r w:rsidRPr="00D067BA">
        <w:rPr>
          <w:rFonts w:ascii="仿宋_GB2312" w:eastAsia="仿宋_GB2312" w:hAnsi="仿宋_GB2312" w:cs="仿宋_GB2312"/>
          <w:color w:val="000000"/>
          <w:sz w:val="30"/>
          <w:szCs w:val="30"/>
        </w:rPr>
        <w:t>2</w:t>
      </w:r>
      <w:r w:rsidRPr="00D067BA">
        <w:rPr>
          <w:rFonts w:ascii="仿宋_GB2312" w:eastAsia="仿宋_GB2312" w:hAnsi="仿宋_GB2312" w:cs="仿宋_GB2312" w:hint="eastAsia"/>
          <w:color w:val="000000"/>
          <w:sz w:val="30"/>
          <w:szCs w:val="30"/>
        </w:rPr>
        <w:t>遍后，选手当场完整模仿该组动作</w:t>
      </w:r>
      <w:r w:rsidRPr="00D067BA">
        <w:rPr>
          <w:rFonts w:ascii="仿宋_GB2312" w:eastAsia="仿宋_GB2312" w:hAnsi="仿宋_GB2312" w:cs="仿宋_GB2312"/>
          <w:color w:val="000000"/>
          <w:sz w:val="30"/>
          <w:szCs w:val="30"/>
        </w:rPr>
        <w:t>1</w:t>
      </w:r>
      <w:r w:rsidRPr="00D067BA">
        <w:rPr>
          <w:rFonts w:ascii="仿宋_GB2312" w:eastAsia="仿宋_GB2312" w:hAnsi="仿宋_GB2312" w:cs="仿宋_GB2312" w:hint="eastAsia"/>
          <w:color w:val="000000"/>
          <w:sz w:val="30"/>
          <w:szCs w:val="30"/>
        </w:rPr>
        <w:t>遍。教师示范过程中选手可以跟随模仿。</w:t>
      </w:r>
    </w:p>
    <w:p w:rsidR="00211BF6" w:rsidRDefault="00211BF6" w:rsidP="00D067BA">
      <w:pPr>
        <w:adjustRightInd w:val="0"/>
        <w:snapToGrid w:val="0"/>
        <w:spacing w:line="480" w:lineRule="exact"/>
        <w:ind w:firstLineChars="200" w:firstLine="600"/>
        <w:jc w:val="left"/>
        <w:rPr>
          <w:rFonts w:ascii="仿宋_GB2312" w:eastAsia="仿宋_GB2312" w:hAnsi="仿宋_GB2312" w:cs="仿宋_GB2312"/>
          <w:color w:val="000000"/>
          <w:sz w:val="30"/>
          <w:szCs w:val="30"/>
        </w:rPr>
      </w:pPr>
      <w:r w:rsidRPr="00D067BA">
        <w:rPr>
          <w:rFonts w:ascii="仿宋_GB2312" w:eastAsia="仿宋_GB2312" w:hAnsi="仿宋_GB2312" w:cs="仿宋_GB2312"/>
          <w:color w:val="000000"/>
          <w:sz w:val="30"/>
          <w:szCs w:val="30"/>
        </w:rPr>
        <w:t>2</w:t>
      </w:r>
      <w:r>
        <w:rPr>
          <w:rFonts w:ascii="仿宋_GB2312" w:eastAsia="仿宋_GB2312" w:hAnsi="仿宋_GB2312" w:cs="仿宋_GB2312" w:hint="eastAsia"/>
          <w:color w:val="000000"/>
          <w:sz w:val="30"/>
          <w:szCs w:val="30"/>
        </w:rPr>
        <w:t>．</w:t>
      </w:r>
      <w:r w:rsidRPr="00D067BA">
        <w:rPr>
          <w:rFonts w:ascii="仿宋_GB2312" w:eastAsia="仿宋_GB2312" w:hAnsi="仿宋_GB2312" w:cs="仿宋_GB2312" w:hint="eastAsia"/>
          <w:color w:val="000000"/>
          <w:sz w:val="30"/>
          <w:szCs w:val="30"/>
        </w:rPr>
        <w:t>即兴表演：根据抽签</w:t>
      </w:r>
      <w:r>
        <w:rPr>
          <w:rFonts w:ascii="仿宋_GB2312" w:eastAsia="仿宋_GB2312" w:hAnsi="仿宋_GB2312" w:cs="仿宋_GB2312" w:hint="eastAsia"/>
          <w:color w:val="000000"/>
          <w:sz w:val="30"/>
          <w:szCs w:val="30"/>
        </w:rPr>
        <w:t>，</w:t>
      </w:r>
      <w:r w:rsidRPr="00D067BA">
        <w:rPr>
          <w:rFonts w:ascii="仿宋_GB2312" w:eastAsia="仿宋_GB2312" w:hAnsi="仿宋_GB2312" w:cs="仿宋_GB2312" w:hint="eastAsia"/>
          <w:color w:val="000000"/>
          <w:sz w:val="30"/>
          <w:szCs w:val="30"/>
        </w:rPr>
        <w:t>现场播放一段音乐，时间约</w:t>
      </w:r>
      <w:r w:rsidRPr="00D067BA">
        <w:rPr>
          <w:rFonts w:ascii="仿宋_GB2312" w:eastAsia="仿宋_GB2312" w:hAnsi="仿宋_GB2312" w:cs="仿宋_GB2312"/>
          <w:color w:val="000000"/>
          <w:sz w:val="30"/>
          <w:szCs w:val="30"/>
        </w:rPr>
        <w:t>30</w:t>
      </w:r>
      <w:r w:rsidRPr="00D067BA">
        <w:rPr>
          <w:rFonts w:ascii="仿宋_GB2312" w:eastAsia="仿宋_GB2312" w:hAnsi="仿宋_GB2312" w:cs="仿宋_GB2312" w:hint="eastAsia"/>
          <w:color w:val="000000"/>
          <w:sz w:val="30"/>
          <w:szCs w:val="30"/>
        </w:rPr>
        <w:t>秒。音乐共播放</w:t>
      </w:r>
      <w:r w:rsidRPr="00D067BA">
        <w:rPr>
          <w:rFonts w:ascii="仿宋_GB2312" w:eastAsia="仿宋_GB2312" w:hAnsi="仿宋_GB2312" w:cs="仿宋_GB2312"/>
          <w:color w:val="000000"/>
          <w:sz w:val="30"/>
          <w:szCs w:val="30"/>
        </w:rPr>
        <w:t>3</w:t>
      </w:r>
      <w:r w:rsidRPr="00D067BA">
        <w:rPr>
          <w:rFonts w:ascii="仿宋_GB2312" w:eastAsia="仿宋_GB2312" w:hAnsi="仿宋_GB2312" w:cs="仿宋_GB2312" w:hint="eastAsia"/>
          <w:color w:val="000000"/>
          <w:sz w:val="30"/>
          <w:szCs w:val="30"/>
        </w:rPr>
        <w:t>遍。播放第</w:t>
      </w:r>
      <w:r w:rsidRPr="00D067BA">
        <w:rPr>
          <w:rFonts w:ascii="仿宋_GB2312" w:eastAsia="仿宋_GB2312" w:hAnsi="仿宋_GB2312" w:cs="仿宋_GB2312"/>
          <w:color w:val="000000"/>
          <w:sz w:val="30"/>
          <w:szCs w:val="30"/>
        </w:rPr>
        <w:t>2</w:t>
      </w:r>
      <w:r w:rsidRPr="00D067BA">
        <w:rPr>
          <w:rFonts w:ascii="仿宋_GB2312" w:eastAsia="仿宋_GB2312" w:hAnsi="仿宋_GB2312" w:cs="仿宋_GB2312" w:hint="eastAsia"/>
          <w:color w:val="000000"/>
          <w:sz w:val="30"/>
          <w:szCs w:val="30"/>
        </w:rPr>
        <w:t>遍时，选手可以跟随音乐试做动作；播放第</w:t>
      </w:r>
      <w:r w:rsidRPr="00D067BA">
        <w:rPr>
          <w:rFonts w:ascii="仿宋_GB2312" w:eastAsia="仿宋_GB2312" w:hAnsi="仿宋_GB2312" w:cs="仿宋_GB2312"/>
          <w:color w:val="000000"/>
          <w:sz w:val="30"/>
          <w:szCs w:val="30"/>
        </w:rPr>
        <w:t>3</w:t>
      </w:r>
      <w:r w:rsidRPr="00D067BA">
        <w:rPr>
          <w:rFonts w:ascii="仿宋_GB2312" w:eastAsia="仿宋_GB2312" w:hAnsi="仿宋_GB2312" w:cs="仿宋_GB2312" w:hint="eastAsia"/>
          <w:color w:val="000000"/>
          <w:sz w:val="30"/>
          <w:szCs w:val="30"/>
        </w:rPr>
        <w:t>遍时，选手须以之前的模仿动作为原型，跟随音乐即兴表演舞蹈。</w:t>
      </w:r>
    </w:p>
    <w:p w:rsidR="00211BF6" w:rsidRDefault="00211BF6" w:rsidP="003E2C8F">
      <w:pPr>
        <w:spacing w:line="560" w:lineRule="auto"/>
        <w:ind w:firstLineChars="200" w:firstLine="600"/>
        <w:rPr>
          <w:rFonts w:ascii="仿宋_GB2312" w:eastAsia="仿宋_GB2312" w:hAnsi="仿宋_GB2312" w:cs="仿宋_GB2312"/>
          <w:color w:val="000000"/>
          <w:sz w:val="30"/>
          <w:szCs w:val="30"/>
        </w:rPr>
      </w:pPr>
      <w:r w:rsidRPr="00531083">
        <w:rPr>
          <w:rFonts w:ascii="仿宋_GB2312" w:eastAsia="仿宋_GB2312" w:hAnsi="仿宋_GB2312" w:cs="仿宋_GB2312" w:hint="eastAsia"/>
          <w:color w:val="000000"/>
          <w:sz w:val="30"/>
          <w:szCs w:val="30"/>
        </w:rPr>
        <w:t>样题：</w:t>
      </w:r>
      <w:r>
        <w:rPr>
          <w:rFonts w:ascii="仿宋_GB2312" w:eastAsia="仿宋_GB2312" w:hAnsi="仿宋_GB2312" w:cs="仿宋_GB2312" w:hint="eastAsia"/>
          <w:color w:val="000000"/>
          <w:sz w:val="30"/>
          <w:szCs w:val="30"/>
        </w:rPr>
        <w:t>即兴表演音乐</w:t>
      </w:r>
    </w:p>
    <w:p w:rsidR="00211BF6" w:rsidRPr="003E2C8F" w:rsidRDefault="00211BF6" w:rsidP="003E2C8F">
      <w:pPr>
        <w:spacing w:line="560" w:lineRule="auto"/>
        <w:rPr>
          <w:rFonts w:ascii="Times New Roman" w:hAnsi="Times New Roman"/>
        </w:rPr>
      </w:pPr>
      <w:r>
        <w:rPr>
          <w:rFonts w:ascii="仿宋_GB2312" w:eastAsia="仿宋_GB2312" w:hAnsi="仿宋_GB2312" w:cs="仿宋_GB2312" w:hint="eastAsia"/>
          <w:color w:val="000000"/>
          <w:sz w:val="30"/>
          <w:szCs w:val="30"/>
        </w:rPr>
        <w:t>（</w:t>
      </w:r>
      <w:hyperlink r:id="rId10" w:anchor="wechat_redirect">
        <w:r>
          <w:rPr>
            <w:rFonts w:eastAsia="Times New Roman" w:cs="Calibri"/>
            <w:color w:val="0000FF"/>
            <w:u w:val="single"/>
          </w:rPr>
          <w:t>https://i.y.qq.com/v8/playsong.html?songmid=0007EBJY3czLNI</w:t>
        </w:r>
        <w:r>
          <w:rPr>
            <w:rFonts w:eastAsia="Times New Roman" w:cs="Calibri"/>
            <w:vanish/>
            <w:color w:val="0000FF"/>
            <w:u w:val="single"/>
          </w:rPr>
          <w:t>HYPERLINK "https://i.y.qq.com/v8/playsong.html?songmid=0007EBJY3czLNI&amp;songtype=111&amp;songid=33079#wechat_redirect"</w:t>
        </w:r>
        <w:r>
          <w:rPr>
            <w:rFonts w:eastAsia="Times New Roman" w:cs="Calibri"/>
            <w:color w:val="0000FF"/>
            <w:u w:val="single"/>
          </w:rPr>
          <w:t>&amp;</w:t>
        </w:r>
        <w:r>
          <w:rPr>
            <w:rFonts w:eastAsia="Times New Roman" w:cs="Calibri"/>
            <w:vanish/>
            <w:color w:val="0000FF"/>
            <w:u w:val="single"/>
          </w:rPr>
          <w:t>HYPERLINK "https://i.y.qq.com/v8/playsong.html?songmid=0007EBJY3czLNI&amp;songtype=111&amp;songid=33079#wechat_redirect"</w:t>
        </w:r>
        <w:r>
          <w:rPr>
            <w:rFonts w:eastAsia="Times New Roman" w:cs="Calibri"/>
            <w:color w:val="0000FF"/>
            <w:u w:val="single"/>
          </w:rPr>
          <w:t>songtype=111</w:t>
        </w:r>
        <w:r>
          <w:rPr>
            <w:rFonts w:eastAsia="Times New Roman" w:cs="Calibri"/>
            <w:vanish/>
            <w:color w:val="0000FF"/>
            <w:u w:val="single"/>
          </w:rPr>
          <w:t>HYPERLINK "https://i.y.qq.com/v8/playsong.html?songmid=0007EBJY3czLNI&amp;songtype=111&amp;songid=33079#wechat_redirect"</w:t>
        </w:r>
        <w:r>
          <w:rPr>
            <w:rFonts w:eastAsia="Times New Roman" w:cs="Calibri"/>
            <w:color w:val="0000FF"/>
            <w:u w:val="single"/>
          </w:rPr>
          <w:t>&amp;</w:t>
        </w:r>
        <w:r>
          <w:rPr>
            <w:rFonts w:eastAsia="Times New Roman" w:cs="Calibri"/>
            <w:vanish/>
            <w:color w:val="0000FF"/>
            <w:u w:val="single"/>
          </w:rPr>
          <w:t>HYPERLINK "https://i.y.qq.com/v8/playsong.html?songmid=0007EBJY3czLNI&amp;songtype=111&amp;songid=33079#wechat_redirect"</w:t>
        </w:r>
        <w:r>
          <w:rPr>
            <w:rFonts w:eastAsia="Times New Roman" w:cs="Calibri"/>
            <w:color w:val="0000FF"/>
            <w:u w:val="single"/>
          </w:rPr>
          <w:t>songid=33079#wechat_redirect</w:t>
        </w:r>
      </w:hyperlink>
      <w:r>
        <w:rPr>
          <w:rFonts w:ascii="仿宋_GB2312" w:eastAsia="仿宋_GB2312" w:hAnsi="仿宋_GB2312" w:cs="仿宋_GB2312" w:hint="eastAsia"/>
          <w:color w:val="000000"/>
          <w:sz w:val="30"/>
          <w:szCs w:val="30"/>
        </w:rPr>
        <w:t>）</w:t>
      </w:r>
    </w:p>
    <w:p w:rsidR="00211BF6" w:rsidRPr="00C810BC" w:rsidRDefault="00211BF6" w:rsidP="00C810BC">
      <w:pPr>
        <w:adjustRightInd w:val="0"/>
        <w:snapToGrid w:val="0"/>
        <w:spacing w:line="480" w:lineRule="exact"/>
        <w:ind w:firstLineChars="200" w:firstLine="600"/>
        <w:jc w:val="left"/>
        <w:rPr>
          <w:rFonts w:ascii="仿宋_GB2312" w:eastAsia="仿宋_GB2312" w:hAnsi="仿宋_GB2312" w:cs="仿宋_GB2312"/>
          <w:color w:val="000000"/>
          <w:sz w:val="30"/>
          <w:szCs w:val="30"/>
        </w:rPr>
      </w:pPr>
      <w:r>
        <w:rPr>
          <w:rFonts w:ascii="仿宋_GB2312" w:eastAsia="仿宋_GB2312" w:hAnsi="仿宋_GB2312" w:cs="仿宋_GB2312" w:hint="eastAsia"/>
          <w:color w:val="000000"/>
          <w:sz w:val="30"/>
          <w:szCs w:val="30"/>
        </w:rPr>
        <w:t>（四）专业知识测试。</w:t>
      </w:r>
      <w:r w:rsidRPr="00C810BC">
        <w:rPr>
          <w:rFonts w:ascii="仿宋_GB2312" w:eastAsia="仿宋_GB2312" w:hAnsi="仿宋_GB2312" w:cs="仿宋_GB2312" w:hint="eastAsia"/>
          <w:color w:val="000000"/>
          <w:sz w:val="30"/>
          <w:szCs w:val="30"/>
        </w:rPr>
        <w:t>选手现场抽取</w:t>
      </w:r>
      <w:r>
        <w:rPr>
          <w:rFonts w:ascii="仿宋_GB2312" w:eastAsia="仿宋_GB2312" w:hAnsi="仿宋_GB2312" w:cs="仿宋_GB2312"/>
          <w:color w:val="000000"/>
          <w:sz w:val="30"/>
          <w:szCs w:val="30"/>
        </w:rPr>
        <w:t>3</w:t>
      </w:r>
      <w:r>
        <w:rPr>
          <w:rFonts w:ascii="仿宋_GB2312" w:eastAsia="仿宋_GB2312" w:hAnsi="仿宋_GB2312" w:cs="仿宋_GB2312" w:hint="eastAsia"/>
          <w:color w:val="000000"/>
          <w:sz w:val="30"/>
          <w:szCs w:val="30"/>
        </w:rPr>
        <w:t>个</w:t>
      </w:r>
      <w:r w:rsidRPr="00C810BC">
        <w:rPr>
          <w:rFonts w:ascii="仿宋_GB2312" w:eastAsia="仿宋_GB2312" w:hAnsi="仿宋_GB2312" w:cs="仿宋_GB2312" w:hint="eastAsia"/>
          <w:color w:val="000000"/>
          <w:sz w:val="30"/>
          <w:szCs w:val="30"/>
        </w:rPr>
        <w:t>题目，在</w:t>
      </w:r>
      <w:r>
        <w:rPr>
          <w:rFonts w:ascii="仿宋_GB2312" w:eastAsia="仿宋_GB2312" w:hAnsi="仿宋_GB2312" w:cs="仿宋_GB2312"/>
          <w:color w:val="000000"/>
          <w:sz w:val="30"/>
          <w:szCs w:val="30"/>
        </w:rPr>
        <w:t>2</w:t>
      </w:r>
      <w:r w:rsidRPr="00C810BC">
        <w:rPr>
          <w:rFonts w:ascii="仿宋_GB2312" w:eastAsia="仿宋_GB2312" w:hAnsi="仿宋_GB2312" w:cs="仿宋_GB2312" w:hint="eastAsia"/>
          <w:color w:val="000000"/>
          <w:sz w:val="30"/>
          <w:szCs w:val="30"/>
        </w:rPr>
        <w:t>分钟内独立回答问题。题目内容为舞蹈基础知识，</w:t>
      </w:r>
      <w:r>
        <w:rPr>
          <w:rFonts w:ascii="仿宋_GB2312" w:eastAsia="仿宋_GB2312" w:hAnsi="仿宋_GB2312" w:cs="仿宋_GB2312" w:hint="eastAsia"/>
          <w:color w:val="000000"/>
          <w:sz w:val="30"/>
          <w:szCs w:val="30"/>
        </w:rPr>
        <w:t>题面或为图片、音频、视频和文字资料。</w:t>
      </w:r>
    </w:p>
    <w:p w:rsidR="00211BF6" w:rsidRDefault="00211BF6" w:rsidP="00C810BC">
      <w:pPr>
        <w:snapToGrid w:val="0"/>
        <w:spacing w:line="560" w:lineRule="exact"/>
        <w:ind w:firstLineChars="200" w:firstLine="600"/>
        <w:rPr>
          <w:rFonts w:ascii="Arial Narrow" w:eastAsia="仿宋_GB2312" w:hAnsi="Arial Narrow" w:cs="Arial"/>
          <w:color w:val="000000"/>
          <w:sz w:val="30"/>
          <w:szCs w:val="30"/>
        </w:rPr>
      </w:pPr>
      <w:r w:rsidRPr="003E2C8F">
        <w:rPr>
          <w:rFonts w:ascii="Arial Narrow" w:eastAsia="仿宋_GB2312" w:hAnsi="Arial Narrow" w:cs="Arial" w:hint="eastAsia"/>
          <w:color w:val="000000"/>
          <w:sz w:val="30"/>
          <w:szCs w:val="30"/>
        </w:rPr>
        <w:t>样题：</w:t>
      </w:r>
      <w:r>
        <w:rPr>
          <w:rFonts w:ascii="Arial Narrow" w:eastAsia="仿宋_GB2312" w:hAnsi="Arial Narrow" w:cs="Arial" w:hint="eastAsia"/>
          <w:color w:val="000000"/>
          <w:sz w:val="30"/>
          <w:szCs w:val="30"/>
        </w:rPr>
        <w:t>下列民间舞蹈中，哪一种属于山东三大秧歌？</w:t>
      </w:r>
    </w:p>
    <w:p w:rsidR="00211BF6" w:rsidRDefault="00211BF6" w:rsidP="00F43486">
      <w:pPr>
        <w:snapToGrid w:val="0"/>
        <w:spacing w:line="560" w:lineRule="exact"/>
        <w:ind w:firstLineChars="600" w:firstLine="1800"/>
        <w:rPr>
          <w:rFonts w:ascii="Arial Narrow" w:eastAsia="仿宋_GB2312" w:hAnsi="Arial Narrow" w:cs="Arial"/>
          <w:color w:val="000000"/>
          <w:sz w:val="30"/>
          <w:szCs w:val="30"/>
        </w:rPr>
      </w:pPr>
      <w:r w:rsidRPr="006A2D11">
        <w:rPr>
          <w:rFonts w:ascii="仿宋_GB2312" w:eastAsia="仿宋_GB2312" w:hAnsi="Arial Narrow" w:cs="Arial"/>
          <w:color w:val="000000"/>
          <w:sz w:val="30"/>
          <w:szCs w:val="30"/>
        </w:rPr>
        <w:t>A.</w:t>
      </w:r>
      <w:r w:rsidRPr="006A2D11">
        <w:rPr>
          <w:rFonts w:ascii="仿宋_GB2312" w:eastAsia="仿宋_GB2312" w:hAnsi="Arial Narrow" w:cs="Arial" w:hint="eastAsia"/>
          <w:color w:val="000000"/>
          <w:sz w:val="30"/>
          <w:szCs w:val="30"/>
        </w:rPr>
        <w:t>海</w:t>
      </w:r>
      <w:r>
        <w:rPr>
          <w:rFonts w:ascii="Arial Narrow" w:eastAsia="仿宋_GB2312" w:hAnsi="Arial Narrow" w:cs="Arial" w:hint="eastAsia"/>
          <w:color w:val="000000"/>
          <w:sz w:val="30"/>
          <w:szCs w:val="30"/>
        </w:rPr>
        <w:t>阳秧歌</w:t>
      </w:r>
      <w:r>
        <w:rPr>
          <w:rFonts w:ascii="Arial Narrow" w:eastAsia="仿宋_GB2312" w:hAnsi="Arial Narrow" w:cs="Arial"/>
          <w:color w:val="000000"/>
          <w:sz w:val="30"/>
          <w:szCs w:val="30"/>
        </w:rPr>
        <w:t xml:space="preserve">  </w:t>
      </w:r>
      <w:r w:rsidRPr="006A2D11">
        <w:rPr>
          <w:rFonts w:ascii="仿宋_GB2312" w:eastAsia="仿宋_GB2312" w:hAnsi="Arial Narrow" w:cs="Arial"/>
          <w:color w:val="000000"/>
          <w:sz w:val="30"/>
          <w:szCs w:val="30"/>
        </w:rPr>
        <w:t xml:space="preserve">  B.</w:t>
      </w:r>
      <w:r w:rsidRPr="006A2D11">
        <w:rPr>
          <w:rFonts w:ascii="仿宋_GB2312" w:eastAsia="仿宋_GB2312" w:hAnsi="Arial Narrow" w:cs="Arial" w:hint="eastAsia"/>
          <w:color w:val="000000"/>
          <w:sz w:val="30"/>
          <w:szCs w:val="30"/>
        </w:rPr>
        <w:t>花</w:t>
      </w:r>
      <w:r>
        <w:rPr>
          <w:rFonts w:ascii="Arial Narrow" w:eastAsia="仿宋_GB2312" w:hAnsi="Arial Narrow" w:cs="Arial" w:hint="eastAsia"/>
          <w:color w:val="000000"/>
          <w:sz w:val="30"/>
          <w:szCs w:val="30"/>
        </w:rPr>
        <w:t>鼓灯</w:t>
      </w:r>
      <w:r>
        <w:rPr>
          <w:rFonts w:ascii="Arial Narrow" w:eastAsia="仿宋_GB2312" w:hAnsi="Arial Narrow" w:cs="Arial"/>
          <w:color w:val="000000"/>
          <w:sz w:val="30"/>
          <w:szCs w:val="30"/>
        </w:rPr>
        <w:t xml:space="preserve">   </w:t>
      </w:r>
      <w:r w:rsidRPr="006A2D11">
        <w:rPr>
          <w:rFonts w:ascii="仿宋_GB2312" w:eastAsia="仿宋_GB2312" w:hAnsi="Arial Narrow" w:cs="Arial"/>
          <w:color w:val="000000"/>
          <w:sz w:val="30"/>
          <w:szCs w:val="30"/>
        </w:rPr>
        <w:t xml:space="preserve"> C.</w:t>
      </w:r>
      <w:r w:rsidRPr="006A2D11">
        <w:rPr>
          <w:rFonts w:ascii="仿宋_GB2312" w:eastAsia="仿宋_GB2312" w:hAnsi="Arial Narrow" w:cs="Arial" w:hint="eastAsia"/>
          <w:color w:val="000000"/>
          <w:sz w:val="30"/>
          <w:szCs w:val="30"/>
        </w:rPr>
        <w:t>花灯</w:t>
      </w:r>
    </w:p>
    <w:p w:rsidR="00211BF6" w:rsidRPr="006A2D11" w:rsidRDefault="00211BF6" w:rsidP="006A2D11">
      <w:pPr>
        <w:snapToGrid w:val="0"/>
        <w:spacing w:line="560" w:lineRule="exact"/>
        <w:ind w:firstLineChars="500" w:firstLine="1500"/>
        <w:rPr>
          <w:rFonts w:ascii="仿宋_GB2312" w:eastAsia="仿宋_GB2312" w:hAnsi="Arial Narrow" w:cs="Arial"/>
          <w:color w:val="000000"/>
          <w:sz w:val="30"/>
          <w:szCs w:val="30"/>
        </w:rPr>
      </w:pPr>
      <w:r>
        <w:rPr>
          <w:rFonts w:ascii="Arial Narrow" w:eastAsia="仿宋_GB2312" w:hAnsi="Arial Narrow" w:cs="Arial" w:hint="eastAsia"/>
          <w:color w:val="000000"/>
          <w:sz w:val="30"/>
          <w:szCs w:val="30"/>
        </w:rPr>
        <w:t>标准答案：</w:t>
      </w:r>
      <w:r w:rsidRPr="006A2D11">
        <w:rPr>
          <w:rFonts w:ascii="仿宋_GB2312" w:eastAsia="仿宋_GB2312" w:hAnsi="Arial Narrow" w:cs="Arial"/>
          <w:color w:val="000000"/>
          <w:sz w:val="30"/>
          <w:szCs w:val="30"/>
        </w:rPr>
        <w:t>A</w:t>
      </w:r>
      <w:r>
        <w:rPr>
          <w:rFonts w:ascii="仿宋_GB2312" w:eastAsia="仿宋_GB2312" w:hAnsi="Arial Narrow" w:cs="Arial" w:hint="eastAsia"/>
          <w:color w:val="000000"/>
          <w:sz w:val="30"/>
          <w:szCs w:val="30"/>
        </w:rPr>
        <w:t>。</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lastRenderedPageBreak/>
        <w:t>十、评分标准制定原则、评分方法、评分细则</w:t>
      </w:r>
    </w:p>
    <w:p w:rsidR="00211BF6" w:rsidRDefault="00211BF6" w:rsidP="00080FF0">
      <w:pPr>
        <w:spacing w:line="500" w:lineRule="exact"/>
        <w:ind w:firstLine="640"/>
        <w:rPr>
          <w:rFonts w:ascii="仿宋_GB2312" w:eastAsia="仿宋_GB2312" w:hAnsi="Times New Roman"/>
          <w:sz w:val="30"/>
          <w:szCs w:val="30"/>
        </w:rPr>
      </w:pPr>
      <w:r>
        <w:rPr>
          <w:rFonts w:ascii="仿宋_GB2312" w:eastAsia="仿宋_GB2312" w:hAnsi="Times New Roman" w:hint="eastAsia"/>
          <w:sz w:val="30"/>
          <w:szCs w:val="30"/>
        </w:rPr>
        <w:t>（一）评分标准制定原则</w:t>
      </w:r>
    </w:p>
    <w:p w:rsidR="00211BF6" w:rsidRDefault="00211BF6" w:rsidP="00080FF0">
      <w:pPr>
        <w:spacing w:line="500" w:lineRule="exact"/>
        <w:ind w:firstLine="640"/>
        <w:rPr>
          <w:rFonts w:ascii="仿宋_GB2312" w:eastAsia="仿宋_GB2312"/>
          <w:sz w:val="30"/>
          <w:szCs w:val="30"/>
        </w:rPr>
      </w:pPr>
      <w:r w:rsidRPr="00080FF0">
        <w:rPr>
          <w:rFonts w:ascii="仿宋_GB2312" w:eastAsia="仿宋_GB2312" w:hAnsi="Times New Roman" w:hint="eastAsia"/>
          <w:sz w:val="30"/>
          <w:szCs w:val="30"/>
        </w:rPr>
        <w:t>评分标准的制定遵循科学、合理的原则，既全面衡量，又突出重点；既重视基础水平和质量，又重视综合表现、应用和创造能力；</w:t>
      </w:r>
      <w:r w:rsidRPr="00080FF0">
        <w:rPr>
          <w:rFonts w:ascii="仿宋_GB2312" w:eastAsia="仿宋_GB2312" w:hint="eastAsia"/>
          <w:sz w:val="30"/>
          <w:szCs w:val="30"/>
        </w:rPr>
        <w:t>专业性与职业性相结合。</w:t>
      </w:r>
    </w:p>
    <w:p w:rsidR="00211BF6" w:rsidRPr="00080FF0" w:rsidRDefault="00211BF6" w:rsidP="00080FF0">
      <w:pPr>
        <w:spacing w:line="500" w:lineRule="exact"/>
        <w:ind w:firstLine="640"/>
        <w:rPr>
          <w:rFonts w:ascii="仿宋_GB2312" w:eastAsia="仿宋_GB2312" w:hAnsi="Times New Roman"/>
          <w:sz w:val="30"/>
          <w:szCs w:val="30"/>
        </w:rPr>
      </w:pPr>
      <w:r>
        <w:rPr>
          <w:rFonts w:ascii="仿宋_GB2312" w:eastAsia="仿宋_GB2312" w:hint="eastAsia"/>
          <w:sz w:val="30"/>
          <w:szCs w:val="30"/>
        </w:rPr>
        <w:t>（二）评分方法</w:t>
      </w:r>
    </w:p>
    <w:p w:rsidR="00211BF6" w:rsidRPr="00080FF0" w:rsidRDefault="00211BF6" w:rsidP="00080FF0">
      <w:pPr>
        <w:spacing w:line="500" w:lineRule="exact"/>
        <w:ind w:firstLine="640"/>
        <w:rPr>
          <w:rFonts w:ascii="仿宋_GB2312" w:eastAsia="仿宋_GB2312" w:hAnsi="Times New Roman"/>
          <w:sz w:val="30"/>
          <w:szCs w:val="30"/>
        </w:rPr>
      </w:pPr>
      <w:r>
        <w:rPr>
          <w:rFonts w:ascii="仿宋_GB2312" w:eastAsia="仿宋_GB2312" w:hAnsi="Times New Roman"/>
          <w:sz w:val="30"/>
          <w:szCs w:val="30"/>
        </w:rPr>
        <w:t>1.</w:t>
      </w:r>
      <w:r w:rsidRPr="00080FF0">
        <w:rPr>
          <w:rFonts w:ascii="仿宋_GB2312" w:eastAsia="仿宋_GB2312" w:hAnsi="Times New Roman" w:hint="eastAsia"/>
          <w:sz w:val="30"/>
          <w:szCs w:val="30"/>
        </w:rPr>
        <w:t>比赛评分</w:t>
      </w:r>
      <w:r>
        <w:rPr>
          <w:rFonts w:ascii="仿宋_GB2312" w:eastAsia="仿宋_GB2312" w:hAnsi="Times New Roman" w:hint="eastAsia"/>
          <w:sz w:val="30"/>
          <w:szCs w:val="30"/>
        </w:rPr>
        <w:t>采用现场评分形式。每项比赛均</w:t>
      </w:r>
      <w:r w:rsidRPr="00080FF0">
        <w:rPr>
          <w:rFonts w:ascii="仿宋_GB2312" w:eastAsia="仿宋_GB2312" w:hAnsi="Times New Roman" w:hint="eastAsia"/>
          <w:sz w:val="30"/>
          <w:szCs w:val="30"/>
        </w:rPr>
        <w:t>由评审委员会</w:t>
      </w:r>
      <w:r>
        <w:rPr>
          <w:rFonts w:ascii="仿宋_GB2312" w:eastAsia="仿宋_GB2312" w:hAnsi="Times New Roman" w:hint="eastAsia"/>
          <w:sz w:val="30"/>
          <w:szCs w:val="30"/>
        </w:rPr>
        <w:t>（裁判组）当场集体评分，</w:t>
      </w:r>
      <w:r w:rsidRPr="00080FF0">
        <w:rPr>
          <w:rFonts w:ascii="仿宋_GB2312" w:eastAsia="仿宋_GB2312" w:hAnsi="Times New Roman" w:hint="eastAsia"/>
          <w:sz w:val="30"/>
          <w:szCs w:val="30"/>
        </w:rPr>
        <w:t>由专门计分人员去掉一个最高分和一个最低分后，得出其它分数的平均分</w:t>
      </w:r>
      <w:r>
        <w:rPr>
          <w:rFonts w:ascii="仿宋_GB2312" w:eastAsia="仿宋_GB2312" w:hAnsi="Times New Roman" w:hint="eastAsia"/>
          <w:sz w:val="30"/>
          <w:szCs w:val="30"/>
        </w:rPr>
        <w:t>，即为选手该项比赛</w:t>
      </w:r>
      <w:r w:rsidRPr="00080FF0">
        <w:rPr>
          <w:rFonts w:ascii="仿宋_GB2312" w:eastAsia="仿宋_GB2312" w:hAnsi="Times New Roman" w:hint="eastAsia"/>
          <w:sz w:val="30"/>
          <w:szCs w:val="30"/>
        </w:rPr>
        <w:t>的得分</w:t>
      </w:r>
      <w:r>
        <w:rPr>
          <w:rFonts w:ascii="仿宋_GB2312" w:eastAsia="仿宋_GB2312" w:hAnsi="Times New Roman" w:hint="eastAsia"/>
          <w:sz w:val="30"/>
          <w:szCs w:val="30"/>
        </w:rPr>
        <w:t>。</w:t>
      </w:r>
    </w:p>
    <w:p w:rsidR="00211BF6" w:rsidRDefault="00211BF6" w:rsidP="00FA2596">
      <w:pPr>
        <w:spacing w:line="50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sidRPr="00080FF0">
        <w:rPr>
          <w:rFonts w:ascii="仿宋_GB2312" w:eastAsia="仿宋_GB2312" w:hAnsi="Times New Roman" w:hint="eastAsia"/>
          <w:sz w:val="30"/>
          <w:szCs w:val="30"/>
        </w:rPr>
        <w:t>分数采用百分制</w:t>
      </w:r>
      <w:r>
        <w:rPr>
          <w:rFonts w:ascii="仿宋_GB2312" w:eastAsia="仿宋_GB2312" w:hAnsi="Times New Roman" w:hint="eastAsia"/>
          <w:sz w:val="30"/>
          <w:szCs w:val="30"/>
        </w:rPr>
        <w:t>。参赛选手的最后得分，由各项比赛内容</w:t>
      </w:r>
      <w:r w:rsidRPr="00080FF0">
        <w:rPr>
          <w:rFonts w:ascii="仿宋_GB2312" w:eastAsia="仿宋_GB2312" w:hAnsi="Times New Roman" w:hint="eastAsia"/>
          <w:sz w:val="30"/>
          <w:szCs w:val="30"/>
        </w:rPr>
        <w:t>按不同权重计算</w:t>
      </w:r>
      <w:r>
        <w:rPr>
          <w:rFonts w:ascii="仿宋_GB2312" w:eastAsia="仿宋_GB2312" w:hAnsi="Times New Roman" w:hint="eastAsia"/>
          <w:sz w:val="30"/>
          <w:szCs w:val="30"/>
        </w:rPr>
        <w:t>后的得分</w:t>
      </w:r>
      <w:r w:rsidRPr="00080FF0">
        <w:rPr>
          <w:rFonts w:ascii="仿宋_GB2312" w:eastAsia="仿宋_GB2312" w:hAnsi="Times New Roman" w:hint="eastAsia"/>
          <w:sz w:val="30"/>
          <w:szCs w:val="30"/>
        </w:rPr>
        <w:t>，相加而成</w:t>
      </w:r>
      <w:r>
        <w:rPr>
          <w:rFonts w:ascii="仿宋_GB2312" w:eastAsia="仿宋_GB2312" w:hAnsi="Times New Roman" w:hint="eastAsia"/>
          <w:sz w:val="30"/>
          <w:szCs w:val="30"/>
        </w:rPr>
        <w:t>。专业知识测试除外</w:t>
      </w:r>
      <w:r w:rsidRPr="00080FF0">
        <w:rPr>
          <w:rFonts w:ascii="仿宋_GB2312" w:eastAsia="仿宋_GB2312" w:hAnsi="Times New Roman" w:hint="eastAsia"/>
          <w:sz w:val="30"/>
          <w:szCs w:val="30"/>
        </w:rPr>
        <w:t>。</w:t>
      </w:r>
    </w:p>
    <w:p w:rsidR="00211BF6" w:rsidRDefault="00211BF6" w:rsidP="00FA2596">
      <w:pPr>
        <w:spacing w:line="500" w:lineRule="exact"/>
        <w:ind w:firstLineChars="200" w:firstLine="600"/>
        <w:rPr>
          <w:rFonts w:ascii="仿宋_GB2312" w:eastAsia="仿宋_GB2312" w:hAnsi="Times New Roman"/>
          <w:sz w:val="30"/>
          <w:szCs w:val="30"/>
        </w:rPr>
      </w:pPr>
      <w:r>
        <w:rPr>
          <w:rFonts w:ascii="仿宋_GB2312" w:eastAsia="仿宋_GB2312" w:hAnsi="Times New Roman"/>
          <w:sz w:val="30"/>
          <w:szCs w:val="30"/>
        </w:rPr>
        <w:t>3.</w:t>
      </w:r>
      <w:r>
        <w:rPr>
          <w:rFonts w:ascii="仿宋_GB2312" w:eastAsia="仿宋_GB2312" w:hAnsi="Times New Roman" w:hint="eastAsia"/>
          <w:sz w:val="30"/>
          <w:szCs w:val="30"/>
        </w:rPr>
        <w:t>各项比赛内容的权重分别为：剧目片段表演</w:t>
      </w:r>
      <w:r>
        <w:rPr>
          <w:rFonts w:ascii="仿宋_GB2312" w:eastAsia="仿宋_GB2312" w:hAnsi="Times New Roman"/>
          <w:sz w:val="30"/>
          <w:szCs w:val="30"/>
        </w:rPr>
        <w:t>40%</w:t>
      </w:r>
      <w:r>
        <w:rPr>
          <w:rFonts w:ascii="仿宋_GB2312" w:eastAsia="仿宋_GB2312" w:hAnsi="Times New Roman" w:hint="eastAsia"/>
          <w:sz w:val="30"/>
          <w:szCs w:val="30"/>
        </w:rPr>
        <w:t>；技术技巧展示</w:t>
      </w:r>
      <w:r>
        <w:rPr>
          <w:rFonts w:ascii="仿宋_GB2312" w:eastAsia="仿宋_GB2312" w:hAnsi="Times New Roman"/>
          <w:sz w:val="30"/>
          <w:szCs w:val="30"/>
        </w:rPr>
        <w:t>42%</w:t>
      </w:r>
      <w:r>
        <w:rPr>
          <w:rFonts w:ascii="仿宋_GB2312" w:eastAsia="仿宋_GB2312" w:hAnsi="Times New Roman" w:hint="eastAsia"/>
          <w:sz w:val="30"/>
          <w:szCs w:val="30"/>
        </w:rPr>
        <w:t>；动作模仿</w:t>
      </w:r>
      <w:r>
        <w:rPr>
          <w:rFonts w:ascii="仿宋_GB2312" w:eastAsia="仿宋_GB2312" w:hAnsi="Times New Roman"/>
          <w:sz w:val="30"/>
          <w:szCs w:val="30"/>
        </w:rPr>
        <w:t>5%</w:t>
      </w:r>
      <w:r>
        <w:rPr>
          <w:rFonts w:ascii="仿宋_GB2312" w:eastAsia="仿宋_GB2312" w:hAnsi="Times New Roman" w:hint="eastAsia"/>
          <w:sz w:val="30"/>
          <w:szCs w:val="30"/>
        </w:rPr>
        <w:t>；即兴表演</w:t>
      </w:r>
      <w:r>
        <w:rPr>
          <w:rFonts w:ascii="仿宋_GB2312" w:eastAsia="仿宋_GB2312" w:hAnsi="Times New Roman"/>
          <w:sz w:val="30"/>
          <w:szCs w:val="30"/>
        </w:rPr>
        <w:t>10%</w:t>
      </w:r>
      <w:r>
        <w:rPr>
          <w:rFonts w:ascii="仿宋_GB2312" w:eastAsia="仿宋_GB2312" w:hAnsi="Times New Roman" w:hint="eastAsia"/>
          <w:sz w:val="30"/>
          <w:szCs w:val="30"/>
        </w:rPr>
        <w:t>。</w:t>
      </w:r>
    </w:p>
    <w:p w:rsidR="00211BF6" w:rsidRDefault="00211BF6" w:rsidP="00FA2596">
      <w:pPr>
        <w:spacing w:line="500" w:lineRule="exact"/>
        <w:ind w:firstLineChars="200" w:firstLine="600"/>
        <w:rPr>
          <w:rFonts w:ascii="仿宋_GB2312" w:eastAsia="仿宋_GB2312" w:hAnsi="Times New Roman"/>
          <w:sz w:val="30"/>
          <w:szCs w:val="30"/>
        </w:rPr>
      </w:pPr>
      <w:r>
        <w:rPr>
          <w:rFonts w:ascii="仿宋_GB2312" w:eastAsia="仿宋_GB2312" w:hAnsi="Times New Roman" w:hint="eastAsia"/>
          <w:sz w:val="30"/>
          <w:szCs w:val="30"/>
        </w:rPr>
        <w:t>（三）评分细则</w:t>
      </w:r>
    </w:p>
    <w:p w:rsidR="00211BF6" w:rsidRDefault="00211BF6" w:rsidP="00FA2596">
      <w:pPr>
        <w:spacing w:line="500" w:lineRule="exact"/>
        <w:ind w:firstLineChars="200" w:firstLine="600"/>
        <w:rPr>
          <w:rFonts w:ascii="仿宋_GB2312" w:eastAsia="仿宋_GB2312" w:hAnsi="Times New Roman"/>
          <w:sz w:val="30"/>
          <w:szCs w:val="30"/>
        </w:rPr>
      </w:pPr>
      <w:r>
        <w:rPr>
          <w:rFonts w:ascii="仿宋_GB2312" w:eastAsia="仿宋_GB2312" w:hAnsi="Times New Roman"/>
          <w:sz w:val="30"/>
          <w:szCs w:val="30"/>
        </w:rPr>
        <w:t>1.</w:t>
      </w:r>
      <w:r>
        <w:rPr>
          <w:rFonts w:ascii="仿宋_GB2312" w:eastAsia="仿宋_GB2312" w:hAnsi="Times New Roman" w:hint="eastAsia"/>
          <w:sz w:val="30"/>
          <w:szCs w:val="30"/>
        </w:rPr>
        <w:t>评委在赛前进入赛场就位后，工作人员现场给评委分发评分表。比赛中按规定程序由工作人员统一收取评分表密封，并及时交给计分组计分。</w:t>
      </w:r>
    </w:p>
    <w:p w:rsidR="00211BF6" w:rsidRPr="00636E5B" w:rsidRDefault="00211BF6" w:rsidP="00FA2596">
      <w:pPr>
        <w:spacing w:line="500" w:lineRule="exact"/>
        <w:ind w:firstLineChars="200" w:firstLine="600"/>
        <w:rPr>
          <w:rFonts w:ascii="仿宋_GB2312" w:eastAsia="仿宋_GB2312" w:hAnsi="Times New Roman"/>
          <w:sz w:val="30"/>
          <w:szCs w:val="30"/>
        </w:rPr>
      </w:pPr>
      <w:r>
        <w:rPr>
          <w:rFonts w:ascii="仿宋_GB2312" w:eastAsia="仿宋_GB2312" w:hAnsi="Times New Roman"/>
          <w:sz w:val="30"/>
          <w:szCs w:val="30"/>
        </w:rPr>
        <w:t>2.</w:t>
      </w:r>
      <w:r>
        <w:rPr>
          <w:rFonts w:ascii="仿宋_GB2312" w:eastAsia="仿宋_GB2312" w:hAnsi="Times New Roman" w:hint="eastAsia"/>
          <w:sz w:val="30"/>
          <w:szCs w:val="30"/>
        </w:rPr>
        <w:t>比赛开始，评委根据评分规则和选手现场表现，认真评判评分，做到客观公正，标准统一。</w:t>
      </w:r>
    </w:p>
    <w:p w:rsidR="00211BF6" w:rsidRDefault="00211BF6" w:rsidP="00FA2596">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3.</w:t>
      </w:r>
      <w:r>
        <w:rPr>
          <w:rFonts w:ascii="仿宋_GB2312" w:eastAsia="仿宋_GB2312" w:hAnsi="仿宋_GB2312" w:cs="仿宋_GB2312" w:hint="eastAsia"/>
          <w:sz w:val="30"/>
          <w:szCs w:val="30"/>
        </w:rPr>
        <w:t>剧目片段表演，依据选手的专业素质，综合技能，表演的完整性，表现作品、刻画形象的能力和水平，以及作品的难度等因素，确定标准，综合评分。</w:t>
      </w:r>
    </w:p>
    <w:p w:rsidR="00211BF6" w:rsidRDefault="00211BF6" w:rsidP="00450847">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4.</w:t>
      </w:r>
      <w:r>
        <w:rPr>
          <w:rFonts w:ascii="仿宋_GB2312" w:eastAsia="仿宋_GB2312" w:hAnsi="仿宋_GB2312" w:cs="仿宋_GB2312" w:hint="eastAsia"/>
          <w:sz w:val="30"/>
          <w:szCs w:val="30"/>
        </w:rPr>
        <w:t>技术技巧展示，依据选手技术技巧动作的规范和质量，爆发力、柔韧性等基本能力，身体的控制和运用能力，以及身体条件等因素，确定标准，综合评分。</w:t>
      </w:r>
    </w:p>
    <w:p w:rsidR="00211BF6" w:rsidRPr="00080FF0" w:rsidRDefault="00211BF6" w:rsidP="00450847">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5.</w:t>
      </w:r>
      <w:r>
        <w:rPr>
          <w:rFonts w:ascii="仿宋_GB2312" w:eastAsia="仿宋_GB2312" w:hAnsi="仿宋_GB2312" w:cs="仿宋_GB2312" w:hint="eastAsia"/>
          <w:sz w:val="30"/>
          <w:szCs w:val="30"/>
        </w:rPr>
        <w:t>专业能力拓展（动作模仿与即兴表演），依据选手动作模仿的质量，是否连贯、完整、准确，模仿和学习能力；即兴表演</w:t>
      </w:r>
      <w:r>
        <w:rPr>
          <w:rFonts w:ascii="仿宋_GB2312" w:eastAsia="仿宋_GB2312" w:hAnsi="仿宋_GB2312" w:cs="仿宋_GB2312" w:hint="eastAsia"/>
          <w:sz w:val="30"/>
          <w:szCs w:val="30"/>
        </w:rPr>
        <w:lastRenderedPageBreak/>
        <w:t>的合理性，表演与音乐的吻合度，动作编排、创意及表演水平，舞蹈创作潜能等因素，确定标准，综合评分。</w:t>
      </w:r>
    </w:p>
    <w:p w:rsidR="00211BF6" w:rsidRDefault="00211BF6" w:rsidP="00B73B3A">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Arial Narrow" w:cs="Arial"/>
          <w:sz w:val="30"/>
          <w:szCs w:val="30"/>
        </w:rPr>
        <w:t>6.</w:t>
      </w:r>
      <w:r>
        <w:rPr>
          <w:rFonts w:ascii="仿宋_GB2312" w:eastAsia="仿宋_GB2312" w:hAnsi="Arial Narrow" w:cs="Arial" w:hint="eastAsia"/>
          <w:sz w:val="30"/>
          <w:szCs w:val="30"/>
        </w:rPr>
        <w:t>专业知识测试，</w:t>
      </w:r>
      <w:r>
        <w:rPr>
          <w:rFonts w:ascii="仿宋_GB2312" w:eastAsia="仿宋_GB2312" w:hAnsi="仿宋_GB2312" w:cs="仿宋_GB2312" w:hint="eastAsia"/>
          <w:sz w:val="30"/>
          <w:szCs w:val="30"/>
        </w:rPr>
        <w:t>依据选手回答问题是否正确进行评分。工作人员现场播放选手抽取的题目，选手现场回答并将答案写在答题卡上。共</w:t>
      </w:r>
      <w:r>
        <w:rPr>
          <w:rFonts w:ascii="仿宋_GB2312" w:eastAsia="仿宋_GB2312" w:hAnsi="仿宋_GB2312" w:cs="仿宋_GB2312"/>
          <w:sz w:val="30"/>
          <w:szCs w:val="30"/>
        </w:rPr>
        <w:t>3</w:t>
      </w:r>
      <w:r>
        <w:rPr>
          <w:rFonts w:ascii="仿宋_GB2312" w:eastAsia="仿宋_GB2312" w:hAnsi="仿宋_GB2312" w:cs="仿宋_GB2312" w:hint="eastAsia"/>
          <w:sz w:val="30"/>
          <w:szCs w:val="30"/>
        </w:rPr>
        <w:t>题。每题答对得</w:t>
      </w:r>
      <w:r>
        <w:rPr>
          <w:rFonts w:ascii="仿宋_GB2312" w:eastAsia="仿宋_GB2312" w:hAnsi="仿宋_GB2312" w:cs="仿宋_GB2312"/>
          <w:sz w:val="30"/>
          <w:szCs w:val="30"/>
        </w:rPr>
        <w:t>1</w:t>
      </w:r>
      <w:r>
        <w:rPr>
          <w:rFonts w:ascii="仿宋_GB2312" w:eastAsia="仿宋_GB2312" w:hAnsi="仿宋_GB2312" w:cs="仿宋_GB2312" w:hint="eastAsia"/>
          <w:sz w:val="30"/>
          <w:szCs w:val="30"/>
        </w:rPr>
        <w:t>分，答错得</w:t>
      </w:r>
      <w:r>
        <w:rPr>
          <w:rFonts w:ascii="仿宋_GB2312" w:eastAsia="仿宋_GB2312" w:hAnsi="仿宋_GB2312" w:cs="仿宋_GB2312"/>
          <w:sz w:val="30"/>
          <w:szCs w:val="30"/>
        </w:rPr>
        <w:t>0</w:t>
      </w:r>
      <w:r>
        <w:rPr>
          <w:rFonts w:ascii="仿宋_GB2312" w:eastAsia="仿宋_GB2312" w:hAnsi="仿宋_GB2312" w:cs="仿宋_GB2312" w:hint="eastAsia"/>
          <w:sz w:val="30"/>
          <w:szCs w:val="30"/>
        </w:rPr>
        <w:t>分。</w:t>
      </w:r>
    </w:p>
    <w:p w:rsidR="00211BF6" w:rsidRDefault="00211BF6" w:rsidP="00B73B3A">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7.</w:t>
      </w:r>
      <w:r>
        <w:rPr>
          <w:rFonts w:ascii="仿宋_GB2312" w:eastAsia="仿宋_GB2312" w:hAnsi="仿宋_GB2312" w:cs="仿宋_GB2312" w:hint="eastAsia"/>
          <w:sz w:val="30"/>
          <w:szCs w:val="30"/>
        </w:rPr>
        <w:t>选手第一轮比赛成绩为：剧目片段表演成绩×</w:t>
      </w:r>
      <w:r>
        <w:rPr>
          <w:rFonts w:ascii="仿宋_GB2312" w:eastAsia="仿宋_GB2312" w:hAnsi="仿宋_GB2312" w:cs="仿宋_GB2312"/>
          <w:sz w:val="30"/>
          <w:szCs w:val="30"/>
        </w:rPr>
        <w:t>40%</w:t>
      </w:r>
      <w:r>
        <w:rPr>
          <w:rFonts w:ascii="仿宋_GB2312" w:eastAsia="仿宋_GB2312" w:hAnsi="仿宋_GB2312" w:cs="仿宋_GB2312" w:hint="eastAsia"/>
          <w:sz w:val="30"/>
          <w:szCs w:val="30"/>
        </w:rPr>
        <w:t>＋技术技巧展示成绩×</w:t>
      </w:r>
      <w:r>
        <w:rPr>
          <w:rFonts w:ascii="仿宋_GB2312" w:eastAsia="仿宋_GB2312" w:hAnsi="仿宋_GB2312" w:cs="仿宋_GB2312"/>
          <w:sz w:val="30"/>
          <w:szCs w:val="30"/>
        </w:rPr>
        <w:t>42%</w:t>
      </w:r>
      <w:r>
        <w:rPr>
          <w:rFonts w:ascii="仿宋_GB2312" w:eastAsia="仿宋_GB2312" w:hAnsi="仿宋_GB2312" w:cs="仿宋_GB2312" w:hint="eastAsia"/>
          <w:sz w:val="30"/>
          <w:szCs w:val="30"/>
        </w:rPr>
        <w:t>；第二轮比赛成绩为：动作模仿成绩×</w:t>
      </w:r>
      <w:r>
        <w:rPr>
          <w:rFonts w:ascii="仿宋_GB2312" w:eastAsia="仿宋_GB2312" w:hAnsi="仿宋_GB2312" w:cs="仿宋_GB2312"/>
          <w:sz w:val="30"/>
          <w:szCs w:val="30"/>
        </w:rPr>
        <w:t>5%</w:t>
      </w:r>
      <w:r>
        <w:rPr>
          <w:rFonts w:ascii="仿宋_GB2312" w:eastAsia="仿宋_GB2312" w:hAnsi="仿宋_GB2312" w:cs="仿宋_GB2312" w:hint="eastAsia"/>
          <w:sz w:val="30"/>
          <w:szCs w:val="30"/>
        </w:rPr>
        <w:t>＋即兴表演成绩×</w:t>
      </w:r>
      <w:r>
        <w:rPr>
          <w:rFonts w:ascii="仿宋_GB2312" w:eastAsia="仿宋_GB2312" w:hAnsi="仿宋_GB2312" w:cs="仿宋_GB2312"/>
          <w:sz w:val="30"/>
          <w:szCs w:val="30"/>
        </w:rPr>
        <w:t>15%</w:t>
      </w:r>
      <w:r>
        <w:rPr>
          <w:rFonts w:ascii="仿宋_GB2312" w:eastAsia="仿宋_GB2312" w:hAnsi="仿宋_GB2312" w:cs="仿宋_GB2312" w:hint="eastAsia"/>
          <w:sz w:val="30"/>
          <w:szCs w:val="30"/>
        </w:rPr>
        <w:t>＋专业知识测试成绩；最终总成绩为：第一轮比赛成绩＋第二轮比赛成绩。</w:t>
      </w:r>
    </w:p>
    <w:p w:rsidR="00211BF6" w:rsidRPr="00B73B3A" w:rsidRDefault="00211BF6" w:rsidP="00B73B3A">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8.</w:t>
      </w:r>
      <w:r>
        <w:rPr>
          <w:rFonts w:ascii="仿宋_GB2312" w:eastAsia="仿宋_GB2312" w:hAnsi="仿宋_GB2312" w:cs="仿宋_GB2312" w:hint="eastAsia"/>
          <w:sz w:val="30"/>
          <w:szCs w:val="30"/>
        </w:rPr>
        <w:t>对比赛评分有异议拟申诉的，统一由参赛队领队在评分结果公布后</w:t>
      </w:r>
      <w:r>
        <w:rPr>
          <w:rFonts w:ascii="仿宋_GB2312" w:eastAsia="仿宋_GB2312" w:hAnsi="仿宋_GB2312" w:cs="仿宋_GB2312"/>
          <w:sz w:val="30"/>
          <w:szCs w:val="30"/>
        </w:rPr>
        <w:t>2</w:t>
      </w:r>
      <w:r>
        <w:rPr>
          <w:rFonts w:ascii="仿宋_GB2312" w:eastAsia="仿宋_GB2312" w:hAnsi="仿宋_GB2312" w:cs="仿宋_GB2312" w:hint="eastAsia"/>
          <w:sz w:val="30"/>
          <w:szCs w:val="30"/>
        </w:rPr>
        <w:t>小时内，向赛项仲裁工作组提出申诉。对仲裁工作组复议意见仍有异议的，可向赛区仲裁委员会提出申诉。赛区仲裁委员会的仲裁意见为最终结果。</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十一、奖项设置</w:t>
      </w:r>
    </w:p>
    <w:p w:rsidR="00211BF6" w:rsidRPr="00B01C96" w:rsidRDefault="00211BF6" w:rsidP="00B73B3A">
      <w:pPr>
        <w:ind w:firstLineChars="200" w:firstLine="600"/>
        <w:rPr>
          <w:rFonts w:ascii="仿宋_GB2312" w:eastAsia="仿宋_GB2312" w:hAnsi="仿宋"/>
          <w:sz w:val="30"/>
          <w:szCs w:val="30"/>
        </w:rPr>
      </w:pPr>
      <w:r>
        <w:rPr>
          <w:rFonts w:ascii="仿宋_GB2312" w:eastAsia="仿宋_GB2312" w:hAnsi="仿宋" w:hint="eastAsia"/>
          <w:sz w:val="30"/>
          <w:szCs w:val="30"/>
        </w:rPr>
        <w:t>本赛项</w:t>
      </w:r>
      <w:r w:rsidRPr="00B01C96">
        <w:rPr>
          <w:rFonts w:ascii="仿宋_GB2312" w:eastAsia="仿宋_GB2312" w:hAnsi="仿宋" w:hint="eastAsia"/>
          <w:sz w:val="30"/>
          <w:szCs w:val="30"/>
        </w:rPr>
        <w:t>设参赛选手奖</w:t>
      </w:r>
      <w:r>
        <w:rPr>
          <w:rFonts w:ascii="仿宋_GB2312" w:eastAsia="仿宋_GB2312" w:hAnsi="仿宋" w:hint="eastAsia"/>
          <w:sz w:val="30"/>
          <w:szCs w:val="30"/>
        </w:rPr>
        <w:t>和</w:t>
      </w:r>
      <w:r w:rsidRPr="00B01C96">
        <w:rPr>
          <w:rFonts w:ascii="仿宋_GB2312" w:eastAsia="仿宋_GB2312" w:hAnsi="仿宋" w:hint="eastAsia"/>
          <w:sz w:val="30"/>
          <w:szCs w:val="30"/>
        </w:rPr>
        <w:t>指导教师奖。由全国职业院校技能大赛组委会颁发统一制作的获奖证书和奖杯（仅限一等奖）。</w:t>
      </w:r>
    </w:p>
    <w:p w:rsidR="00211BF6" w:rsidRPr="00B01C96" w:rsidRDefault="00211BF6" w:rsidP="00B73B3A">
      <w:pPr>
        <w:ind w:firstLineChars="200" w:firstLine="600"/>
        <w:rPr>
          <w:rFonts w:ascii="仿宋_GB2312" w:eastAsia="仿宋_GB2312" w:hAnsi="仿宋"/>
          <w:sz w:val="30"/>
          <w:szCs w:val="30"/>
        </w:rPr>
      </w:pPr>
      <w:r>
        <w:rPr>
          <w:rFonts w:ascii="仿宋_GB2312" w:eastAsia="仿宋_GB2312" w:hAnsi="仿宋"/>
          <w:sz w:val="30"/>
          <w:szCs w:val="30"/>
        </w:rPr>
        <w:t>1.</w:t>
      </w:r>
      <w:r w:rsidRPr="00B01C96">
        <w:rPr>
          <w:rFonts w:ascii="仿宋_GB2312" w:eastAsia="仿宋_GB2312" w:hAnsi="仿宋" w:hint="eastAsia"/>
          <w:sz w:val="30"/>
          <w:szCs w:val="30"/>
        </w:rPr>
        <w:t>参赛选手奖分别设一、二、三等奖。以参赛选手总数为基数，一等奖</w:t>
      </w:r>
      <w:r w:rsidRPr="00B01C96">
        <w:rPr>
          <w:rFonts w:ascii="仿宋_GB2312" w:eastAsia="仿宋_GB2312" w:hAnsi="仿宋"/>
          <w:sz w:val="30"/>
          <w:szCs w:val="30"/>
        </w:rPr>
        <w:t>10%</w:t>
      </w:r>
      <w:r w:rsidRPr="00B01C96">
        <w:rPr>
          <w:rFonts w:ascii="仿宋_GB2312" w:eastAsia="仿宋_GB2312" w:hAnsi="仿宋" w:hint="eastAsia"/>
          <w:sz w:val="30"/>
          <w:szCs w:val="30"/>
        </w:rPr>
        <w:t>，二等奖</w:t>
      </w:r>
      <w:r w:rsidRPr="00B01C96">
        <w:rPr>
          <w:rFonts w:ascii="仿宋_GB2312" w:eastAsia="仿宋_GB2312" w:hAnsi="仿宋"/>
          <w:sz w:val="30"/>
          <w:szCs w:val="30"/>
        </w:rPr>
        <w:t>20%</w:t>
      </w:r>
      <w:r w:rsidRPr="00B01C96">
        <w:rPr>
          <w:rFonts w:ascii="仿宋_GB2312" w:eastAsia="仿宋_GB2312" w:hAnsi="仿宋" w:hint="eastAsia"/>
          <w:sz w:val="30"/>
          <w:szCs w:val="30"/>
        </w:rPr>
        <w:t>，三等奖</w:t>
      </w:r>
      <w:r w:rsidRPr="00B01C96">
        <w:rPr>
          <w:rFonts w:ascii="仿宋_GB2312" w:eastAsia="仿宋_GB2312" w:hAnsi="仿宋"/>
          <w:sz w:val="30"/>
          <w:szCs w:val="30"/>
        </w:rPr>
        <w:t>30%</w:t>
      </w:r>
      <w:r w:rsidRPr="00B01C96">
        <w:rPr>
          <w:rFonts w:ascii="仿宋_GB2312" w:eastAsia="仿宋_GB2312" w:hAnsi="仿宋" w:hint="eastAsia"/>
          <w:sz w:val="30"/>
          <w:szCs w:val="30"/>
        </w:rPr>
        <w:t>。</w:t>
      </w:r>
    </w:p>
    <w:p w:rsidR="00211BF6" w:rsidRPr="00C71C75" w:rsidRDefault="00211BF6" w:rsidP="00C71C75">
      <w:pPr>
        <w:ind w:firstLineChars="200" w:firstLine="600"/>
        <w:rPr>
          <w:rFonts w:ascii="仿宋_GB2312" w:eastAsia="仿宋_GB2312" w:hAnsi="仿宋"/>
          <w:sz w:val="30"/>
          <w:szCs w:val="30"/>
        </w:rPr>
      </w:pPr>
      <w:r>
        <w:rPr>
          <w:rFonts w:ascii="仿宋_GB2312" w:eastAsia="仿宋_GB2312" w:hAnsi="仿宋"/>
          <w:sz w:val="30"/>
          <w:szCs w:val="30"/>
        </w:rPr>
        <w:t>2.</w:t>
      </w:r>
      <w:r w:rsidRPr="00B01C96">
        <w:rPr>
          <w:rFonts w:ascii="仿宋_GB2312" w:eastAsia="仿宋_GB2312" w:hAnsi="仿宋" w:hint="eastAsia"/>
          <w:sz w:val="30"/>
          <w:szCs w:val="30"/>
        </w:rPr>
        <w:t>一等奖选手的指导教师获得优秀指导教师奖。</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十二、建议使用的比赛器材、技术平台和场地要求</w:t>
      </w:r>
    </w:p>
    <w:p w:rsidR="00211BF6" w:rsidRPr="000628CA" w:rsidRDefault="00211BF6" w:rsidP="000628CA">
      <w:pPr>
        <w:adjustRightInd w:val="0"/>
        <w:snapToGrid w:val="0"/>
        <w:spacing w:line="480" w:lineRule="exact"/>
        <w:ind w:firstLineChars="200" w:firstLine="600"/>
        <w:jc w:val="left"/>
        <w:rPr>
          <w:rFonts w:ascii="仿宋_GB2312" w:eastAsia="仿宋_GB2312" w:hAnsi="仿宋_GB2312" w:cs="仿宋_GB2312"/>
          <w:sz w:val="30"/>
          <w:szCs w:val="30"/>
        </w:rPr>
      </w:pPr>
      <w:r w:rsidRPr="000628CA">
        <w:rPr>
          <w:rFonts w:ascii="仿宋_GB2312" w:eastAsia="仿宋_GB2312" w:hAnsi="仿宋_GB2312" w:cs="仿宋_GB2312"/>
          <w:sz w:val="30"/>
          <w:szCs w:val="30"/>
        </w:rPr>
        <w:t>1.</w:t>
      </w:r>
      <w:r w:rsidRPr="000628CA">
        <w:rPr>
          <w:rFonts w:ascii="仿宋_GB2312" w:eastAsia="仿宋_GB2312" w:hAnsi="仿宋_GB2312" w:cs="仿宋_GB2312" w:hint="eastAsia"/>
          <w:sz w:val="30"/>
          <w:szCs w:val="30"/>
        </w:rPr>
        <w:t>具有标准舞台的剧场</w:t>
      </w:r>
      <w:r w:rsidRPr="000628CA">
        <w:rPr>
          <w:rFonts w:ascii="仿宋_GB2312" w:eastAsia="仿宋_GB2312" w:hAnsi="仿宋_GB2312" w:cs="仿宋_GB2312"/>
          <w:sz w:val="30"/>
          <w:szCs w:val="30"/>
        </w:rPr>
        <w:t>1</w:t>
      </w:r>
      <w:r w:rsidRPr="000628CA">
        <w:rPr>
          <w:rFonts w:ascii="仿宋_GB2312" w:eastAsia="仿宋_GB2312" w:hAnsi="仿宋_GB2312" w:cs="仿宋_GB2312" w:hint="eastAsia"/>
          <w:sz w:val="30"/>
          <w:szCs w:val="30"/>
        </w:rPr>
        <w:t>个。比赛舞台的台口宽</w:t>
      </w:r>
      <w:smartTag w:uri="urn:schemas-microsoft-com:office:smarttags" w:element="chmetcnv">
        <w:smartTagPr>
          <w:attr w:name="TCSC" w:val="0"/>
          <w:attr w:name="NumberType" w:val="1"/>
          <w:attr w:name="Negative" w:val="False"/>
          <w:attr w:name="HasSpace" w:val="False"/>
          <w:attr w:name="SourceValue" w:val="14"/>
          <w:attr w:name="UnitName" w:val="米"/>
        </w:smartTagPr>
        <w:r w:rsidRPr="000628CA">
          <w:rPr>
            <w:rFonts w:ascii="仿宋_GB2312" w:eastAsia="仿宋_GB2312" w:hAnsi="仿宋_GB2312" w:cs="仿宋_GB2312"/>
            <w:sz w:val="30"/>
            <w:szCs w:val="30"/>
          </w:rPr>
          <w:t>14</w:t>
        </w:r>
        <w:r w:rsidRPr="000628CA">
          <w:rPr>
            <w:rFonts w:ascii="仿宋_GB2312" w:eastAsia="仿宋_GB2312" w:hAnsi="仿宋_GB2312" w:cs="仿宋_GB2312" w:hint="eastAsia"/>
            <w:sz w:val="30"/>
            <w:szCs w:val="30"/>
          </w:rPr>
          <w:t>米</w:t>
        </w:r>
      </w:smartTag>
      <w:r w:rsidRPr="000628CA">
        <w:rPr>
          <w:rFonts w:ascii="仿宋_GB2312" w:eastAsia="仿宋_GB2312" w:hAnsi="仿宋_GB2312" w:cs="仿宋_GB2312" w:hint="eastAsia"/>
          <w:sz w:val="30"/>
          <w:szCs w:val="30"/>
        </w:rPr>
        <w:t>、高</w:t>
      </w:r>
      <w:smartTag w:uri="urn:schemas-microsoft-com:office:smarttags" w:element="chmetcnv">
        <w:smartTagPr>
          <w:attr w:name="TCSC" w:val="0"/>
          <w:attr w:name="NumberType" w:val="1"/>
          <w:attr w:name="Negative" w:val="False"/>
          <w:attr w:name="HasSpace" w:val="False"/>
          <w:attr w:name="SourceValue" w:val="8"/>
          <w:attr w:name="UnitName" w:val="米"/>
        </w:smartTagPr>
        <w:r w:rsidRPr="000628CA">
          <w:rPr>
            <w:rFonts w:ascii="仿宋_GB2312" w:eastAsia="仿宋_GB2312" w:hAnsi="仿宋_GB2312" w:cs="仿宋_GB2312"/>
            <w:sz w:val="30"/>
            <w:szCs w:val="30"/>
          </w:rPr>
          <w:t>8</w:t>
        </w:r>
        <w:r w:rsidRPr="000628CA">
          <w:rPr>
            <w:rFonts w:ascii="仿宋_GB2312" w:eastAsia="仿宋_GB2312" w:hAnsi="仿宋_GB2312" w:cs="仿宋_GB2312" w:hint="eastAsia"/>
            <w:sz w:val="30"/>
            <w:szCs w:val="30"/>
          </w:rPr>
          <w:t>米</w:t>
        </w:r>
      </w:smartTag>
      <w:r w:rsidRPr="000628CA">
        <w:rPr>
          <w:rFonts w:ascii="仿宋_GB2312" w:eastAsia="仿宋_GB2312" w:hAnsi="仿宋_GB2312" w:cs="仿宋_GB2312" w:hint="eastAsia"/>
          <w:sz w:val="30"/>
          <w:szCs w:val="30"/>
        </w:rPr>
        <w:t>，台深</w:t>
      </w:r>
      <w:smartTag w:uri="urn:schemas-microsoft-com:office:smarttags" w:element="chmetcnv">
        <w:smartTagPr>
          <w:attr w:name="TCSC" w:val="0"/>
          <w:attr w:name="NumberType" w:val="1"/>
          <w:attr w:name="Negative" w:val="False"/>
          <w:attr w:name="HasSpace" w:val="False"/>
          <w:attr w:name="SourceValue" w:val="16"/>
          <w:attr w:name="UnitName" w:val="米"/>
        </w:smartTagPr>
        <w:r w:rsidRPr="000628CA">
          <w:rPr>
            <w:rFonts w:ascii="仿宋_GB2312" w:eastAsia="仿宋_GB2312" w:hAnsi="仿宋_GB2312" w:cs="仿宋_GB2312"/>
            <w:sz w:val="30"/>
            <w:szCs w:val="30"/>
          </w:rPr>
          <w:t>16</w:t>
        </w:r>
        <w:r w:rsidRPr="000628CA">
          <w:rPr>
            <w:rFonts w:ascii="仿宋_GB2312" w:eastAsia="仿宋_GB2312" w:hAnsi="仿宋_GB2312" w:cs="仿宋_GB2312" w:hint="eastAsia"/>
            <w:sz w:val="30"/>
            <w:szCs w:val="30"/>
          </w:rPr>
          <w:t>米</w:t>
        </w:r>
      </w:smartTag>
      <w:r w:rsidRPr="000628CA">
        <w:rPr>
          <w:rFonts w:ascii="仿宋_GB2312" w:eastAsia="仿宋_GB2312" w:hAnsi="仿宋_GB2312" w:cs="仿宋_GB2312" w:hint="eastAsia"/>
          <w:sz w:val="30"/>
          <w:szCs w:val="30"/>
        </w:rPr>
        <w:t>，台面距栅栏天顶</w:t>
      </w:r>
      <w:smartTag w:uri="urn:schemas-microsoft-com:office:smarttags" w:element="chmetcnv">
        <w:smartTagPr>
          <w:attr w:name="TCSC" w:val="0"/>
          <w:attr w:name="NumberType" w:val="1"/>
          <w:attr w:name="Negative" w:val="False"/>
          <w:attr w:name="HasSpace" w:val="False"/>
          <w:attr w:name="SourceValue" w:val="21"/>
          <w:attr w:name="UnitName" w:val="米"/>
        </w:smartTagPr>
        <w:r w:rsidRPr="000628CA">
          <w:rPr>
            <w:rFonts w:ascii="仿宋_GB2312" w:eastAsia="仿宋_GB2312" w:hAnsi="仿宋_GB2312" w:cs="仿宋_GB2312"/>
            <w:sz w:val="30"/>
            <w:szCs w:val="30"/>
          </w:rPr>
          <w:t>21</w:t>
        </w:r>
        <w:r w:rsidRPr="000628CA">
          <w:rPr>
            <w:rFonts w:ascii="仿宋_GB2312" w:eastAsia="仿宋_GB2312" w:hAnsi="仿宋_GB2312" w:cs="仿宋_GB2312" w:hint="eastAsia"/>
            <w:sz w:val="30"/>
            <w:szCs w:val="30"/>
          </w:rPr>
          <w:t>米</w:t>
        </w:r>
      </w:smartTag>
      <w:r w:rsidRPr="000628CA">
        <w:rPr>
          <w:rFonts w:ascii="仿宋_GB2312" w:eastAsia="仿宋_GB2312" w:hAnsi="仿宋_GB2312" w:cs="仿宋_GB2312" w:hint="eastAsia"/>
          <w:sz w:val="30"/>
          <w:szCs w:val="30"/>
        </w:rPr>
        <w:t>。</w:t>
      </w:r>
    </w:p>
    <w:p w:rsidR="00211BF6" w:rsidRPr="000628CA" w:rsidRDefault="00211BF6" w:rsidP="000628CA">
      <w:pPr>
        <w:adjustRightInd w:val="0"/>
        <w:snapToGrid w:val="0"/>
        <w:spacing w:line="480" w:lineRule="exact"/>
        <w:ind w:firstLineChars="200" w:firstLine="600"/>
        <w:jc w:val="left"/>
        <w:rPr>
          <w:rFonts w:ascii="仿宋_GB2312" w:eastAsia="仿宋_GB2312" w:hAnsi="仿宋_GB2312" w:cs="仿宋_GB2312"/>
          <w:sz w:val="30"/>
          <w:szCs w:val="30"/>
        </w:rPr>
      </w:pPr>
      <w:r w:rsidRPr="000628CA">
        <w:rPr>
          <w:rFonts w:ascii="仿宋_GB2312" w:eastAsia="仿宋_GB2312" w:hAnsi="仿宋_GB2312" w:cs="仿宋_GB2312"/>
          <w:sz w:val="30"/>
          <w:szCs w:val="30"/>
        </w:rPr>
        <w:t>2.</w:t>
      </w:r>
      <w:r w:rsidRPr="000628CA">
        <w:rPr>
          <w:rFonts w:ascii="仿宋_GB2312" w:eastAsia="仿宋_GB2312" w:hAnsi="仿宋_GB2312" w:cs="仿宋_GB2312" w:hint="eastAsia"/>
          <w:color w:val="000000"/>
          <w:sz w:val="30"/>
          <w:szCs w:val="30"/>
        </w:rPr>
        <w:t>灯光系统</w:t>
      </w:r>
      <w:r w:rsidRPr="000628CA">
        <w:rPr>
          <w:rFonts w:ascii="仿宋_GB2312" w:eastAsia="仿宋_GB2312" w:hAnsi="仿宋_GB2312" w:cs="仿宋_GB2312" w:hint="eastAsia"/>
          <w:sz w:val="30"/>
          <w:szCs w:val="30"/>
        </w:rPr>
        <w:t>采用数字灯光控制台。配备舞台常规灯，可变色，有定点光和追光。</w:t>
      </w:r>
    </w:p>
    <w:p w:rsidR="00211BF6" w:rsidRPr="000628CA" w:rsidRDefault="00211BF6" w:rsidP="000628CA">
      <w:pPr>
        <w:adjustRightInd w:val="0"/>
        <w:snapToGrid w:val="0"/>
        <w:spacing w:line="480" w:lineRule="exact"/>
        <w:ind w:firstLineChars="200" w:firstLine="600"/>
        <w:jc w:val="left"/>
        <w:rPr>
          <w:rFonts w:ascii="仿宋_GB2312" w:eastAsia="仿宋_GB2312" w:hAnsi="仿宋_GB2312" w:cs="仿宋_GB2312"/>
          <w:sz w:val="30"/>
          <w:szCs w:val="30"/>
        </w:rPr>
      </w:pPr>
      <w:r w:rsidRPr="000628CA">
        <w:rPr>
          <w:rFonts w:ascii="仿宋_GB2312" w:eastAsia="仿宋_GB2312" w:hAnsi="仿宋_GB2312" w:cs="仿宋_GB2312"/>
          <w:sz w:val="30"/>
          <w:szCs w:val="30"/>
        </w:rPr>
        <w:t>3.</w:t>
      </w:r>
      <w:r w:rsidRPr="000628CA">
        <w:rPr>
          <w:rFonts w:ascii="仿宋_GB2312" w:eastAsia="仿宋_GB2312" w:hAnsi="仿宋_GB2312" w:cs="仿宋_GB2312" w:hint="eastAsia"/>
          <w:sz w:val="30"/>
          <w:szCs w:val="30"/>
        </w:rPr>
        <w:t>音响系统采用数字调音台，外围设备包括</w:t>
      </w:r>
      <w:r w:rsidRPr="000628CA">
        <w:rPr>
          <w:rFonts w:ascii="仿宋_GB2312" w:eastAsia="仿宋_GB2312" w:hAnsi="仿宋_GB2312" w:cs="仿宋_GB2312"/>
          <w:sz w:val="30"/>
          <w:szCs w:val="30"/>
        </w:rPr>
        <w:t>PC</w:t>
      </w:r>
      <w:r w:rsidRPr="000628CA">
        <w:rPr>
          <w:rFonts w:ascii="仿宋_GB2312" w:eastAsia="仿宋_GB2312" w:hAnsi="仿宋_GB2312" w:cs="仿宋_GB2312" w:hint="eastAsia"/>
          <w:sz w:val="30"/>
          <w:szCs w:val="30"/>
        </w:rPr>
        <w:t>音频工作平台、</w:t>
      </w:r>
      <w:r w:rsidRPr="000628CA">
        <w:rPr>
          <w:rFonts w:ascii="仿宋_GB2312" w:eastAsia="仿宋_GB2312" w:hAnsi="仿宋_GB2312" w:cs="仿宋_GB2312"/>
          <w:sz w:val="30"/>
          <w:szCs w:val="30"/>
        </w:rPr>
        <w:t>DVD</w:t>
      </w:r>
      <w:r w:rsidRPr="000628CA">
        <w:rPr>
          <w:rFonts w:ascii="仿宋_GB2312" w:eastAsia="仿宋_GB2312" w:hAnsi="仿宋_GB2312" w:cs="仿宋_GB2312" w:hint="eastAsia"/>
          <w:sz w:val="30"/>
          <w:szCs w:val="30"/>
        </w:rPr>
        <w:t>、</w:t>
      </w:r>
      <w:r w:rsidRPr="000628CA">
        <w:rPr>
          <w:rFonts w:ascii="仿宋_GB2312" w:eastAsia="仿宋_GB2312" w:hAnsi="仿宋_GB2312" w:cs="仿宋_GB2312"/>
          <w:sz w:val="30"/>
          <w:szCs w:val="30"/>
        </w:rPr>
        <w:t>MD</w:t>
      </w:r>
      <w:r w:rsidRPr="000628CA">
        <w:rPr>
          <w:rFonts w:ascii="仿宋_GB2312" w:eastAsia="仿宋_GB2312" w:hAnsi="仿宋_GB2312" w:cs="仿宋_GB2312" w:hint="eastAsia"/>
          <w:sz w:val="30"/>
          <w:szCs w:val="30"/>
        </w:rPr>
        <w:t>、数码录音机等。</w:t>
      </w:r>
    </w:p>
    <w:p w:rsidR="00211BF6" w:rsidRDefault="00211BF6" w:rsidP="000628CA">
      <w:pPr>
        <w:adjustRightInd w:val="0"/>
        <w:snapToGrid w:val="0"/>
        <w:spacing w:line="480" w:lineRule="exact"/>
        <w:ind w:firstLineChars="200" w:firstLine="600"/>
        <w:jc w:val="left"/>
        <w:rPr>
          <w:rFonts w:ascii="仿宋_GB2312" w:eastAsia="仿宋_GB2312" w:hAnsi="仿宋_GB2312" w:cs="仿宋_GB2312"/>
          <w:sz w:val="30"/>
          <w:szCs w:val="30"/>
        </w:rPr>
      </w:pPr>
      <w:r w:rsidRPr="000628CA">
        <w:rPr>
          <w:rFonts w:ascii="仿宋_GB2312" w:eastAsia="仿宋_GB2312" w:hAnsi="仿宋_GB2312" w:cs="仿宋_GB2312"/>
          <w:sz w:val="30"/>
          <w:szCs w:val="30"/>
        </w:rPr>
        <w:t>4.</w:t>
      </w:r>
      <w:r w:rsidRPr="000628CA">
        <w:rPr>
          <w:rFonts w:ascii="仿宋_GB2312" w:eastAsia="仿宋_GB2312" w:hAnsi="仿宋_GB2312" w:cs="仿宋_GB2312" w:hint="eastAsia"/>
          <w:sz w:val="30"/>
          <w:szCs w:val="30"/>
        </w:rPr>
        <w:t>舞蹈排练场</w:t>
      </w:r>
      <w:r w:rsidRPr="000628CA">
        <w:rPr>
          <w:rFonts w:ascii="仿宋_GB2312" w:eastAsia="仿宋_GB2312" w:hAnsi="仿宋_GB2312" w:cs="仿宋_GB2312"/>
          <w:sz w:val="30"/>
          <w:szCs w:val="30"/>
        </w:rPr>
        <w:t>10</w:t>
      </w:r>
      <w:r w:rsidRPr="000628CA">
        <w:rPr>
          <w:rFonts w:ascii="仿宋_GB2312" w:eastAsia="仿宋_GB2312" w:hAnsi="仿宋_GB2312" w:cs="仿宋_GB2312" w:hint="eastAsia"/>
          <w:sz w:val="30"/>
          <w:szCs w:val="30"/>
        </w:rPr>
        <w:t>个。配备地板地胶、玻璃镜面墙、把杆、</w:t>
      </w:r>
      <w:r w:rsidRPr="000628CA">
        <w:rPr>
          <w:rFonts w:ascii="仿宋_GB2312" w:eastAsia="仿宋_GB2312" w:hAnsi="仿宋_GB2312" w:cs="仿宋_GB2312" w:hint="eastAsia"/>
          <w:sz w:val="30"/>
          <w:szCs w:val="30"/>
        </w:rPr>
        <w:lastRenderedPageBreak/>
        <w:t>钢琴及音响设备，供选手赛前排练使用。</w:t>
      </w:r>
    </w:p>
    <w:p w:rsidR="00211BF6" w:rsidRPr="000628CA" w:rsidRDefault="00211BF6" w:rsidP="000628CA">
      <w:pPr>
        <w:adjustRightInd w:val="0"/>
        <w:snapToGrid w:val="0"/>
        <w:spacing w:line="480" w:lineRule="exact"/>
        <w:ind w:firstLineChars="200" w:firstLine="600"/>
        <w:jc w:val="left"/>
        <w:rPr>
          <w:rFonts w:ascii="仿宋_GB2312" w:eastAsia="仿宋_GB2312" w:hAnsi="仿宋_GB2312" w:cs="仿宋_GB2312"/>
          <w:sz w:val="30"/>
          <w:szCs w:val="30"/>
        </w:rPr>
      </w:pPr>
      <w:r>
        <w:rPr>
          <w:rFonts w:ascii="仿宋_GB2312" w:eastAsia="仿宋_GB2312" w:hAnsi="仿宋_GB2312" w:cs="仿宋_GB2312"/>
          <w:sz w:val="30"/>
          <w:szCs w:val="30"/>
        </w:rPr>
        <w:t>5.</w:t>
      </w:r>
      <w:r>
        <w:rPr>
          <w:rFonts w:ascii="仿宋_GB2312" w:eastAsia="仿宋_GB2312" w:hAnsi="仿宋_GB2312" w:cs="仿宋_GB2312" w:hint="eastAsia"/>
          <w:sz w:val="30"/>
          <w:szCs w:val="30"/>
        </w:rPr>
        <w:t>剧场和排练场须符合消防安全规定。</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十三、安全保障</w:t>
      </w:r>
    </w:p>
    <w:p w:rsidR="00211BF6" w:rsidRPr="00172DE6" w:rsidRDefault="00211BF6" w:rsidP="00172DE6">
      <w:pPr>
        <w:adjustRightInd w:val="0"/>
        <w:snapToGrid w:val="0"/>
        <w:spacing w:line="480" w:lineRule="exact"/>
        <w:ind w:firstLineChars="200" w:firstLine="600"/>
        <w:jc w:val="left"/>
        <w:rPr>
          <w:rFonts w:ascii="仿宋_GB2312" w:eastAsia="仿宋_GB2312" w:hAnsi="宋体"/>
          <w:sz w:val="30"/>
          <w:szCs w:val="30"/>
        </w:rPr>
      </w:pPr>
      <w:r w:rsidRPr="00787C13">
        <w:rPr>
          <w:rFonts w:ascii="仿宋_GB2312" w:eastAsia="仿宋_GB2312" w:hAnsi="宋体" w:hint="eastAsia"/>
          <w:sz w:val="30"/>
          <w:szCs w:val="30"/>
        </w:rPr>
        <w:t>牢固树立安全办赛的思想，</w:t>
      </w:r>
      <w:r>
        <w:rPr>
          <w:rFonts w:ascii="仿宋_GB2312" w:eastAsia="仿宋_GB2312" w:hAnsi="宋体" w:hint="eastAsia"/>
          <w:sz w:val="30"/>
          <w:szCs w:val="30"/>
        </w:rPr>
        <w:t>赛项</w:t>
      </w:r>
      <w:r w:rsidRPr="00787C13">
        <w:rPr>
          <w:rFonts w:ascii="仿宋_GB2312" w:eastAsia="仿宋_GB2312" w:hAnsi="宋体" w:hint="eastAsia"/>
          <w:sz w:val="30"/>
          <w:szCs w:val="30"/>
        </w:rPr>
        <w:t>执委会下设安全保卫工作机构，建立安全保卫工作制度，制定交通、食品、供电、防火、比赛等安全和事故应急预案，明确各级安全保卫责任人，</w:t>
      </w:r>
      <w:r>
        <w:rPr>
          <w:rFonts w:ascii="仿宋_GB2312" w:eastAsia="仿宋_GB2312" w:hAnsi="宋体" w:hint="eastAsia"/>
          <w:sz w:val="30"/>
          <w:szCs w:val="30"/>
        </w:rPr>
        <w:t>严格责任追究，</w:t>
      </w:r>
      <w:r w:rsidRPr="00787C13">
        <w:rPr>
          <w:rFonts w:ascii="仿宋_GB2312" w:eastAsia="仿宋_GB2312" w:hAnsi="宋体" w:hint="eastAsia"/>
          <w:sz w:val="30"/>
          <w:szCs w:val="30"/>
        </w:rPr>
        <w:t>与公安、消防、交警等部门建立联系，确保比赛期间人、财、物的安全，杜绝重大责任事故。</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十四、经费概算</w:t>
      </w:r>
    </w:p>
    <w:p w:rsidR="00211BF6" w:rsidRPr="003A0032" w:rsidRDefault="00211BF6" w:rsidP="002A3331">
      <w:pPr>
        <w:spacing w:line="560" w:lineRule="exact"/>
        <w:ind w:firstLine="640"/>
        <w:outlineLvl w:val="0"/>
        <w:rPr>
          <w:rFonts w:ascii="仿宋_GB2312" w:eastAsia="仿宋_GB2312" w:hAnsi="仿宋"/>
          <w:bCs/>
          <w:sz w:val="30"/>
          <w:szCs w:val="30"/>
        </w:rPr>
      </w:pPr>
      <w:r>
        <w:rPr>
          <w:rFonts w:ascii="仿宋_GB2312" w:eastAsia="仿宋_GB2312" w:hAnsi="仿宋" w:cs="仿宋_GB2312" w:hint="eastAsia"/>
          <w:bCs/>
          <w:sz w:val="30"/>
          <w:szCs w:val="30"/>
        </w:rPr>
        <w:t>（一）经费概</w:t>
      </w:r>
      <w:r w:rsidRPr="003A0032">
        <w:rPr>
          <w:rFonts w:ascii="仿宋_GB2312" w:eastAsia="仿宋_GB2312" w:hAnsi="仿宋" w:cs="仿宋_GB2312" w:hint="eastAsia"/>
          <w:bCs/>
          <w:sz w:val="30"/>
          <w:szCs w:val="30"/>
        </w:rPr>
        <w:t>算</w:t>
      </w:r>
    </w:p>
    <w:p w:rsidR="00211BF6" w:rsidRPr="00B01C96" w:rsidRDefault="00211BF6" w:rsidP="002A3331">
      <w:pPr>
        <w:spacing w:line="560" w:lineRule="exact"/>
        <w:ind w:firstLine="641"/>
        <w:rPr>
          <w:rFonts w:ascii="仿宋_GB2312" w:eastAsia="仿宋_GB2312" w:hAnsi="仿宋"/>
          <w:sz w:val="30"/>
          <w:szCs w:val="30"/>
        </w:rPr>
      </w:pPr>
      <w:r w:rsidRPr="00B01C96">
        <w:rPr>
          <w:rFonts w:ascii="仿宋_GB2312" w:eastAsia="仿宋_GB2312" w:hAnsi="仿宋"/>
          <w:sz w:val="30"/>
          <w:szCs w:val="30"/>
        </w:rPr>
        <w:t>1</w:t>
      </w:r>
      <w:r>
        <w:rPr>
          <w:rFonts w:ascii="仿宋_GB2312" w:eastAsia="仿宋_GB2312" w:hAnsi="仿宋" w:hint="eastAsia"/>
          <w:sz w:val="30"/>
          <w:szCs w:val="30"/>
        </w:rPr>
        <w:t>．</w:t>
      </w:r>
      <w:r w:rsidRPr="00B01C96">
        <w:rPr>
          <w:rFonts w:ascii="仿宋_GB2312" w:eastAsia="仿宋_GB2312" w:hAnsi="仿宋" w:cs="仿宋_GB2312" w:hint="eastAsia"/>
          <w:sz w:val="30"/>
          <w:szCs w:val="30"/>
        </w:rPr>
        <w:t>人数预计</w:t>
      </w:r>
    </w:p>
    <w:p w:rsidR="00211BF6" w:rsidRPr="00B01C96" w:rsidRDefault="00211BF6" w:rsidP="002A3331">
      <w:pPr>
        <w:spacing w:line="560" w:lineRule="exact"/>
        <w:ind w:firstLine="641"/>
        <w:rPr>
          <w:rFonts w:ascii="仿宋_GB2312" w:eastAsia="仿宋_GB2312" w:hAnsi="仿宋"/>
          <w:sz w:val="30"/>
          <w:szCs w:val="30"/>
        </w:rPr>
      </w:pPr>
      <w:r>
        <w:rPr>
          <w:rFonts w:ascii="仿宋_GB2312" w:eastAsia="仿宋_GB2312" w:hAnsi="仿宋" w:cs="仿宋_GB2312" w:hint="eastAsia"/>
          <w:sz w:val="30"/>
          <w:szCs w:val="30"/>
        </w:rPr>
        <w:t>参赛选手</w:t>
      </w:r>
      <w:r w:rsidRPr="00B01C96">
        <w:rPr>
          <w:rFonts w:ascii="仿宋_GB2312" w:eastAsia="仿宋_GB2312" w:hAnsi="仿宋" w:cs="仿宋_GB2312" w:hint="eastAsia"/>
          <w:sz w:val="30"/>
          <w:szCs w:val="30"/>
        </w:rPr>
        <w:t>、指导教师和领队共计约</w:t>
      </w:r>
      <w:r>
        <w:rPr>
          <w:rFonts w:ascii="仿宋_GB2312" w:eastAsia="仿宋_GB2312" w:hAnsi="仿宋"/>
          <w:sz w:val="30"/>
          <w:szCs w:val="30"/>
        </w:rPr>
        <w:t>280</w:t>
      </w:r>
      <w:r w:rsidRPr="00B01C96">
        <w:rPr>
          <w:rFonts w:ascii="仿宋_GB2312" w:eastAsia="仿宋_GB2312" w:hAnsi="仿宋" w:cs="仿宋_GB2312" w:hint="eastAsia"/>
          <w:sz w:val="30"/>
          <w:szCs w:val="30"/>
        </w:rPr>
        <w:t>人；比赛评委、专家、有关领导、嘉宾和工作人员共计约</w:t>
      </w:r>
      <w:r>
        <w:rPr>
          <w:rFonts w:ascii="仿宋_GB2312" w:eastAsia="仿宋_GB2312" w:hAnsi="仿宋"/>
          <w:sz w:val="30"/>
          <w:szCs w:val="30"/>
        </w:rPr>
        <w:t>5</w:t>
      </w:r>
      <w:r w:rsidRPr="00B01C96">
        <w:rPr>
          <w:rFonts w:ascii="仿宋_GB2312" w:eastAsia="仿宋_GB2312" w:hAnsi="仿宋"/>
          <w:sz w:val="30"/>
          <w:szCs w:val="30"/>
        </w:rPr>
        <w:t>0</w:t>
      </w:r>
      <w:r w:rsidRPr="00B01C96">
        <w:rPr>
          <w:rFonts w:ascii="仿宋_GB2312" w:eastAsia="仿宋_GB2312" w:hAnsi="仿宋" w:cs="仿宋_GB2312" w:hint="eastAsia"/>
          <w:sz w:val="30"/>
          <w:szCs w:val="30"/>
        </w:rPr>
        <w:t>人；志愿者约</w:t>
      </w:r>
      <w:r>
        <w:rPr>
          <w:rFonts w:ascii="仿宋_GB2312" w:eastAsia="仿宋_GB2312" w:hAnsi="仿宋"/>
          <w:sz w:val="30"/>
          <w:szCs w:val="30"/>
        </w:rPr>
        <w:t>6</w:t>
      </w:r>
      <w:r w:rsidRPr="00B01C96">
        <w:rPr>
          <w:rFonts w:ascii="仿宋_GB2312" w:eastAsia="仿宋_GB2312" w:hAnsi="仿宋"/>
          <w:sz w:val="30"/>
          <w:szCs w:val="30"/>
        </w:rPr>
        <w:t>0</w:t>
      </w:r>
      <w:r w:rsidRPr="00B01C96">
        <w:rPr>
          <w:rFonts w:ascii="仿宋_GB2312" w:eastAsia="仿宋_GB2312" w:hAnsi="仿宋" w:cs="仿宋_GB2312" w:hint="eastAsia"/>
          <w:sz w:val="30"/>
          <w:szCs w:val="30"/>
        </w:rPr>
        <w:t>人。合计约</w:t>
      </w:r>
      <w:r>
        <w:rPr>
          <w:rFonts w:ascii="仿宋_GB2312" w:eastAsia="仿宋_GB2312" w:hAnsi="仿宋"/>
          <w:sz w:val="30"/>
          <w:szCs w:val="30"/>
        </w:rPr>
        <w:t>39</w:t>
      </w:r>
      <w:r w:rsidRPr="00B01C96">
        <w:rPr>
          <w:rFonts w:ascii="仿宋_GB2312" w:eastAsia="仿宋_GB2312" w:hAnsi="仿宋"/>
          <w:sz w:val="30"/>
          <w:szCs w:val="30"/>
        </w:rPr>
        <w:t>0</w:t>
      </w:r>
      <w:r w:rsidRPr="00B01C96">
        <w:rPr>
          <w:rFonts w:ascii="仿宋_GB2312" w:eastAsia="仿宋_GB2312" w:hAnsi="仿宋" w:cs="仿宋_GB2312" w:hint="eastAsia"/>
          <w:sz w:val="30"/>
          <w:szCs w:val="30"/>
        </w:rPr>
        <w:t>人。</w:t>
      </w:r>
    </w:p>
    <w:p w:rsidR="00211BF6" w:rsidRPr="00B01C96" w:rsidRDefault="00211BF6" w:rsidP="002A3331">
      <w:pPr>
        <w:spacing w:line="560" w:lineRule="exact"/>
        <w:ind w:firstLine="641"/>
        <w:rPr>
          <w:rFonts w:ascii="仿宋_GB2312" w:eastAsia="仿宋_GB2312" w:hAnsi="仿宋"/>
          <w:sz w:val="30"/>
          <w:szCs w:val="30"/>
        </w:rPr>
      </w:pPr>
      <w:r w:rsidRPr="00B01C96">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cs="仿宋_GB2312" w:hint="eastAsia"/>
          <w:sz w:val="30"/>
          <w:szCs w:val="30"/>
        </w:rPr>
        <w:t>经费概</w:t>
      </w:r>
      <w:r w:rsidRPr="00B01C96">
        <w:rPr>
          <w:rFonts w:ascii="仿宋_GB2312" w:eastAsia="仿宋_GB2312" w:hAnsi="仿宋" w:cs="仿宋_GB2312" w:hint="eastAsia"/>
          <w:sz w:val="30"/>
          <w:szCs w:val="30"/>
        </w:rPr>
        <w:t>算</w:t>
      </w:r>
    </w:p>
    <w:p w:rsidR="00211BF6" w:rsidRPr="00B01C96" w:rsidRDefault="00211BF6" w:rsidP="002A3331">
      <w:pPr>
        <w:spacing w:line="560" w:lineRule="exact"/>
        <w:ind w:firstLine="641"/>
        <w:rPr>
          <w:rFonts w:ascii="仿宋_GB2312" w:eastAsia="仿宋_GB2312" w:hAnsi="仿宋"/>
          <w:sz w:val="30"/>
          <w:szCs w:val="30"/>
        </w:rPr>
      </w:pPr>
      <w:r w:rsidRPr="00B01C96">
        <w:rPr>
          <w:rFonts w:ascii="仿宋_GB2312" w:eastAsia="仿宋_GB2312" w:hAnsi="仿宋" w:cs="仿宋_GB2312" w:hint="eastAsia"/>
          <w:sz w:val="30"/>
          <w:szCs w:val="30"/>
        </w:rPr>
        <w:t>（</w:t>
      </w:r>
      <w:r w:rsidRPr="00B01C96">
        <w:rPr>
          <w:rFonts w:ascii="仿宋_GB2312" w:eastAsia="仿宋_GB2312" w:hAnsi="仿宋"/>
          <w:sz w:val="30"/>
          <w:szCs w:val="30"/>
        </w:rPr>
        <w:t>1</w:t>
      </w:r>
      <w:r w:rsidRPr="00B01C96">
        <w:rPr>
          <w:rFonts w:ascii="仿宋_GB2312" w:eastAsia="仿宋_GB2312" w:hAnsi="仿宋" w:cs="仿宋_GB2312" w:hint="eastAsia"/>
          <w:sz w:val="30"/>
          <w:szCs w:val="30"/>
        </w:rPr>
        <w:t>）评委、专家、领导、嘉宾、工作人员及志愿者的食宿费共计</w:t>
      </w:r>
      <w:r>
        <w:rPr>
          <w:rFonts w:ascii="仿宋_GB2312" w:eastAsia="仿宋_GB2312" w:hAnsi="仿宋"/>
          <w:sz w:val="30"/>
          <w:szCs w:val="30"/>
        </w:rPr>
        <w:t>13</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B01C96" w:rsidRDefault="00211BF6" w:rsidP="002A3331">
      <w:pPr>
        <w:spacing w:line="560" w:lineRule="exact"/>
        <w:ind w:firstLine="640"/>
        <w:rPr>
          <w:rFonts w:ascii="仿宋_GB2312" w:eastAsia="仿宋_GB2312" w:hAnsi="仿宋"/>
          <w:sz w:val="30"/>
          <w:szCs w:val="30"/>
        </w:rPr>
      </w:pPr>
      <w:r w:rsidRPr="00B01C96">
        <w:rPr>
          <w:rFonts w:ascii="仿宋_GB2312" w:eastAsia="仿宋_GB2312" w:hAnsi="仿宋" w:cs="仿宋_GB2312" w:hint="eastAsia"/>
          <w:sz w:val="30"/>
          <w:szCs w:val="30"/>
        </w:rPr>
        <w:t>（</w:t>
      </w:r>
      <w:r w:rsidRPr="00B01C96">
        <w:rPr>
          <w:rFonts w:ascii="仿宋_GB2312" w:eastAsia="仿宋_GB2312" w:hAnsi="仿宋"/>
          <w:sz w:val="30"/>
          <w:szCs w:val="30"/>
        </w:rPr>
        <w:t>2</w:t>
      </w:r>
      <w:r>
        <w:rPr>
          <w:rFonts w:ascii="仿宋_GB2312" w:eastAsia="仿宋_GB2312" w:hAnsi="仿宋" w:cs="仿宋_GB2312" w:hint="eastAsia"/>
          <w:sz w:val="30"/>
          <w:szCs w:val="30"/>
        </w:rPr>
        <w:t>）评委、专家、领导、工作人员和颁奖晚会编导的</w:t>
      </w:r>
      <w:r w:rsidRPr="00B01C96">
        <w:rPr>
          <w:rFonts w:ascii="仿宋_GB2312" w:eastAsia="仿宋_GB2312" w:hAnsi="仿宋" w:cs="仿宋_GB2312" w:hint="eastAsia"/>
          <w:sz w:val="30"/>
          <w:szCs w:val="30"/>
        </w:rPr>
        <w:t>劳务费</w:t>
      </w:r>
      <w:r>
        <w:rPr>
          <w:rFonts w:ascii="仿宋_GB2312" w:eastAsia="仿宋_GB2312" w:hAnsi="仿宋" w:cs="仿宋_GB2312" w:hint="eastAsia"/>
          <w:sz w:val="30"/>
          <w:szCs w:val="30"/>
        </w:rPr>
        <w:t>共计</w:t>
      </w:r>
      <w:r>
        <w:rPr>
          <w:rFonts w:ascii="仿宋_GB2312" w:eastAsia="仿宋_GB2312" w:hAnsi="仿宋" w:cs="仿宋_GB2312"/>
          <w:sz w:val="30"/>
          <w:szCs w:val="30"/>
        </w:rPr>
        <w:t>11</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B01C96" w:rsidRDefault="00211BF6" w:rsidP="005B7E65">
      <w:pPr>
        <w:spacing w:line="560" w:lineRule="exact"/>
        <w:ind w:firstLine="640"/>
        <w:rPr>
          <w:rFonts w:ascii="仿宋_GB2312" w:eastAsia="仿宋_GB2312" w:hAnsi="仿宋"/>
          <w:sz w:val="30"/>
          <w:szCs w:val="30"/>
        </w:rPr>
      </w:pPr>
      <w:r w:rsidRPr="00B01C96">
        <w:rPr>
          <w:rFonts w:ascii="仿宋_GB2312" w:eastAsia="仿宋_GB2312" w:hAnsi="仿宋" w:cs="仿宋_GB2312" w:hint="eastAsia"/>
          <w:sz w:val="30"/>
          <w:szCs w:val="30"/>
        </w:rPr>
        <w:t>（</w:t>
      </w:r>
      <w:r w:rsidRPr="00B01C96">
        <w:rPr>
          <w:rFonts w:ascii="仿宋_GB2312" w:eastAsia="仿宋_GB2312" w:hAnsi="仿宋"/>
          <w:sz w:val="30"/>
          <w:szCs w:val="30"/>
        </w:rPr>
        <w:t>3</w:t>
      </w:r>
      <w:r w:rsidRPr="00B01C96">
        <w:rPr>
          <w:rFonts w:ascii="仿宋_GB2312" w:eastAsia="仿宋_GB2312" w:hAnsi="仿宋" w:cs="仿宋_GB2312" w:hint="eastAsia"/>
          <w:sz w:val="30"/>
          <w:szCs w:val="30"/>
        </w:rPr>
        <w:t>）比赛</w:t>
      </w:r>
      <w:r>
        <w:rPr>
          <w:rFonts w:ascii="仿宋_GB2312" w:eastAsia="仿宋_GB2312" w:hAnsi="仿宋" w:cs="仿宋_GB2312" w:hint="eastAsia"/>
          <w:sz w:val="30"/>
          <w:szCs w:val="30"/>
        </w:rPr>
        <w:t>（含颁奖晚会）需用的剧场、灯光、音响器材、电子大屏的</w:t>
      </w:r>
      <w:r w:rsidRPr="00B01C96">
        <w:rPr>
          <w:rFonts w:ascii="仿宋_GB2312" w:eastAsia="仿宋_GB2312" w:hAnsi="仿宋" w:cs="仿宋_GB2312" w:hint="eastAsia"/>
          <w:sz w:val="30"/>
          <w:szCs w:val="30"/>
        </w:rPr>
        <w:t>租用费（含操作人工费）共计</w:t>
      </w:r>
      <w:r>
        <w:rPr>
          <w:rFonts w:ascii="仿宋_GB2312" w:eastAsia="仿宋_GB2312" w:hAnsi="仿宋"/>
          <w:sz w:val="30"/>
          <w:szCs w:val="30"/>
        </w:rPr>
        <w:t>10</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B01C96" w:rsidRDefault="00211BF6" w:rsidP="002A3331">
      <w:pPr>
        <w:spacing w:line="560" w:lineRule="exact"/>
        <w:ind w:firstLine="640"/>
        <w:rPr>
          <w:rFonts w:ascii="仿宋_GB2312" w:eastAsia="仿宋_GB2312" w:hAnsi="仿宋"/>
          <w:sz w:val="30"/>
          <w:szCs w:val="30"/>
        </w:rPr>
      </w:pPr>
      <w:r w:rsidRPr="00B01C96">
        <w:rPr>
          <w:rFonts w:ascii="仿宋_GB2312" w:eastAsia="仿宋_GB2312" w:hAnsi="仿宋" w:cs="仿宋_GB2312" w:hint="eastAsia"/>
          <w:sz w:val="30"/>
          <w:szCs w:val="30"/>
        </w:rPr>
        <w:t>（</w:t>
      </w:r>
      <w:r>
        <w:rPr>
          <w:rFonts w:ascii="仿宋_GB2312" w:eastAsia="仿宋_GB2312" w:hAnsi="仿宋"/>
          <w:sz w:val="30"/>
          <w:szCs w:val="30"/>
        </w:rPr>
        <w:t>4</w:t>
      </w:r>
      <w:r w:rsidRPr="00B01C96">
        <w:rPr>
          <w:rFonts w:ascii="仿宋_GB2312" w:eastAsia="仿宋_GB2312" w:hAnsi="仿宋" w:cs="仿宋_GB2312" w:hint="eastAsia"/>
          <w:sz w:val="30"/>
          <w:szCs w:val="30"/>
        </w:rPr>
        <w:t>）车辆租用和领导、专家、评委往返交通费共计</w:t>
      </w:r>
      <w:r>
        <w:rPr>
          <w:rFonts w:ascii="仿宋_GB2312" w:eastAsia="仿宋_GB2312" w:hAnsi="仿宋" w:cs="仿宋_GB2312"/>
          <w:sz w:val="30"/>
          <w:szCs w:val="30"/>
        </w:rPr>
        <w:t>7</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B01C96" w:rsidRDefault="00211BF6" w:rsidP="005B7E65">
      <w:pPr>
        <w:spacing w:line="560" w:lineRule="exact"/>
        <w:ind w:firstLine="640"/>
        <w:rPr>
          <w:rFonts w:ascii="仿宋_GB2312" w:eastAsia="仿宋_GB2312" w:hAnsi="仿宋"/>
          <w:sz w:val="30"/>
          <w:szCs w:val="30"/>
        </w:rPr>
      </w:pPr>
      <w:r w:rsidRPr="00B01C96">
        <w:rPr>
          <w:rFonts w:ascii="仿宋_GB2312" w:eastAsia="仿宋_GB2312" w:hAnsi="仿宋" w:cs="仿宋_GB2312" w:hint="eastAsia"/>
          <w:sz w:val="30"/>
          <w:szCs w:val="30"/>
        </w:rPr>
        <w:t>（</w:t>
      </w:r>
      <w:r>
        <w:rPr>
          <w:rFonts w:ascii="仿宋_GB2312" w:eastAsia="仿宋_GB2312" w:hAnsi="仿宋"/>
          <w:sz w:val="30"/>
          <w:szCs w:val="30"/>
        </w:rPr>
        <w:t>5</w:t>
      </w:r>
      <w:r w:rsidRPr="00B01C96">
        <w:rPr>
          <w:rFonts w:ascii="仿宋_GB2312" w:eastAsia="仿宋_GB2312" w:hAnsi="仿宋" w:cs="仿宋_GB2312" w:hint="eastAsia"/>
          <w:sz w:val="30"/>
          <w:szCs w:val="30"/>
        </w:rPr>
        <w:t>）宣传费</w:t>
      </w:r>
      <w:r>
        <w:rPr>
          <w:rFonts w:ascii="仿宋_GB2312" w:eastAsia="仿宋_GB2312" w:hAnsi="仿宋"/>
          <w:sz w:val="30"/>
          <w:szCs w:val="30"/>
        </w:rPr>
        <w:t>3</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B01C96" w:rsidRDefault="00211BF6" w:rsidP="002A3331">
      <w:pPr>
        <w:spacing w:line="560" w:lineRule="exact"/>
        <w:ind w:firstLine="640"/>
        <w:rPr>
          <w:rFonts w:ascii="仿宋_GB2312" w:eastAsia="仿宋_GB2312" w:hAnsi="仿宋"/>
          <w:sz w:val="30"/>
          <w:szCs w:val="30"/>
        </w:rPr>
      </w:pPr>
      <w:r w:rsidRPr="00B01C96">
        <w:rPr>
          <w:rFonts w:ascii="仿宋_GB2312" w:eastAsia="仿宋_GB2312" w:hAnsi="仿宋" w:cs="仿宋_GB2312" w:hint="eastAsia"/>
          <w:sz w:val="30"/>
          <w:szCs w:val="30"/>
        </w:rPr>
        <w:t>（</w:t>
      </w:r>
      <w:r>
        <w:rPr>
          <w:rFonts w:ascii="仿宋_GB2312" w:eastAsia="仿宋_GB2312" w:hAnsi="仿宋"/>
          <w:sz w:val="30"/>
          <w:szCs w:val="30"/>
        </w:rPr>
        <w:t>6</w:t>
      </w:r>
      <w:r w:rsidRPr="00B01C96">
        <w:rPr>
          <w:rFonts w:ascii="仿宋_GB2312" w:eastAsia="仿宋_GB2312" w:hAnsi="仿宋" w:cs="仿宋_GB2312" w:hint="eastAsia"/>
          <w:sz w:val="30"/>
          <w:szCs w:val="30"/>
        </w:rPr>
        <w:t>）</w:t>
      </w:r>
      <w:r>
        <w:rPr>
          <w:rFonts w:ascii="仿宋_GB2312" w:eastAsia="仿宋_GB2312" w:hAnsi="仿宋" w:cs="仿宋_GB2312" w:hint="eastAsia"/>
          <w:sz w:val="30"/>
          <w:szCs w:val="30"/>
        </w:rPr>
        <w:t>题库制作、证书制作、资源转化等</w:t>
      </w:r>
      <w:r w:rsidRPr="00B01C96">
        <w:rPr>
          <w:rFonts w:ascii="仿宋_GB2312" w:eastAsia="仿宋_GB2312" w:hAnsi="仿宋" w:cs="仿宋_GB2312" w:hint="eastAsia"/>
          <w:sz w:val="30"/>
          <w:szCs w:val="30"/>
        </w:rPr>
        <w:t>费用</w:t>
      </w:r>
      <w:r>
        <w:rPr>
          <w:rFonts w:ascii="仿宋_GB2312" w:eastAsia="仿宋_GB2312" w:hAnsi="仿宋"/>
          <w:sz w:val="30"/>
          <w:szCs w:val="30"/>
        </w:rPr>
        <w:t>8</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B01C96" w:rsidRDefault="00211BF6" w:rsidP="00321837">
      <w:pPr>
        <w:spacing w:line="560" w:lineRule="exact"/>
        <w:ind w:firstLineChars="200" w:firstLine="600"/>
        <w:rPr>
          <w:rFonts w:ascii="仿宋_GB2312" w:eastAsia="仿宋_GB2312" w:hAnsi="仿宋"/>
          <w:sz w:val="30"/>
          <w:szCs w:val="30"/>
        </w:rPr>
      </w:pPr>
      <w:r w:rsidRPr="00B01C96">
        <w:rPr>
          <w:rFonts w:ascii="仿宋_GB2312" w:eastAsia="仿宋_GB2312" w:hAnsi="仿宋"/>
          <w:sz w:val="30"/>
          <w:szCs w:val="30"/>
        </w:rPr>
        <w:lastRenderedPageBreak/>
        <w:t>3.</w:t>
      </w:r>
      <w:r>
        <w:rPr>
          <w:rFonts w:ascii="仿宋_GB2312" w:eastAsia="仿宋_GB2312" w:hAnsi="仿宋" w:cs="仿宋_GB2312" w:hint="eastAsia"/>
          <w:sz w:val="30"/>
          <w:szCs w:val="30"/>
        </w:rPr>
        <w:t>经费概</w:t>
      </w:r>
      <w:r w:rsidRPr="00B01C96">
        <w:rPr>
          <w:rFonts w:ascii="仿宋_GB2312" w:eastAsia="仿宋_GB2312" w:hAnsi="仿宋" w:cs="仿宋_GB2312" w:hint="eastAsia"/>
          <w:sz w:val="30"/>
          <w:szCs w:val="30"/>
        </w:rPr>
        <w:t>算总计：</w:t>
      </w:r>
      <w:r>
        <w:rPr>
          <w:rFonts w:ascii="仿宋_GB2312" w:eastAsia="仿宋_GB2312" w:hAnsi="仿宋"/>
          <w:sz w:val="30"/>
          <w:szCs w:val="30"/>
        </w:rPr>
        <w:t>52</w:t>
      </w:r>
      <w:r w:rsidRPr="00B01C96">
        <w:rPr>
          <w:rFonts w:ascii="仿宋_GB2312" w:eastAsia="仿宋_GB2312" w:hAnsi="仿宋"/>
          <w:sz w:val="30"/>
          <w:szCs w:val="30"/>
        </w:rPr>
        <w:t>0000</w:t>
      </w:r>
      <w:r w:rsidRPr="00B01C96">
        <w:rPr>
          <w:rFonts w:ascii="仿宋_GB2312" w:eastAsia="仿宋_GB2312" w:hAnsi="仿宋" w:cs="仿宋_GB2312" w:hint="eastAsia"/>
          <w:sz w:val="30"/>
          <w:szCs w:val="30"/>
        </w:rPr>
        <w:t>元</w:t>
      </w:r>
    </w:p>
    <w:p w:rsidR="00211BF6" w:rsidRPr="003A0032" w:rsidRDefault="00211BF6" w:rsidP="002A3331">
      <w:pPr>
        <w:spacing w:line="560" w:lineRule="exact"/>
        <w:ind w:firstLine="640"/>
        <w:outlineLvl w:val="0"/>
        <w:rPr>
          <w:rFonts w:ascii="仿宋_GB2312" w:eastAsia="仿宋_GB2312" w:hAnsi="仿宋"/>
          <w:bCs/>
          <w:sz w:val="30"/>
          <w:szCs w:val="30"/>
        </w:rPr>
      </w:pPr>
      <w:r w:rsidRPr="003A0032">
        <w:rPr>
          <w:rFonts w:ascii="仿宋_GB2312" w:eastAsia="仿宋_GB2312" w:hAnsi="仿宋" w:cs="仿宋_GB2312" w:hint="eastAsia"/>
          <w:bCs/>
          <w:sz w:val="30"/>
          <w:szCs w:val="30"/>
        </w:rPr>
        <w:t>（二）经费来源和管理</w:t>
      </w:r>
    </w:p>
    <w:p w:rsidR="00211BF6" w:rsidRPr="00B01C96" w:rsidRDefault="00211BF6" w:rsidP="002A333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cs="仿宋_GB2312" w:hint="eastAsia"/>
          <w:sz w:val="30"/>
          <w:szCs w:val="30"/>
        </w:rPr>
        <w:t>经费来源</w:t>
      </w:r>
      <w:r w:rsidRPr="00B01C96">
        <w:rPr>
          <w:rFonts w:ascii="仿宋_GB2312" w:eastAsia="仿宋_GB2312" w:hAnsi="仿宋" w:cs="仿宋_GB2312" w:hint="eastAsia"/>
          <w:sz w:val="30"/>
          <w:szCs w:val="30"/>
        </w:rPr>
        <w:t>：</w:t>
      </w:r>
      <w:r>
        <w:rPr>
          <w:rFonts w:ascii="仿宋_GB2312" w:eastAsia="仿宋_GB2312" w:hAnsi="仿宋" w:cs="仿宋_GB2312" w:hint="eastAsia"/>
          <w:sz w:val="30"/>
          <w:szCs w:val="30"/>
        </w:rPr>
        <w:t>由</w:t>
      </w:r>
      <w:r w:rsidRPr="00B01C96">
        <w:rPr>
          <w:rFonts w:ascii="仿宋_GB2312" w:eastAsia="仿宋_GB2312" w:hAnsi="仿宋" w:cs="仿宋_GB2312" w:hint="eastAsia"/>
          <w:sz w:val="30"/>
          <w:szCs w:val="30"/>
        </w:rPr>
        <w:t>艺术专业技能赛</w:t>
      </w:r>
      <w:r>
        <w:rPr>
          <w:rFonts w:ascii="仿宋_GB2312" w:eastAsia="仿宋_GB2312" w:hAnsi="仿宋" w:cs="仿宋_GB2312" w:hint="eastAsia"/>
          <w:sz w:val="30"/>
          <w:szCs w:val="30"/>
        </w:rPr>
        <w:t>项执委会筹集的政府拨款。</w:t>
      </w:r>
      <w:r w:rsidRPr="00B01C96">
        <w:rPr>
          <w:rFonts w:ascii="仿宋_GB2312" w:eastAsia="仿宋_GB2312" w:hAnsi="仿宋" w:cs="仿宋_GB2312" w:hint="eastAsia"/>
          <w:sz w:val="30"/>
          <w:szCs w:val="30"/>
        </w:rPr>
        <w:t>经费筹集须坚持公益性原则。</w:t>
      </w:r>
    </w:p>
    <w:p w:rsidR="00211BF6" w:rsidRPr="00B01C96" w:rsidRDefault="00211BF6" w:rsidP="002A333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cs="仿宋_GB2312" w:hint="eastAsia"/>
          <w:sz w:val="30"/>
          <w:szCs w:val="30"/>
        </w:rPr>
        <w:t>经费管理应遵守国家相关</w:t>
      </w:r>
      <w:r w:rsidRPr="00B01C96">
        <w:rPr>
          <w:rFonts w:ascii="仿宋_GB2312" w:eastAsia="仿宋_GB2312" w:hAnsi="仿宋" w:cs="仿宋_GB2312" w:hint="eastAsia"/>
          <w:sz w:val="30"/>
          <w:szCs w:val="30"/>
        </w:rPr>
        <w:t>法规，筹集的经费只能用于比赛筹备和正式比赛等相关工作。经费使用实行预算制，比赛结束后须在两个月内安排经费审计。</w:t>
      </w:r>
    </w:p>
    <w:p w:rsidR="00211BF6" w:rsidRPr="00B01C96" w:rsidRDefault="00211BF6" w:rsidP="002A333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3</w:t>
      </w:r>
      <w:r>
        <w:rPr>
          <w:rFonts w:ascii="仿宋_GB2312" w:eastAsia="仿宋_GB2312" w:hAnsi="仿宋" w:hint="eastAsia"/>
          <w:sz w:val="30"/>
          <w:szCs w:val="30"/>
        </w:rPr>
        <w:t>．</w:t>
      </w:r>
      <w:r w:rsidRPr="00B01C96">
        <w:rPr>
          <w:rFonts w:ascii="仿宋_GB2312" w:eastAsia="仿宋_GB2312" w:hAnsi="仿宋" w:cs="仿宋_GB2312" w:hint="eastAsia"/>
          <w:sz w:val="30"/>
          <w:szCs w:val="30"/>
        </w:rPr>
        <w:t>筹集的经费由</w:t>
      </w:r>
      <w:r>
        <w:rPr>
          <w:rFonts w:ascii="仿宋_GB2312" w:eastAsia="仿宋_GB2312" w:hAnsi="仿宋" w:cs="仿宋_GB2312" w:hint="eastAsia"/>
          <w:sz w:val="30"/>
          <w:szCs w:val="30"/>
        </w:rPr>
        <w:t>赛项</w:t>
      </w:r>
      <w:r w:rsidRPr="00B01C96">
        <w:rPr>
          <w:rFonts w:ascii="仿宋_GB2312" w:eastAsia="仿宋_GB2312" w:hAnsi="仿宋" w:cs="仿宋_GB2312" w:hint="eastAsia"/>
          <w:sz w:val="30"/>
          <w:szCs w:val="30"/>
        </w:rPr>
        <w:t>执委会负责管理和使用。代管单位需建立比赛经费专账，指定专人管理，专款专用。</w:t>
      </w:r>
    </w:p>
    <w:p w:rsidR="00211BF6" w:rsidRPr="00321837" w:rsidRDefault="00211BF6" w:rsidP="00321837">
      <w:pPr>
        <w:snapToGrid w:val="0"/>
        <w:spacing w:line="560" w:lineRule="exact"/>
        <w:ind w:firstLineChars="200" w:firstLine="600"/>
        <w:jc w:val="left"/>
        <w:rPr>
          <w:rFonts w:ascii="仿宋_GB2312" w:eastAsia="仿宋_GB2312" w:hAnsi="宋体" w:cs="Arial"/>
          <w:kern w:val="0"/>
          <w:sz w:val="30"/>
          <w:szCs w:val="30"/>
        </w:rPr>
      </w:pPr>
      <w:r w:rsidRPr="00B01C96">
        <w:rPr>
          <w:rFonts w:ascii="仿宋_GB2312" w:eastAsia="仿宋_GB2312" w:hAnsi="仿宋"/>
          <w:sz w:val="30"/>
          <w:szCs w:val="30"/>
        </w:rPr>
        <w:t>4</w:t>
      </w:r>
      <w:r>
        <w:rPr>
          <w:rFonts w:ascii="仿宋_GB2312" w:eastAsia="仿宋_GB2312" w:hAnsi="仿宋" w:hint="eastAsia"/>
          <w:sz w:val="30"/>
          <w:szCs w:val="30"/>
        </w:rPr>
        <w:t>．</w:t>
      </w:r>
      <w:r w:rsidRPr="00B01C96">
        <w:rPr>
          <w:rFonts w:ascii="仿宋_GB2312" w:eastAsia="仿宋_GB2312" w:hAnsi="仿宋" w:cs="仿宋_GB2312" w:hint="eastAsia"/>
          <w:sz w:val="30"/>
          <w:szCs w:val="30"/>
        </w:rPr>
        <w:t>比赛不收取参赛队报名费和参赛费。各参赛队交通、食宿费自理。</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十五、比赛组织与管理</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cs="仿宋_GB2312" w:hint="eastAsia"/>
          <w:sz w:val="30"/>
          <w:szCs w:val="30"/>
        </w:rPr>
        <w:t>成立</w:t>
      </w:r>
      <w:r>
        <w:rPr>
          <w:rFonts w:ascii="仿宋_GB2312" w:eastAsia="仿宋_GB2312" w:hAnsi="仿宋"/>
          <w:sz w:val="30"/>
          <w:szCs w:val="30"/>
        </w:rPr>
        <w:t>2018</w:t>
      </w:r>
      <w:r w:rsidRPr="00B01C96">
        <w:rPr>
          <w:rFonts w:ascii="仿宋_GB2312" w:eastAsia="仿宋_GB2312" w:hAnsi="仿宋" w:cs="仿宋_GB2312" w:hint="eastAsia"/>
          <w:sz w:val="30"/>
          <w:szCs w:val="30"/>
        </w:rPr>
        <w:t>年全国职业院校技能大赛艺术专业技能赛项执行委员会（简称执委会）、专家组、评审委员会（简称评委会</w:t>
      </w:r>
      <w:r>
        <w:rPr>
          <w:rFonts w:ascii="仿宋_GB2312" w:eastAsia="仿宋_GB2312" w:hAnsi="仿宋" w:cs="仿宋_GB2312" w:hint="eastAsia"/>
          <w:sz w:val="30"/>
          <w:szCs w:val="30"/>
        </w:rPr>
        <w:t>、即裁判组）和仲裁工作组（简称仲裁组</w:t>
      </w:r>
      <w:r w:rsidRPr="00B01C96">
        <w:rPr>
          <w:rFonts w:ascii="仿宋_GB2312" w:eastAsia="仿宋_GB2312" w:hAnsi="仿宋" w:cs="仿宋_GB2312" w:hint="eastAsia"/>
          <w:sz w:val="30"/>
          <w:szCs w:val="30"/>
        </w:rPr>
        <w:t>）。</w:t>
      </w:r>
    </w:p>
    <w:p w:rsidR="00211BF6" w:rsidRPr="00401732" w:rsidRDefault="00211BF6" w:rsidP="005520D1">
      <w:pPr>
        <w:spacing w:line="560" w:lineRule="exact"/>
        <w:ind w:firstLine="640"/>
        <w:outlineLvl w:val="0"/>
        <w:rPr>
          <w:rFonts w:ascii="仿宋_GB2312" w:eastAsia="仿宋_GB2312" w:hAnsi="仿宋"/>
          <w:bCs/>
          <w:sz w:val="30"/>
          <w:szCs w:val="30"/>
        </w:rPr>
      </w:pPr>
      <w:r w:rsidRPr="00401732">
        <w:rPr>
          <w:rFonts w:ascii="仿宋_GB2312" w:eastAsia="仿宋_GB2312" w:hAnsi="仿宋" w:cs="仿宋_GB2312" w:hint="eastAsia"/>
          <w:bCs/>
          <w:sz w:val="30"/>
          <w:szCs w:val="30"/>
        </w:rPr>
        <w:t>（一）机构组成</w:t>
      </w:r>
    </w:p>
    <w:p w:rsidR="00211BF6" w:rsidRPr="00B01C96" w:rsidRDefault="00211BF6" w:rsidP="005520D1">
      <w:pPr>
        <w:spacing w:line="560" w:lineRule="exact"/>
        <w:ind w:firstLine="640"/>
        <w:rPr>
          <w:rFonts w:ascii="仿宋_GB2312" w:eastAsia="仿宋_GB2312" w:hAnsi="仿宋"/>
          <w:sz w:val="30"/>
          <w:szCs w:val="30"/>
        </w:rPr>
      </w:pPr>
      <w:r>
        <w:rPr>
          <w:rFonts w:ascii="仿宋_GB2312" w:eastAsia="仿宋_GB2312" w:hAnsi="仿宋"/>
          <w:sz w:val="30"/>
          <w:szCs w:val="30"/>
        </w:rPr>
        <w:t>1</w:t>
      </w:r>
      <w:r>
        <w:rPr>
          <w:rFonts w:ascii="仿宋_GB2312" w:eastAsia="仿宋_GB2312" w:hAnsi="仿宋" w:hint="eastAsia"/>
          <w:sz w:val="30"/>
          <w:szCs w:val="30"/>
        </w:rPr>
        <w:t>．</w:t>
      </w:r>
      <w:r w:rsidRPr="00B01C96">
        <w:rPr>
          <w:rFonts w:ascii="仿宋_GB2312" w:eastAsia="仿宋_GB2312" w:hAnsi="仿宋" w:cs="仿宋_GB2312" w:hint="eastAsia"/>
          <w:sz w:val="30"/>
          <w:szCs w:val="30"/>
        </w:rPr>
        <w:t>执委会由</w:t>
      </w:r>
      <w:r>
        <w:rPr>
          <w:rFonts w:ascii="仿宋_GB2312" w:eastAsia="仿宋_GB2312" w:hAnsi="仿宋" w:cs="仿宋_GB2312" w:hint="eastAsia"/>
          <w:sz w:val="30"/>
          <w:szCs w:val="30"/>
        </w:rPr>
        <w:t>文化部文化科技司、全国文化艺术行指委、</w:t>
      </w:r>
      <w:r w:rsidRPr="00B01C96">
        <w:rPr>
          <w:rFonts w:ascii="仿宋_GB2312" w:eastAsia="仿宋_GB2312" w:hAnsi="仿宋" w:cs="仿宋_GB2312" w:hint="eastAsia"/>
          <w:sz w:val="30"/>
          <w:szCs w:val="30"/>
        </w:rPr>
        <w:t>承办</w:t>
      </w:r>
      <w:r>
        <w:rPr>
          <w:rFonts w:ascii="仿宋_GB2312" w:eastAsia="仿宋_GB2312" w:hAnsi="仿宋" w:cs="仿宋_GB2312" w:hint="eastAsia"/>
          <w:sz w:val="30"/>
          <w:szCs w:val="30"/>
        </w:rPr>
        <w:t>地区教育和文化行政部门领导及承办学校</w:t>
      </w:r>
      <w:r w:rsidRPr="00B01C96">
        <w:rPr>
          <w:rFonts w:ascii="仿宋_GB2312" w:eastAsia="仿宋_GB2312" w:hAnsi="仿宋" w:cs="仿宋_GB2312" w:hint="eastAsia"/>
          <w:sz w:val="30"/>
          <w:szCs w:val="30"/>
        </w:rPr>
        <w:t>领导组成。执委会下设办公室。办公室根据需要下设若干工作组。</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2</w:t>
      </w:r>
      <w:r>
        <w:rPr>
          <w:rFonts w:ascii="仿宋_GB2312" w:eastAsia="仿宋_GB2312" w:hAnsi="仿宋" w:hint="eastAsia"/>
          <w:sz w:val="30"/>
          <w:szCs w:val="30"/>
        </w:rPr>
        <w:t>．</w:t>
      </w:r>
      <w:r>
        <w:rPr>
          <w:rFonts w:ascii="仿宋_GB2312" w:eastAsia="仿宋_GB2312" w:hAnsi="仿宋" w:cs="仿宋_GB2312" w:hint="eastAsia"/>
          <w:sz w:val="30"/>
          <w:szCs w:val="30"/>
        </w:rPr>
        <w:t>专家组成员由执委会推荐，由全国文化艺术行指委相关专家</w:t>
      </w:r>
      <w:r w:rsidRPr="00B01C96">
        <w:rPr>
          <w:rFonts w:ascii="仿宋_GB2312" w:eastAsia="仿宋_GB2312" w:hAnsi="仿宋" w:cs="仿宋_GB2312" w:hint="eastAsia"/>
          <w:sz w:val="30"/>
          <w:szCs w:val="30"/>
        </w:rPr>
        <w:t>和根据需要特聘的专家组成。</w:t>
      </w:r>
      <w:r>
        <w:rPr>
          <w:rFonts w:ascii="仿宋_GB2312" w:eastAsia="仿宋_GB2312" w:hAnsi="仿宋" w:cs="仿宋_GB2312" w:hint="eastAsia"/>
          <w:sz w:val="30"/>
          <w:szCs w:val="30"/>
        </w:rPr>
        <w:t>承</w:t>
      </w:r>
      <w:r w:rsidRPr="00B01C96">
        <w:rPr>
          <w:rFonts w:ascii="仿宋_GB2312" w:eastAsia="仿宋_GB2312" w:hAnsi="仿宋" w:cs="仿宋_GB2312" w:hint="eastAsia"/>
          <w:sz w:val="30"/>
          <w:szCs w:val="30"/>
        </w:rPr>
        <w:t>办学校的教师不得担任专家组组长</w:t>
      </w:r>
      <w:r>
        <w:rPr>
          <w:rFonts w:ascii="仿宋_GB2312" w:eastAsia="仿宋_GB2312" w:hAnsi="仿宋" w:cs="仿宋_GB2312" w:hint="eastAsia"/>
          <w:sz w:val="30"/>
          <w:szCs w:val="30"/>
        </w:rPr>
        <w:t>。</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3</w:t>
      </w:r>
      <w:r>
        <w:rPr>
          <w:rFonts w:ascii="仿宋_GB2312" w:eastAsia="仿宋_GB2312" w:hAnsi="仿宋" w:hint="eastAsia"/>
          <w:sz w:val="30"/>
          <w:szCs w:val="30"/>
        </w:rPr>
        <w:t>．</w:t>
      </w:r>
      <w:r>
        <w:rPr>
          <w:rFonts w:ascii="仿宋_GB2312" w:eastAsia="仿宋_GB2312" w:hAnsi="仿宋" w:cs="仿宋_GB2312" w:hint="eastAsia"/>
          <w:sz w:val="30"/>
          <w:szCs w:val="30"/>
        </w:rPr>
        <w:t>评委会成员由专家组推荐</w:t>
      </w:r>
      <w:r w:rsidRPr="00B01C96">
        <w:rPr>
          <w:rFonts w:ascii="仿宋_GB2312" w:eastAsia="仿宋_GB2312" w:hAnsi="仿宋" w:cs="仿宋_GB2312" w:hint="eastAsia"/>
          <w:sz w:val="30"/>
          <w:szCs w:val="30"/>
        </w:rPr>
        <w:t>。评委人选应为相关行业中有影响、公正诚信、水平较高的专家。</w:t>
      </w:r>
      <w:r>
        <w:rPr>
          <w:rFonts w:ascii="仿宋_GB2312" w:eastAsia="仿宋_GB2312" w:hAnsi="仿宋" w:cs="仿宋_GB2312" w:hint="eastAsia"/>
          <w:sz w:val="30"/>
          <w:szCs w:val="30"/>
        </w:rPr>
        <w:t>本</w:t>
      </w:r>
      <w:r w:rsidRPr="00B01C96">
        <w:rPr>
          <w:rFonts w:ascii="仿宋_GB2312" w:eastAsia="仿宋_GB2312" w:hAnsi="仿宋" w:cs="仿宋_GB2312" w:hint="eastAsia"/>
          <w:sz w:val="30"/>
          <w:szCs w:val="30"/>
        </w:rPr>
        <w:t>赛项评委会由</w:t>
      </w:r>
      <w:r>
        <w:rPr>
          <w:rFonts w:ascii="仿宋_GB2312" w:eastAsia="仿宋_GB2312" w:hAnsi="仿宋"/>
          <w:sz w:val="30"/>
          <w:szCs w:val="30"/>
        </w:rPr>
        <w:t>10</w:t>
      </w:r>
      <w:r>
        <w:rPr>
          <w:rFonts w:ascii="仿宋_GB2312" w:eastAsia="仿宋_GB2312" w:hAnsi="仿宋" w:cs="仿宋_GB2312" w:hint="eastAsia"/>
          <w:sz w:val="30"/>
          <w:szCs w:val="30"/>
        </w:rPr>
        <w:t>人组成。</w:t>
      </w:r>
      <w:r>
        <w:rPr>
          <w:rFonts w:ascii="仿宋_GB2312" w:eastAsia="仿宋_GB2312" w:hAnsi="仿宋" w:cs="仿宋_GB2312" w:hint="eastAsia"/>
          <w:sz w:val="30"/>
          <w:szCs w:val="30"/>
        </w:rPr>
        <w:lastRenderedPageBreak/>
        <w:t>承</w:t>
      </w:r>
      <w:r w:rsidRPr="00B01C96">
        <w:rPr>
          <w:rFonts w:ascii="仿宋_GB2312" w:eastAsia="仿宋_GB2312" w:hAnsi="仿宋" w:cs="仿宋_GB2312" w:hint="eastAsia"/>
          <w:sz w:val="30"/>
          <w:szCs w:val="30"/>
        </w:rPr>
        <w:t>办</w:t>
      </w:r>
      <w:r>
        <w:rPr>
          <w:rFonts w:ascii="仿宋_GB2312" w:eastAsia="仿宋_GB2312" w:hAnsi="仿宋" w:cs="仿宋_GB2312" w:hint="eastAsia"/>
          <w:sz w:val="30"/>
          <w:szCs w:val="30"/>
        </w:rPr>
        <w:t>和参赛</w:t>
      </w:r>
      <w:r w:rsidRPr="00B01C96">
        <w:rPr>
          <w:rFonts w:ascii="仿宋_GB2312" w:eastAsia="仿宋_GB2312" w:hAnsi="仿宋" w:cs="仿宋_GB2312" w:hint="eastAsia"/>
          <w:sz w:val="30"/>
          <w:szCs w:val="30"/>
        </w:rPr>
        <w:t>学校的教师</w:t>
      </w:r>
      <w:r>
        <w:rPr>
          <w:rFonts w:ascii="仿宋_GB2312" w:eastAsia="仿宋_GB2312" w:hAnsi="仿宋" w:cs="仿宋_GB2312" w:hint="eastAsia"/>
          <w:sz w:val="30"/>
          <w:szCs w:val="30"/>
        </w:rPr>
        <w:t>、有主教学生参赛的教师</w:t>
      </w:r>
      <w:r w:rsidRPr="00B01C96">
        <w:rPr>
          <w:rFonts w:ascii="仿宋_GB2312" w:eastAsia="仿宋_GB2312" w:hAnsi="仿宋" w:cs="仿宋_GB2312" w:hint="eastAsia"/>
          <w:sz w:val="30"/>
          <w:szCs w:val="30"/>
        </w:rPr>
        <w:t>不得担任评委。</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cs="仿宋_GB2312" w:hint="eastAsia"/>
          <w:sz w:val="30"/>
          <w:szCs w:val="30"/>
        </w:rPr>
        <w:t>仲裁组</w:t>
      </w:r>
      <w:r w:rsidRPr="00B01C96">
        <w:rPr>
          <w:rFonts w:ascii="仿宋_GB2312" w:eastAsia="仿宋_GB2312" w:hAnsi="仿宋" w:cs="仿宋_GB2312" w:hint="eastAsia"/>
          <w:sz w:val="30"/>
          <w:szCs w:val="30"/>
        </w:rPr>
        <w:t>由执委会成员和资深专家组成，人数为</w:t>
      </w:r>
      <w:r>
        <w:rPr>
          <w:rFonts w:ascii="仿宋_GB2312" w:eastAsia="仿宋_GB2312" w:hAnsi="仿宋"/>
          <w:sz w:val="30"/>
          <w:szCs w:val="30"/>
        </w:rPr>
        <w:t>3</w:t>
      </w:r>
      <w:r w:rsidRPr="00B01C96">
        <w:rPr>
          <w:rFonts w:ascii="仿宋_GB2312" w:eastAsia="仿宋_GB2312" w:hAnsi="仿宋" w:cs="仿宋_GB2312" w:hint="eastAsia"/>
          <w:sz w:val="30"/>
          <w:szCs w:val="30"/>
        </w:rPr>
        <w:t>人。</w:t>
      </w:r>
    </w:p>
    <w:p w:rsidR="00211BF6" w:rsidRPr="00085082" w:rsidRDefault="00211BF6" w:rsidP="005520D1">
      <w:pPr>
        <w:spacing w:line="560" w:lineRule="exact"/>
        <w:ind w:firstLine="640"/>
        <w:outlineLvl w:val="0"/>
        <w:rPr>
          <w:rFonts w:ascii="仿宋_GB2312" w:eastAsia="仿宋_GB2312" w:hAnsi="仿宋"/>
          <w:bCs/>
          <w:sz w:val="30"/>
          <w:szCs w:val="30"/>
        </w:rPr>
      </w:pPr>
      <w:r w:rsidRPr="00085082">
        <w:rPr>
          <w:rFonts w:ascii="仿宋_GB2312" w:eastAsia="仿宋_GB2312" w:hAnsi="仿宋" w:cs="仿宋_GB2312" w:hint="eastAsia"/>
          <w:bCs/>
          <w:sz w:val="30"/>
          <w:szCs w:val="30"/>
        </w:rPr>
        <w:t>（二）职责分工</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1</w:t>
      </w:r>
      <w:r>
        <w:rPr>
          <w:rFonts w:ascii="仿宋_GB2312" w:eastAsia="仿宋_GB2312" w:hAnsi="仿宋" w:hint="eastAsia"/>
          <w:sz w:val="30"/>
          <w:szCs w:val="30"/>
        </w:rPr>
        <w:t>．</w:t>
      </w:r>
      <w:r>
        <w:rPr>
          <w:rFonts w:ascii="仿宋_GB2312" w:eastAsia="仿宋_GB2312" w:hAnsi="仿宋" w:cs="仿宋_GB2312" w:hint="eastAsia"/>
          <w:sz w:val="30"/>
          <w:szCs w:val="30"/>
        </w:rPr>
        <w:t>执委会：负责比赛的筹备</w:t>
      </w:r>
      <w:r w:rsidRPr="00B01C96">
        <w:rPr>
          <w:rFonts w:ascii="仿宋_GB2312" w:eastAsia="仿宋_GB2312" w:hAnsi="仿宋" w:cs="仿宋_GB2312" w:hint="eastAsia"/>
          <w:sz w:val="30"/>
          <w:szCs w:val="30"/>
        </w:rPr>
        <w:t>和组织实施</w:t>
      </w:r>
      <w:r>
        <w:rPr>
          <w:rFonts w:ascii="仿宋_GB2312" w:eastAsia="仿宋_GB2312" w:hAnsi="仿宋" w:cs="仿宋_GB2312" w:hint="eastAsia"/>
          <w:sz w:val="30"/>
          <w:szCs w:val="30"/>
        </w:rPr>
        <w:t>工作</w:t>
      </w:r>
      <w:r w:rsidRPr="00B01C96">
        <w:rPr>
          <w:rFonts w:ascii="仿宋_GB2312" w:eastAsia="仿宋_GB2312" w:hAnsi="仿宋" w:cs="仿宋_GB2312" w:hint="eastAsia"/>
          <w:sz w:val="30"/>
          <w:szCs w:val="30"/>
        </w:rPr>
        <w:t>。执委会办公室代表执委会主持日常工作。</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2</w:t>
      </w:r>
      <w:r>
        <w:rPr>
          <w:rFonts w:ascii="仿宋_GB2312" w:eastAsia="仿宋_GB2312" w:hAnsi="仿宋" w:hint="eastAsia"/>
          <w:sz w:val="30"/>
          <w:szCs w:val="30"/>
        </w:rPr>
        <w:t>．</w:t>
      </w:r>
      <w:r w:rsidRPr="00B01C96">
        <w:rPr>
          <w:rFonts w:ascii="仿宋_GB2312" w:eastAsia="仿宋_GB2312" w:hAnsi="仿宋" w:cs="仿宋_GB2312" w:hint="eastAsia"/>
          <w:sz w:val="30"/>
          <w:szCs w:val="30"/>
        </w:rPr>
        <w:t>专家组：在执委会领导下，负责比赛的专业技术工作。</w:t>
      </w:r>
    </w:p>
    <w:p w:rsidR="00211BF6" w:rsidRPr="00B01C96" w:rsidRDefault="00211BF6" w:rsidP="005520D1">
      <w:pPr>
        <w:spacing w:line="560" w:lineRule="exact"/>
        <w:ind w:firstLine="640"/>
        <w:rPr>
          <w:rFonts w:ascii="仿宋_GB2312" w:eastAsia="仿宋_GB2312" w:hAnsi="仿宋"/>
          <w:sz w:val="30"/>
          <w:szCs w:val="30"/>
        </w:rPr>
      </w:pPr>
      <w:r w:rsidRPr="00B01C96">
        <w:rPr>
          <w:rFonts w:ascii="仿宋_GB2312" w:eastAsia="仿宋_GB2312" w:hAnsi="仿宋"/>
          <w:sz w:val="30"/>
          <w:szCs w:val="30"/>
        </w:rPr>
        <w:t>3</w:t>
      </w:r>
      <w:r>
        <w:rPr>
          <w:rFonts w:ascii="仿宋_GB2312" w:eastAsia="仿宋_GB2312" w:hAnsi="仿宋" w:hint="eastAsia"/>
          <w:sz w:val="30"/>
          <w:szCs w:val="30"/>
        </w:rPr>
        <w:t>．</w:t>
      </w:r>
      <w:r w:rsidRPr="00B01C96">
        <w:rPr>
          <w:rFonts w:ascii="仿宋_GB2312" w:eastAsia="仿宋_GB2312" w:hAnsi="仿宋" w:cs="仿宋_GB2312" w:hint="eastAsia"/>
          <w:sz w:val="30"/>
          <w:szCs w:val="30"/>
        </w:rPr>
        <w:t>评委会：在执委会领导和专家组指导下，负责比赛的评分和评奖工作。</w:t>
      </w:r>
    </w:p>
    <w:p w:rsidR="00211BF6" w:rsidRPr="00B01C96" w:rsidRDefault="00211BF6" w:rsidP="005520D1">
      <w:pPr>
        <w:spacing w:line="560" w:lineRule="exact"/>
        <w:ind w:firstLine="640"/>
        <w:rPr>
          <w:rFonts w:ascii="仿宋_GB2312" w:eastAsia="仿宋_GB2312" w:hAnsi="宋体" w:cs="Arial"/>
          <w:b/>
          <w:kern w:val="0"/>
          <w:sz w:val="30"/>
          <w:szCs w:val="30"/>
        </w:rPr>
      </w:pPr>
      <w:r w:rsidRPr="00B01C96">
        <w:rPr>
          <w:rFonts w:ascii="仿宋_GB2312" w:eastAsia="仿宋_GB2312" w:hAnsi="仿宋"/>
          <w:sz w:val="30"/>
          <w:szCs w:val="30"/>
        </w:rPr>
        <w:t>4</w:t>
      </w:r>
      <w:r>
        <w:rPr>
          <w:rFonts w:ascii="仿宋_GB2312" w:eastAsia="仿宋_GB2312" w:hAnsi="仿宋" w:hint="eastAsia"/>
          <w:sz w:val="30"/>
          <w:szCs w:val="30"/>
        </w:rPr>
        <w:t>．</w:t>
      </w:r>
      <w:r>
        <w:rPr>
          <w:rFonts w:ascii="仿宋_GB2312" w:eastAsia="仿宋_GB2312" w:hAnsi="仿宋" w:cs="仿宋_GB2312" w:hint="eastAsia"/>
          <w:sz w:val="30"/>
          <w:szCs w:val="30"/>
        </w:rPr>
        <w:t>仲裁组：在执委会领导下，负责比赛的仲裁工作</w:t>
      </w:r>
      <w:r w:rsidRPr="00B01C96">
        <w:rPr>
          <w:rFonts w:ascii="仿宋_GB2312" w:eastAsia="仿宋_GB2312" w:cs="仿宋_GB2312" w:hint="eastAsia"/>
          <w:sz w:val="30"/>
          <w:szCs w:val="30"/>
        </w:rPr>
        <w:t>。</w:t>
      </w:r>
    </w:p>
    <w:p w:rsidR="00211BF6" w:rsidRDefault="00211BF6" w:rsidP="00B06EB0">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承办学校在执委会领导下，负责比赛的具体保障和实施工作。</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十六、教学资源转化建设方案</w:t>
      </w:r>
    </w:p>
    <w:p w:rsidR="00211BF6" w:rsidRDefault="00211BF6" w:rsidP="0016308D">
      <w:pPr>
        <w:snapToGrid w:val="0"/>
        <w:spacing w:line="560" w:lineRule="exact"/>
        <w:ind w:firstLine="600"/>
        <w:rPr>
          <w:rFonts w:ascii="Arial Narrow" w:eastAsia="仿宋_GB2312" w:hAnsi="Arial Narrow" w:cs="Arial"/>
          <w:sz w:val="30"/>
          <w:szCs w:val="30"/>
        </w:rPr>
      </w:pPr>
      <w:r w:rsidRPr="0016308D">
        <w:rPr>
          <w:rFonts w:ascii="Arial Narrow" w:eastAsia="仿宋_GB2312" w:hAnsi="Arial Narrow" w:cs="Arial" w:hint="eastAsia"/>
          <w:sz w:val="30"/>
          <w:szCs w:val="30"/>
        </w:rPr>
        <w:t>（一</w:t>
      </w:r>
      <w:r>
        <w:rPr>
          <w:rFonts w:ascii="Arial Narrow" w:eastAsia="仿宋_GB2312" w:hAnsi="Arial Narrow" w:cs="Arial" w:hint="eastAsia"/>
          <w:sz w:val="30"/>
          <w:szCs w:val="30"/>
        </w:rPr>
        <w:t>）可以转化的竞赛资源</w:t>
      </w:r>
    </w:p>
    <w:p w:rsidR="00211BF6" w:rsidRPr="0016308D" w:rsidRDefault="00211BF6" w:rsidP="0016308D">
      <w:pPr>
        <w:snapToGrid w:val="0"/>
        <w:spacing w:line="560" w:lineRule="exact"/>
        <w:ind w:firstLine="600"/>
        <w:rPr>
          <w:rFonts w:ascii="仿宋_GB2312" w:eastAsia="仿宋_GB2312" w:hAnsi="Arial Narrow" w:cs="Arial"/>
          <w:sz w:val="30"/>
          <w:szCs w:val="30"/>
        </w:rPr>
      </w:pPr>
      <w:r w:rsidRPr="0016308D">
        <w:rPr>
          <w:rFonts w:ascii="仿宋_GB2312" w:eastAsia="仿宋_GB2312" w:hAnsi="Arial Narrow" w:cs="Arial"/>
          <w:sz w:val="30"/>
          <w:szCs w:val="30"/>
        </w:rPr>
        <w:t>1.</w:t>
      </w:r>
      <w:r w:rsidRPr="0016308D">
        <w:rPr>
          <w:rFonts w:ascii="仿宋_GB2312" w:eastAsia="仿宋_GB2312" w:hAnsi="Arial Narrow" w:cs="Arial" w:hint="eastAsia"/>
          <w:sz w:val="30"/>
          <w:szCs w:val="30"/>
        </w:rPr>
        <w:t>所有竞赛项目和竞赛试题</w:t>
      </w:r>
      <w:r>
        <w:rPr>
          <w:rFonts w:ascii="仿宋_GB2312" w:eastAsia="仿宋_GB2312" w:hAnsi="Arial Narrow" w:cs="Arial" w:hint="eastAsia"/>
          <w:sz w:val="30"/>
          <w:szCs w:val="30"/>
        </w:rPr>
        <w:t>；</w:t>
      </w:r>
    </w:p>
    <w:p w:rsidR="00211BF6" w:rsidRPr="0016308D" w:rsidRDefault="00211BF6" w:rsidP="0016308D">
      <w:pPr>
        <w:snapToGrid w:val="0"/>
        <w:spacing w:line="560" w:lineRule="exact"/>
        <w:ind w:firstLine="600"/>
        <w:rPr>
          <w:rFonts w:ascii="仿宋_GB2312" w:eastAsia="仿宋_GB2312" w:hAnsi="Arial Narrow" w:cs="Arial"/>
          <w:sz w:val="30"/>
          <w:szCs w:val="30"/>
        </w:rPr>
      </w:pPr>
      <w:r w:rsidRPr="0016308D">
        <w:rPr>
          <w:rFonts w:ascii="仿宋_GB2312" w:eastAsia="仿宋_GB2312" w:hAnsi="Arial Narrow" w:cs="Arial"/>
          <w:sz w:val="30"/>
          <w:szCs w:val="30"/>
        </w:rPr>
        <w:t>2.</w:t>
      </w:r>
      <w:r w:rsidRPr="0016308D">
        <w:rPr>
          <w:rFonts w:ascii="仿宋_GB2312" w:eastAsia="仿宋_GB2312" w:hAnsi="Arial Narrow" w:cs="Arial" w:hint="eastAsia"/>
          <w:sz w:val="30"/>
          <w:szCs w:val="30"/>
        </w:rPr>
        <w:t>全部竞赛录像</w:t>
      </w:r>
      <w:r>
        <w:rPr>
          <w:rFonts w:ascii="仿宋_GB2312" w:eastAsia="仿宋_GB2312" w:hAnsi="Arial Narrow" w:cs="Arial" w:hint="eastAsia"/>
          <w:sz w:val="30"/>
          <w:szCs w:val="30"/>
        </w:rPr>
        <w:t>；</w:t>
      </w:r>
    </w:p>
    <w:p w:rsidR="00211BF6" w:rsidRPr="0016308D" w:rsidRDefault="00211BF6" w:rsidP="0016308D">
      <w:pPr>
        <w:snapToGrid w:val="0"/>
        <w:spacing w:line="560" w:lineRule="exact"/>
        <w:ind w:firstLine="600"/>
        <w:rPr>
          <w:rFonts w:ascii="仿宋_GB2312" w:eastAsia="仿宋_GB2312" w:hAnsi="Arial Narrow" w:cs="Arial"/>
          <w:sz w:val="30"/>
          <w:szCs w:val="30"/>
        </w:rPr>
      </w:pPr>
      <w:r w:rsidRPr="0016308D">
        <w:rPr>
          <w:rFonts w:ascii="仿宋_GB2312" w:eastAsia="仿宋_GB2312" w:hAnsi="Arial Narrow" w:cs="Arial"/>
          <w:sz w:val="30"/>
          <w:szCs w:val="30"/>
        </w:rPr>
        <w:t>3.</w:t>
      </w:r>
      <w:r w:rsidRPr="0016308D">
        <w:rPr>
          <w:rFonts w:ascii="仿宋_GB2312" w:eastAsia="仿宋_GB2312" w:hAnsi="Arial Narrow" w:cs="Arial" w:hint="eastAsia"/>
          <w:sz w:val="30"/>
          <w:szCs w:val="30"/>
        </w:rPr>
        <w:t>评委（裁判）、专家点评</w:t>
      </w:r>
      <w:r>
        <w:rPr>
          <w:rFonts w:ascii="仿宋_GB2312" w:eastAsia="仿宋_GB2312" w:hAnsi="Arial Narrow" w:cs="Arial" w:hint="eastAsia"/>
          <w:sz w:val="30"/>
          <w:szCs w:val="30"/>
        </w:rPr>
        <w:t>录像</w:t>
      </w:r>
      <w:r w:rsidRPr="0016308D">
        <w:rPr>
          <w:rFonts w:ascii="仿宋_GB2312" w:eastAsia="仿宋_GB2312" w:hAnsi="Arial Narrow" w:cs="Arial" w:hint="eastAsia"/>
          <w:sz w:val="30"/>
          <w:szCs w:val="30"/>
        </w:rPr>
        <w:t>；</w:t>
      </w:r>
    </w:p>
    <w:p w:rsidR="00211BF6" w:rsidRDefault="00211BF6" w:rsidP="0016308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sz w:val="30"/>
          <w:szCs w:val="30"/>
        </w:rPr>
        <w:t>4.</w:t>
      </w:r>
      <w:r>
        <w:rPr>
          <w:rFonts w:ascii="仿宋_GB2312" w:eastAsia="仿宋_GB2312" w:hAnsi="Arial Narrow" w:cs="Arial" w:hint="eastAsia"/>
          <w:sz w:val="30"/>
          <w:szCs w:val="30"/>
        </w:rPr>
        <w:t>颁奖晚会录像；</w:t>
      </w:r>
    </w:p>
    <w:p w:rsidR="00211BF6" w:rsidRDefault="00211BF6" w:rsidP="0016308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sz w:val="30"/>
          <w:szCs w:val="30"/>
        </w:rPr>
        <w:t>5.</w:t>
      </w:r>
      <w:r>
        <w:rPr>
          <w:rFonts w:ascii="仿宋_GB2312" w:eastAsia="仿宋_GB2312" w:hAnsi="Arial Narrow" w:cs="Arial" w:hint="eastAsia"/>
          <w:sz w:val="30"/>
          <w:szCs w:val="30"/>
        </w:rPr>
        <w:t>优秀选手和指导教师访谈录像。</w:t>
      </w:r>
    </w:p>
    <w:p w:rsidR="00211BF6" w:rsidRDefault="00211BF6" w:rsidP="0016308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hint="eastAsia"/>
          <w:sz w:val="30"/>
          <w:szCs w:val="30"/>
        </w:rPr>
        <w:t>（二）教学资源转化方案</w:t>
      </w:r>
    </w:p>
    <w:p w:rsidR="00211BF6" w:rsidRDefault="00211BF6" w:rsidP="0016308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sz w:val="30"/>
          <w:szCs w:val="30"/>
        </w:rPr>
        <w:t>1.</w:t>
      </w:r>
      <w:r>
        <w:rPr>
          <w:rFonts w:ascii="仿宋_GB2312" w:eastAsia="仿宋_GB2312" w:hAnsi="Arial Narrow" w:cs="Arial" w:hint="eastAsia"/>
          <w:sz w:val="30"/>
          <w:szCs w:val="30"/>
        </w:rPr>
        <w:t>组织专业资料员和专业摄像人员，做好所有竞赛项目、赛题的搜集整理和竞赛全过程的录像工作。</w:t>
      </w:r>
    </w:p>
    <w:p w:rsidR="00211BF6" w:rsidRDefault="00211BF6" w:rsidP="0016308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sz w:val="30"/>
          <w:szCs w:val="30"/>
        </w:rPr>
        <w:t>2.</w:t>
      </w:r>
      <w:r>
        <w:rPr>
          <w:rFonts w:ascii="仿宋_GB2312" w:eastAsia="仿宋_GB2312" w:hAnsi="Arial Narrow" w:cs="Arial" w:hint="eastAsia"/>
          <w:sz w:val="30"/>
          <w:szCs w:val="30"/>
        </w:rPr>
        <w:t>在竞赛结束后</w:t>
      </w:r>
      <w:r>
        <w:rPr>
          <w:rFonts w:ascii="仿宋_GB2312" w:eastAsia="仿宋_GB2312" w:hAnsi="Arial Narrow" w:cs="Arial"/>
          <w:sz w:val="30"/>
          <w:szCs w:val="30"/>
        </w:rPr>
        <w:t>1</w:t>
      </w:r>
      <w:r>
        <w:rPr>
          <w:rFonts w:ascii="仿宋_GB2312" w:eastAsia="仿宋_GB2312" w:hAnsi="Arial Narrow" w:cs="Arial" w:hint="eastAsia"/>
          <w:sz w:val="30"/>
          <w:szCs w:val="30"/>
        </w:rPr>
        <w:t>个月内，向大赛组委办提交资源转化实施方案。</w:t>
      </w:r>
    </w:p>
    <w:p w:rsidR="00211BF6" w:rsidRDefault="00211BF6" w:rsidP="0016308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sz w:val="30"/>
          <w:szCs w:val="30"/>
        </w:rPr>
        <w:t>3.</w:t>
      </w:r>
      <w:r>
        <w:rPr>
          <w:rFonts w:ascii="仿宋_GB2312" w:eastAsia="仿宋_GB2312" w:hAnsi="Arial Narrow" w:cs="Arial" w:hint="eastAsia"/>
          <w:sz w:val="30"/>
          <w:szCs w:val="30"/>
        </w:rPr>
        <w:t>在竞赛结束后</w:t>
      </w:r>
      <w:r>
        <w:rPr>
          <w:rFonts w:ascii="仿宋_GB2312" w:eastAsia="仿宋_GB2312" w:hAnsi="Arial Narrow" w:cs="Arial"/>
          <w:sz w:val="30"/>
          <w:szCs w:val="30"/>
        </w:rPr>
        <w:t>3</w:t>
      </w:r>
      <w:r>
        <w:rPr>
          <w:rFonts w:ascii="仿宋_GB2312" w:eastAsia="仿宋_GB2312" w:hAnsi="Arial Narrow" w:cs="Arial" w:hint="eastAsia"/>
          <w:sz w:val="30"/>
          <w:szCs w:val="30"/>
        </w:rPr>
        <w:t>个月内，对所有录像进行整理、剪辑，按</w:t>
      </w:r>
      <w:r>
        <w:rPr>
          <w:rFonts w:ascii="仿宋_GB2312" w:eastAsia="仿宋_GB2312" w:hAnsi="Arial Narrow" w:cs="Arial"/>
          <w:sz w:val="30"/>
          <w:szCs w:val="30"/>
        </w:rPr>
        <w:lastRenderedPageBreak/>
        <w:t>4</w:t>
      </w:r>
      <w:r>
        <w:rPr>
          <w:rFonts w:ascii="仿宋_GB2312" w:eastAsia="仿宋_GB2312" w:hAnsi="Arial Narrow" w:cs="Arial" w:hint="eastAsia"/>
          <w:sz w:val="30"/>
          <w:szCs w:val="30"/>
        </w:rPr>
        <w:t>个竞赛项目制作成</w:t>
      </w:r>
      <w:r>
        <w:rPr>
          <w:rFonts w:ascii="仿宋_GB2312" w:eastAsia="仿宋_GB2312" w:hAnsi="Arial Narrow" w:cs="Arial"/>
          <w:sz w:val="30"/>
          <w:szCs w:val="30"/>
        </w:rPr>
        <w:t>4</w:t>
      </w:r>
      <w:r>
        <w:rPr>
          <w:rFonts w:ascii="仿宋_GB2312" w:eastAsia="仿宋_GB2312" w:hAnsi="Arial Narrow" w:cs="Arial" w:hint="eastAsia"/>
          <w:sz w:val="30"/>
          <w:szCs w:val="30"/>
        </w:rPr>
        <w:t>个视频；对所有竞赛项目和赛题的文字资料进行整理、编辑，与视频配套。</w:t>
      </w:r>
    </w:p>
    <w:p w:rsidR="00211BF6" w:rsidRPr="00F26CBD" w:rsidRDefault="00211BF6" w:rsidP="00F26CBD">
      <w:pPr>
        <w:snapToGrid w:val="0"/>
        <w:spacing w:line="560" w:lineRule="exact"/>
        <w:ind w:firstLine="600"/>
        <w:rPr>
          <w:rFonts w:ascii="仿宋_GB2312" w:eastAsia="仿宋_GB2312" w:hAnsi="Arial Narrow" w:cs="Arial"/>
          <w:sz w:val="30"/>
          <w:szCs w:val="30"/>
        </w:rPr>
      </w:pPr>
      <w:r>
        <w:rPr>
          <w:rFonts w:ascii="仿宋_GB2312" w:eastAsia="仿宋_GB2312" w:hAnsi="Arial Narrow" w:cs="Arial"/>
          <w:sz w:val="30"/>
          <w:szCs w:val="30"/>
        </w:rPr>
        <w:t>4.</w:t>
      </w:r>
      <w:r>
        <w:rPr>
          <w:rFonts w:ascii="仿宋_GB2312" w:eastAsia="仿宋_GB2312" w:hAnsi="Arial Narrow" w:cs="Arial" w:hint="eastAsia"/>
          <w:sz w:val="30"/>
          <w:szCs w:val="30"/>
        </w:rPr>
        <w:t>在竞赛结束后</w:t>
      </w:r>
      <w:r>
        <w:rPr>
          <w:rFonts w:ascii="仿宋_GB2312" w:eastAsia="仿宋_GB2312" w:hAnsi="Arial Narrow" w:cs="Arial"/>
          <w:sz w:val="30"/>
          <w:szCs w:val="30"/>
        </w:rPr>
        <w:t>5</w:t>
      </w:r>
      <w:r>
        <w:rPr>
          <w:rFonts w:ascii="仿宋_GB2312" w:eastAsia="仿宋_GB2312" w:hAnsi="Arial Narrow" w:cs="Arial" w:hint="eastAsia"/>
          <w:sz w:val="30"/>
          <w:szCs w:val="30"/>
        </w:rPr>
        <w:t>个月内，基本完成教学资源转化工作。这些资源将对学校的舞蹈专业建设、专业教学产生良好的引领、指导和推进作用。</w:t>
      </w:r>
    </w:p>
    <w:p w:rsidR="00211BF6" w:rsidRPr="00521269" w:rsidRDefault="00211BF6" w:rsidP="00FE6751">
      <w:pPr>
        <w:snapToGrid w:val="0"/>
        <w:spacing w:line="560" w:lineRule="exact"/>
        <w:ind w:firstLineChars="200" w:firstLine="602"/>
        <w:rPr>
          <w:rFonts w:ascii="黑体" w:eastAsia="黑体" w:hAnsi="黑体" w:cs="Arial"/>
          <w:b/>
          <w:sz w:val="30"/>
          <w:szCs w:val="30"/>
        </w:rPr>
      </w:pPr>
      <w:r w:rsidRPr="00521269">
        <w:rPr>
          <w:rFonts w:ascii="黑体" w:eastAsia="黑体" w:hAnsi="黑体" w:cs="Arial" w:hint="eastAsia"/>
          <w:b/>
          <w:sz w:val="30"/>
          <w:szCs w:val="30"/>
        </w:rPr>
        <w:t>十七、筹备工作进度时间表</w:t>
      </w:r>
    </w:p>
    <w:p w:rsidR="00211BF6" w:rsidRDefault="00211BF6" w:rsidP="00FE6751">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sz w:val="30"/>
          <w:szCs w:val="30"/>
        </w:rPr>
        <w:t>2017</w:t>
      </w:r>
      <w:r>
        <w:rPr>
          <w:rFonts w:ascii="仿宋_GB2312" w:eastAsia="仿宋_GB2312" w:hAnsi="Arial Narrow" w:cs="Arial" w:hint="eastAsia"/>
          <w:sz w:val="30"/>
          <w:szCs w:val="30"/>
        </w:rPr>
        <w:t>年</w:t>
      </w:r>
      <w:r>
        <w:rPr>
          <w:rFonts w:ascii="仿宋_GB2312" w:eastAsia="仿宋_GB2312" w:hAnsi="Arial Narrow" w:cs="Arial"/>
          <w:sz w:val="30"/>
          <w:szCs w:val="30"/>
        </w:rPr>
        <w:t>8</w:t>
      </w:r>
      <w:r>
        <w:rPr>
          <w:rFonts w:ascii="仿宋_GB2312" w:eastAsia="仿宋_GB2312" w:hAnsi="Arial Narrow" w:cs="Arial" w:hint="eastAsia"/>
          <w:sz w:val="30"/>
          <w:szCs w:val="30"/>
        </w:rPr>
        <w:t>月</w:t>
      </w:r>
      <w:r>
        <w:rPr>
          <w:rFonts w:ascii="仿宋_GB2312" w:eastAsia="仿宋_GB2312" w:hAnsi="Arial Narrow" w:cs="Arial"/>
          <w:sz w:val="30"/>
          <w:szCs w:val="30"/>
        </w:rPr>
        <w:t>-12</w:t>
      </w:r>
      <w:r>
        <w:rPr>
          <w:rFonts w:ascii="仿宋_GB2312" w:eastAsia="仿宋_GB2312" w:hAnsi="Arial Narrow" w:cs="Arial" w:hint="eastAsia"/>
          <w:sz w:val="30"/>
          <w:szCs w:val="30"/>
        </w:rPr>
        <w:t>月，组建艺术专业技能赛项执委会、专家组；完成赛项设计，申报书编写、上报、评审、答辩和赛项立项；论证、确定承办地区和承办学校等。</w:t>
      </w:r>
    </w:p>
    <w:p w:rsidR="00211BF6" w:rsidRDefault="00211BF6" w:rsidP="00FE6751">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sz w:val="30"/>
          <w:szCs w:val="30"/>
        </w:rPr>
        <w:t>2018</w:t>
      </w:r>
      <w:r>
        <w:rPr>
          <w:rFonts w:ascii="仿宋_GB2312" w:eastAsia="仿宋_GB2312" w:hAnsi="Arial Narrow" w:cs="Arial" w:hint="eastAsia"/>
          <w:sz w:val="30"/>
          <w:szCs w:val="30"/>
        </w:rPr>
        <w:t>年</w:t>
      </w:r>
      <w:r>
        <w:rPr>
          <w:rFonts w:ascii="仿宋_GB2312" w:eastAsia="仿宋_GB2312" w:hAnsi="Arial Narrow" w:cs="Arial"/>
          <w:sz w:val="30"/>
          <w:szCs w:val="30"/>
        </w:rPr>
        <w:t>1</w:t>
      </w:r>
      <w:r>
        <w:rPr>
          <w:rFonts w:ascii="仿宋_GB2312" w:eastAsia="仿宋_GB2312" w:hAnsi="Arial Narrow" w:cs="Arial" w:hint="eastAsia"/>
          <w:sz w:val="30"/>
          <w:szCs w:val="30"/>
        </w:rPr>
        <w:t>月</w:t>
      </w:r>
      <w:r>
        <w:rPr>
          <w:rFonts w:ascii="仿宋_GB2312" w:eastAsia="仿宋_GB2312" w:hAnsi="Arial Narrow" w:cs="Arial"/>
          <w:sz w:val="30"/>
          <w:szCs w:val="30"/>
        </w:rPr>
        <w:t>-3</w:t>
      </w:r>
      <w:r>
        <w:rPr>
          <w:rFonts w:ascii="仿宋_GB2312" w:eastAsia="仿宋_GB2312" w:hAnsi="Arial Narrow" w:cs="Arial" w:hint="eastAsia"/>
          <w:sz w:val="30"/>
          <w:szCs w:val="30"/>
        </w:rPr>
        <w:t>月，承办学校开始比赛场地、比赛设备、参赛队住宿宾馆的具体落实，比赛组织、宣传、接待工作的策划和准备，工作人员和志愿者</w:t>
      </w:r>
      <w:r w:rsidRPr="003D18AC">
        <w:rPr>
          <w:rFonts w:ascii="仿宋_GB2312" w:eastAsia="仿宋_GB2312" w:hAnsi="Arial Narrow" w:cs="Arial" w:hint="eastAsia"/>
          <w:sz w:val="30"/>
          <w:szCs w:val="30"/>
        </w:rPr>
        <w:t>队伍</w:t>
      </w:r>
      <w:r>
        <w:rPr>
          <w:rFonts w:ascii="仿宋_GB2312" w:eastAsia="仿宋_GB2312" w:hAnsi="Arial Narrow" w:cs="Arial" w:hint="eastAsia"/>
          <w:sz w:val="30"/>
          <w:szCs w:val="30"/>
        </w:rPr>
        <w:t>的落实等；专家组制定赛项规程等制度文件，落实赛题出题工作，公布样题和题库；各省在</w:t>
      </w:r>
      <w:r>
        <w:rPr>
          <w:rFonts w:ascii="仿宋_GB2312" w:eastAsia="仿宋_GB2312" w:hAnsi="Arial Narrow" w:cs="Arial"/>
          <w:sz w:val="30"/>
          <w:szCs w:val="30"/>
        </w:rPr>
        <w:t>2</w:t>
      </w:r>
      <w:r>
        <w:rPr>
          <w:rFonts w:ascii="仿宋_GB2312" w:eastAsia="仿宋_GB2312" w:hAnsi="Arial Narrow" w:cs="Arial" w:hint="eastAsia"/>
          <w:sz w:val="30"/>
          <w:szCs w:val="30"/>
        </w:rPr>
        <w:t>月底前完成预赛和组队工作。</w:t>
      </w:r>
    </w:p>
    <w:p w:rsidR="00211BF6" w:rsidRDefault="00211BF6" w:rsidP="00FE6751">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sz w:val="30"/>
          <w:szCs w:val="30"/>
        </w:rPr>
        <w:t>2018</w:t>
      </w:r>
      <w:r>
        <w:rPr>
          <w:rFonts w:ascii="仿宋_GB2312" w:eastAsia="仿宋_GB2312" w:hAnsi="Arial Narrow" w:cs="Arial" w:hint="eastAsia"/>
          <w:sz w:val="30"/>
          <w:szCs w:val="30"/>
        </w:rPr>
        <w:t>年</w:t>
      </w:r>
      <w:r>
        <w:rPr>
          <w:rFonts w:ascii="仿宋_GB2312" w:eastAsia="仿宋_GB2312" w:hAnsi="Arial Narrow" w:cs="Arial"/>
          <w:sz w:val="30"/>
          <w:szCs w:val="30"/>
        </w:rPr>
        <w:t>4</w:t>
      </w:r>
      <w:r>
        <w:rPr>
          <w:rFonts w:ascii="仿宋_GB2312" w:eastAsia="仿宋_GB2312" w:hAnsi="Arial Narrow" w:cs="Arial" w:hint="eastAsia"/>
          <w:sz w:val="30"/>
          <w:szCs w:val="30"/>
        </w:rPr>
        <w:t>月，承办学校对工作人员和志愿者进行比赛工作专项培训，所有比赛准备工作落实到位；完成各参赛队和参赛选手的报名工作；组建评委会和仲裁组；赛项筹备工作全部就绪。</w:t>
      </w:r>
    </w:p>
    <w:p w:rsidR="00211BF6" w:rsidRPr="00950A5A" w:rsidRDefault="00211BF6" w:rsidP="00950A5A">
      <w:pPr>
        <w:snapToGrid w:val="0"/>
        <w:spacing w:line="560" w:lineRule="exact"/>
        <w:ind w:firstLineChars="200" w:firstLine="600"/>
        <w:rPr>
          <w:rFonts w:ascii="仿宋_GB2312" w:eastAsia="仿宋_GB2312" w:hAnsi="Arial Narrow" w:cs="Arial"/>
          <w:sz w:val="30"/>
          <w:szCs w:val="30"/>
        </w:rPr>
      </w:pPr>
      <w:r>
        <w:rPr>
          <w:rFonts w:ascii="仿宋_GB2312" w:eastAsia="仿宋_GB2312" w:hAnsi="Arial Narrow" w:cs="Arial" w:hint="eastAsia"/>
          <w:sz w:val="30"/>
          <w:szCs w:val="30"/>
        </w:rPr>
        <w:t>本赛项的筹备工作必须按照大赛执委会的统一部署进行。因此在筹备过程中，有些工作的时间安排可能会有调整。</w:t>
      </w:r>
    </w:p>
    <w:p w:rsidR="00211BF6" w:rsidRPr="00521269" w:rsidRDefault="00211BF6" w:rsidP="00FE6751">
      <w:pPr>
        <w:snapToGrid w:val="0"/>
        <w:spacing w:line="560" w:lineRule="exact"/>
        <w:rPr>
          <w:rFonts w:ascii="黑体" w:eastAsia="黑体" w:hAnsi="黑体" w:cs="Arial"/>
          <w:b/>
          <w:sz w:val="30"/>
          <w:szCs w:val="30"/>
        </w:rPr>
      </w:pPr>
      <w:r>
        <w:rPr>
          <w:rFonts w:ascii="Arial Narrow" w:eastAsia="仿宋_GB2312" w:hAnsi="Arial Narrow" w:cs="Arial"/>
          <w:b/>
          <w:sz w:val="30"/>
          <w:szCs w:val="30"/>
        </w:rPr>
        <w:t xml:space="preserve">    </w:t>
      </w:r>
      <w:r w:rsidRPr="00521269">
        <w:rPr>
          <w:rFonts w:ascii="黑体" w:eastAsia="黑体" w:hAnsi="黑体" w:cs="Arial" w:hint="eastAsia"/>
          <w:b/>
          <w:sz w:val="30"/>
          <w:szCs w:val="30"/>
        </w:rPr>
        <w:t>十八、裁判人员建议</w:t>
      </w:r>
    </w:p>
    <w:p w:rsidR="00211BF6" w:rsidRDefault="00211BF6" w:rsidP="00FE6751">
      <w:pPr>
        <w:snapToGrid w:val="0"/>
        <w:spacing w:line="560" w:lineRule="exact"/>
        <w:ind w:firstLineChars="200" w:firstLine="600"/>
        <w:rPr>
          <w:rFonts w:ascii="Arial Narrow" w:eastAsia="仿宋_GB2312" w:hAnsi="Arial Narrow" w:cs="Arial"/>
          <w:sz w:val="30"/>
          <w:szCs w:val="30"/>
        </w:rPr>
      </w:pPr>
      <w:r>
        <w:rPr>
          <w:rFonts w:ascii="Arial Narrow" w:eastAsia="仿宋_GB2312" w:hAnsi="Arial Narrow" w:cs="Arial" w:hint="eastAsia"/>
          <w:sz w:val="30"/>
          <w:szCs w:val="30"/>
        </w:rPr>
        <w:t>参照</w:t>
      </w:r>
      <w:r w:rsidRPr="00D570AA">
        <w:rPr>
          <w:rFonts w:ascii="仿宋_GB2312" w:eastAsia="仿宋_GB2312" w:hAnsi="Arial Narrow" w:cs="Arial" w:hint="eastAsia"/>
          <w:sz w:val="30"/>
          <w:szCs w:val="30"/>
        </w:rPr>
        <w:t>《</w:t>
      </w:r>
      <w:r w:rsidRPr="00D570AA">
        <w:rPr>
          <w:rFonts w:ascii="仿宋_GB2312" w:eastAsia="仿宋_GB2312" w:hAnsi="Arial Narrow" w:cs="Arial"/>
          <w:sz w:val="30"/>
          <w:szCs w:val="30"/>
        </w:rPr>
        <w:t>2016</w:t>
      </w:r>
      <w:r w:rsidRPr="00D570AA">
        <w:rPr>
          <w:rFonts w:ascii="仿宋_GB2312" w:eastAsia="仿宋_GB2312" w:hAnsi="Arial Narrow" w:cs="Arial" w:hint="eastAsia"/>
          <w:sz w:val="30"/>
          <w:szCs w:val="30"/>
        </w:rPr>
        <w:t>年</w:t>
      </w:r>
      <w:r>
        <w:rPr>
          <w:rFonts w:ascii="Arial Narrow" w:eastAsia="仿宋_GB2312" w:hAnsi="Arial Narrow" w:cs="Arial" w:hint="eastAsia"/>
          <w:sz w:val="30"/>
          <w:szCs w:val="30"/>
        </w:rPr>
        <w:t>全国职业院校技能大赛专家和裁判工作管理办法》有关要求，根据本赛项实际需要，对本赛项现场评分的评委（裁判）提出以下建议：</w:t>
      </w:r>
    </w:p>
    <w:tbl>
      <w:tblPr>
        <w:tblW w:w="8451" w:type="dxa"/>
        <w:tblInd w:w="7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A0" w:firstRow="1" w:lastRow="0" w:firstColumn="1" w:lastColumn="0" w:noHBand="0" w:noVBand="0"/>
      </w:tblPr>
      <w:tblGrid>
        <w:gridCol w:w="1130"/>
        <w:gridCol w:w="1980"/>
        <w:gridCol w:w="2000"/>
        <w:gridCol w:w="2530"/>
        <w:gridCol w:w="811"/>
      </w:tblGrid>
      <w:tr w:rsidR="00211BF6" w:rsidRPr="00CE19B9" w:rsidTr="00CE19B9">
        <w:tc>
          <w:tcPr>
            <w:tcW w:w="1130" w:type="dxa"/>
            <w:tcBorders>
              <w:top w:val="single" w:sz="12" w:space="0" w:color="auto"/>
            </w:tcBorders>
            <w:vAlign w:val="center"/>
          </w:tcPr>
          <w:p w:rsidR="00211BF6" w:rsidRPr="00520D83" w:rsidRDefault="00211BF6" w:rsidP="00CE19B9">
            <w:pPr>
              <w:adjustRightInd w:val="0"/>
              <w:snapToGrid w:val="0"/>
              <w:jc w:val="center"/>
              <w:rPr>
                <w:rFonts w:ascii="宋体" w:cs="Arial"/>
                <w:b/>
                <w:kern w:val="0"/>
                <w:sz w:val="30"/>
                <w:szCs w:val="30"/>
              </w:rPr>
            </w:pPr>
            <w:r w:rsidRPr="00520D83">
              <w:rPr>
                <w:rFonts w:ascii="宋体" w:hAnsi="宋体" w:cs="Arial" w:hint="eastAsia"/>
                <w:b/>
                <w:kern w:val="0"/>
                <w:sz w:val="24"/>
                <w:szCs w:val="24"/>
              </w:rPr>
              <w:t>序号</w:t>
            </w:r>
          </w:p>
        </w:tc>
        <w:tc>
          <w:tcPr>
            <w:tcW w:w="1980" w:type="dxa"/>
            <w:tcBorders>
              <w:top w:val="single" w:sz="12" w:space="0" w:color="auto"/>
            </w:tcBorders>
            <w:vAlign w:val="center"/>
          </w:tcPr>
          <w:p w:rsidR="00211BF6" w:rsidRPr="00520D83" w:rsidRDefault="00211BF6" w:rsidP="00CE19B9">
            <w:pPr>
              <w:adjustRightInd w:val="0"/>
              <w:snapToGrid w:val="0"/>
              <w:jc w:val="center"/>
              <w:rPr>
                <w:rFonts w:ascii="宋体" w:cs="Arial"/>
                <w:b/>
                <w:kern w:val="0"/>
                <w:sz w:val="30"/>
                <w:szCs w:val="30"/>
              </w:rPr>
            </w:pPr>
            <w:r w:rsidRPr="00520D83">
              <w:rPr>
                <w:rFonts w:ascii="宋体" w:hAnsi="宋体" w:cs="Arial" w:hint="eastAsia"/>
                <w:b/>
                <w:kern w:val="0"/>
                <w:sz w:val="24"/>
                <w:szCs w:val="24"/>
              </w:rPr>
              <w:t>专业技术方向</w:t>
            </w:r>
          </w:p>
        </w:tc>
        <w:tc>
          <w:tcPr>
            <w:tcW w:w="2000" w:type="dxa"/>
            <w:tcBorders>
              <w:top w:val="single" w:sz="12" w:space="0" w:color="auto"/>
            </w:tcBorders>
            <w:vAlign w:val="center"/>
          </w:tcPr>
          <w:p w:rsidR="00211BF6" w:rsidRPr="00520D83" w:rsidRDefault="00211BF6" w:rsidP="00CE19B9">
            <w:pPr>
              <w:adjustRightInd w:val="0"/>
              <w:snapToGrid w:val="0"/>
              <w:jc w:val="center"/>
              <w:rPr>
                <w:rFonts w:ascii="宋体" w:cs="Arial"/>
                <w:b/>
                <w:kern w:val="0"/>
                <w:sz w:val="30"/>
                <w:szCs w:val="30"/>
              </w:rPr>
            </w:pPr>
            <w:r w:rsidRPr="00520D83">
              <w:rPr>
                <w:rFonts w:ascii="宋体" w:hAnsi="宋体" w:cs="Arial" w:hint="eastAsia"/>
                <w:b/>
                <w:kern w:val="0"/>
                <w:sz w:val="24"/>
                <w:szCs w:val="24"/>
              </w:rPr>
              <w:t>知识能力要求</w:t>
            </w:r>
          </w:p>
        </w:tc>
        <w:tc>
          <w:tcPr>
            <w:tcW w:w="2530" w:type="dxa"/>
            <w:tcBorders>
              <w:top w:val="single" w:sz="12" w:space="0" w:color="auto"/>
            </w:tcBorders>
            <w:vAlign w:val="center"/>
          </w:tcPr>
          <w:p w:rsidR="00211BF6" w:rsidRPr="00520D83" w:rsidRDefault="00211BF6" w:rsidP="00CE19B9">
            <w:pPr>
              <w:adjustRightInd w:val="0"/>
              <w:snapToGrid w:val="0"/>
              <w:jc w:val="center"/>
              <w:rPr>
                <w:rFonts w:ascii="宋体" w:cs="Arial"/>
                <w:b/>
                <w:kern w:val="0"/>
                <w:sz w:val="24"/>
                <w:szCs w:val="24"/>
              </w:rPr>
            </w:pPr>
            <w:r w:rsidRPr="00520D83">
              <w:rPr>
                <w:rFonts w:ascii="宋体" w:hAnsi="宋体" w:cs="Arial" w:hint="eastAsia"/>
                <w:b/>
                <w:kern w:val="0"/>
                <w:sz w:val="24"/>
                <w:szCs w:val="24"/>
              </w:rPr>
              <w:t>专业技术职称</w:t>
            </w:r>
          </w:p>
          <w:p w:rsidR="00211BF6" w:rsidRPr="00520D83" w:rsidRDefault="00211BF6" w:rsidP="00CE19B9">
            <w:pPr>
              <w:adjustRightInd w:val="0"/>
              <w:snapToGrid w:val="0"/>
              <w:jc w:val="center"/>
              <w:rPr>
                <w:rFonts w:ascii="宋体" w:cs="Arial"/>
                <w:b/>
                <w:kern w:val="0"/>
                <w:sz w:val="30"/>
                <w:szCs w:val="30"/>
              </w:rPr>
            </w:pPr>
            <w:r w:rsidRPr="00520D83">
              <w:rPr>
                <w:rFonts w:ascii="宋体" w:hAnsi="宋体" w:cs="Arial" w:hint="eastAsia"/>
                <w:b/>
                <w:kern w:val="0"/>
                <w:sz w:val="24"/>
                <w:szCs w:val="24"/>
              </w:rPr>
              <w:t>（职业资格等级）</w:t>
            </w:r>
          </w:p>
        </w:tc>
        <w:tc>
          <w:tcPr>
            <w:tcW w:w="811" w:type="dxa"/>
            <w:tcBorders>
              <w:top w:val="single" w:sz="12" w:space="0" w:color="auto"/>
            </w:tcBorders>
            <w:vAlign w:val="center"/>
          </w:tcPr>
          <w:p w:rsidR="00211BF6" w:rsidRPr="00520D83" w:rsidRDefault="00211BF6" w:rsidP="00CE19B9">
            <w:pPr>
              <w:adjustRightInd w:val="0"/>
              <w:snapToGrid w:val="0"/>
              <w:jc w:val="center"/>
              <w:rPr>
                <w:rFonts w:ascii="宋体" w:cs="Arial"/>
                <w:b/>
                <w:kern w:val="0"/>
                <w:sz w:val="30"/>
                <w:szCs w:val="30"/>
              </w:rPr>
            </w:pPr>
            <w:r w:rsidRPr="00520D83">
              <w:rPr>
                <w:rFonts w:ascii="宋体" w:hAnsi="宋体" w:cs="Arial" w:hint="eastAsia"/>
                <w:b/>
                <w:kern w:val="0"/>
                <w:sz w:val="24"/>
                <w:szCs w:val="24"/>
              </w:rPr>
              <w:t>人数</w:t>
            </w:r>
          </w:p>
        </w:tc>
      </w:tr>
      <w:tr w:rsidR="00211BF6" w:rsidRPr="00CE19B9" w:rsidTr="00CE19B9">
        <w:tc>
          <w:tcPr>
            <w:tcW w:w="1130" w:type="dxa"/>
            <w:vAlign w:val="center"/>
          </w:tcPr>
          <w:p w:rsidR="00211BF6" w:rsidRPr="00F43486" w:rsidRDefault="00211BF6" w:rsidP="00CE19B9">
            <w:pPr>
              <w:snapToGrid w:val="0"/>
              <w:jc w:val="center"/>
              <w:rPr>
                <w:rFonts w:ascii="宋体" w:hAnsi="宋体" w:cs="Arial"/>
                <w:kern w:val="0"/>
                <w:szCs w:val="21"/>
              </w:rPr>
            </w:pPr>
            <w:r w:rsidRPr="00F43486">
              <w:rPr>
                <w:rFonts w:ascii="宋体" w:hAnsi="宋体" w:cs="Arial"/>
                <w:kern w:val="0"/>
                <w:szCs w:val="21"/>
              </w:rPr>
              <w:t>1</w:t>
            </w:r>
          </w:p>
        </w:tc>
        <w:tc>
          <w:tcPr>
            <w:tcW w:w="1980" w:type="dxa"/>
            <w:vAlign w:val="center"/>
          </w:tcPr>
          <w:p w:rsidR="00211BF6" w:rsidRPr="00F43486" w:rsidRDefault="00211BF6" w:rsidP="00D570AA">
            <w:pPr>
              <w:snapToGrid w:val="0"/>
              <w:rPr>
                <w:rFonts w:ascii="宋体" w:cs="Arial"/>
                <w:kern w:val="0"/>
                <w:szCs w:val="21"/>
              </w:rPr>
            </w:pPr>
            <w:r w:rsidRPr="00F43486">
              <w:rPr>
                <w:rFonts w:ascii="宋体" w:hAnsi="宋体" w:cs="Arial" w:hint="eastAsia"/>
                <w:kern w:val="0"/>
                <w:szCs w:val="21"/>
              </w:rPr>
              <w:t>舞蹈表演、舞蹈教</w:t>
            </w:r>
            <w:r w:rsidRPr="00F43486">
              <w:rPr>
                <w:rFonts w:ascii="宋体" w:hAnsi="宋体" w:cs="Arial" w:hint="eastAsia"/>
                <w:kern w:val="0"/>
                <w:szCs w:val="21"/>
              </w:rPr>
              <w:lastRenderedPageBreak/>
              <w:t>育、舞蹈编导</w:t>
            </w:r>
          </w:p>
        </w:tc>
        <w:tc>
          <w:tcPr>
            <w:tcW w:w="2000" w:type="dxa"/>
            <w:vAlign w:val="center"/>
          </w:tcPr>
          <w:p w:rsidR="00211BF6" w:rsidRPr="00F43486" w:rsidRDefault="00211BF6" w:rsidP="003D18AC">
            <w:pPr>
              <w:snapToGrid w:val="0"/>
              <w:rPr>
                <w:rFonts w:ascii="宋体" w:cs="Arial"/>
                <w:kern w:val="0"/>
                <w:szCs w:val="21"/>
              </w:rPr>
            </w:pPr>
            <w:r w:rsidRPr="00F43486">
              <w:rPr>
                <w:rFonts w:ascii="宋体" w:hAnsi="宋体" w:cs="Arial" w:hint="eastAsia"/>
                <w:kern w:val="0"/>
                <w:szCs w:val="21"/>
              </w:rPr>
              <w:lastRenderedPageBreak/>
              <w:t>有较高的文化艺术</w:t>
            </w:r>
            <w:r w:rsidRPr="00F43486">
              <w:rPr>
                <w:rFonts w:ascii="宋体" w:hAnsi="宋体" w:cs="Arial" w:hint="eastAsia"/>
                <w:kern w:val="0"/>
                <w:szCs w:val="21"/>
              </w:rPr>
              <w:lastRenderedPageBreak/>
              <w:t>修养和较强的专业实践能力</w:t>
            </w:r>
          </w:p>
        </w:tc>
        <w:tc>
          <w:tcPr>
            <w:tcW w:w="2530" w:type="dxa"/>
            <w:vAlign w:val="center"/>
          </w:tcPr>
          <w:p w:rsidR="00211BF6" w:rsidRPr="00F43486" w:rsidRDefault="00211BF6" w:rsidP="003D18AC">
            <w:pPr>
              <w:snapToGrid w:val="0"/>
              <w:rPr>
                <w:rFonts w:ascii="宋体" w:cs="Arial"/>
                <w:kern w:val="0"/>
                <w:szCs w:val="21"/>
              </w:rPr>
            </w:pPr>
            <w:r w:rsidRPr="00F43486">
              <w:rPr>
                <w:rFonts w:ascii="宋体" w:hAnsi="宋体" w:cs="Arial" w:hint="eastAsia"/>
                <w:kern w:val="0"/>
                <w:szCs w:val="21"/>
              </w:rPr>
              <w:lastRenderedPageBreak/>
              <w:t>具有相应的高级专业技术</w:t>
            </w:r>
            <w:r w:rsidRPr="00F43486">
              <w:rPr>
                <w:rFonts w:ascii="宋体" w:hAnsi="宋体" w:cs="Arial" w:hint="eastAsia"/>
                <w:kern w:val="0"/>
                <w:szCs w:val="21"/>
              </w:rPr>
              <w:lastRenderedPageBreak/>
              <w:t>职称</w:t>
            </w:r>
          </w:p>
        </w:tc>
        <w:tc>
          <w:tcPr>
            <w:tcW w:w="811" w:type="dxa"/>
            <w:vAlign w:val="center"/>
          </w:tcPr>
          <w:p w:rsidR="00211BF6" w:rsidRPr="00F43486" w:rsidRDefault="00211BF6" w:rsidP="00CE19B9">
            <w:pPr>
              <w:snapToGrid w:val="0"/>
              <w:jc w:val="center"/>
              <w:rPr>
                <w:rFonts w:ascii="宋体" w:cs="Arial"/>
                <w:kern w:val="0"/>
                <w:szCs w:val="21"/>
              </w:rPr>
            </w:pPr>
            <w:r w:rsidRPr="00F43486">
              <w:rPr>
                <w:rFonts w:ascii="宋体" w:hAnsi="宋体" w:cs="Arial"/>
                <w:kern w:val="0"/>
                <w:szCs w:val="21"/>
              </w:rPr>
              <w:lastRenderedPageBreak/>
              <w:t>10</w:t>
            </w:r>
            <w:r w:rsidRPr="00F43486">
              <w:rPr>
                <w:rFonts w:ascii="宋体" w:hAnsi="宋体" w:cs="Arial" w:hint="eastAsia"/>
                <w:kern w:val="0"/>
                <w:szCs w:val="21"/>
              </w:rPr>
              <w:t>人</w:t>
            </w:r>
          </w:p>
        </w:tc>
      </w:tr>
      <w:tr w:rsidR="00211BF6" w:rsidRPr="00CE19B9" w:rsidTr="00CE19B9">
        <w:tc>
          <w:tcPr>
            <w:tcW w:w="1130" w:type="dxa"/>
            <w:tcBorders>
              <w:bottom w:val="single" w:sz="12" w:space="0" w:color="auto"/>
            </w:tcBorders>
            <w:vAlign w:val="center"/>
          </w:tcPr>
          <w:p w:rsidR="00211BF6" w:rsidRPr="00DE21B3" w:rsidRDefault="00211BF6" w:rsidP="00CE19B9">
            <w:pPr>
              <w:snapToGrid w:val="0"/>
              <w:jc w:val="center"/>
              <w:rPr>
                <w:rFonts w:ascii="宋体" w:cs="Arial"/>
                <w:kern w:val="0"/>
                <w:szCs w:val="21"/>
              </w:rPr>
            </w:pPr>
            <w:r>
              <w:rPr>
                <w:rFonts w:ascii="宋体" w:hAnsi="宋体" w:cs="Arial" w:hint="eastAsia"/>
                <w:kern w:val="0"/>
                <w:szCs w:val="21"/>
              </w:rPr>
              <w:t>评委</w:t>
            </w:r>
          </w:p>
          <w:p w:rsidR="00211BF6" w:rsidRPr="00F43486" w:rsidRDefault="00211BF6" w:rsidP="00CE19B9">
            <w:pPr>
              <w:snapToGrid w:val="0"/>
              <w:jc w:val="center"/>
              <w:rPr>
                <w:rFonts w:ascii="宋体" w:cs="Arial"/>
                <w:b/>
                <w:kern w:val="0"/>
                <w:szCs w:val="21"/>
              </w:rPr>
            </w:pPr>
            <w:r w:rsidRPr="00DE21B3">
              <w:rPr>
                <w:rFonts w:ascii="宋体" w:hAnsi="宋体" w:cs="Arial" w:hint="eastAsia"/>
                <w:kern w:val="0"/>
                <w:szCs w:val="21"/>
              </w:rPr>
              <w:t>总人数</w:t>
            </w:r>
          </w:p>
        </w:tc>
        <w:tc>
          <w:tcPr>
            <w:tcW w:w="1980" w:type="dxa"/>
            <w:tcBorders>
              <w:bottom w:val="single" w:sz="12" w:space="0" w:color="auto"/>
            </w:tcBorders>
            <w:vAlign w:val="center"/>
          </w:tcPr>
          <w:p w:rsidR="00211BF6" w:rsidRPr="00F43486" w:rsidRDefault="00211BF6" w:rsidP="00CE19B9">
            <w:pPr>
              <w:snapToGrid w:val="0"/>
              <w:jc w:val="center"/>
              <w:rPr>
                <w:rFonts w:ascii="宋体" w:cs="Arial"/>
                <w:kern w:val="0"/>
                <w:szCs w:val="21"/>
              </w:rPr>
            </w:pPr>
          </w:p>
        </w:tc>
        <w:tc>
          <w:tcPr>
            <w:tcW w:w="2000" w:type="dxa"/>
            <w:tcBorders>
              <w:bottom w:val="single" w:sz="12" w:space="0" w:color="auto"/>
            </w:tcBorders>
            <w:vAlign w:val="center"/>
          </w:tcPr>
          <w:p w:rsidR="00211BF6" w:rsidRPr="00F43486" w:rsidRDefault="00211BF6" w:rsidP="00CE19B9">
            <w:pPr>
              <w:snapToGrid w:val="0"/>
              <w:jc w:val="center"/>
              <w:rPr>
                <w:rFonts w:ascii="宋体" w:cs="Arial"/>
                <w:kern w:val="0"/>
                <w:szCs w:val="21"/>
              </w:rPr>
            </w:pPr>
          </w:p>
        </w:tc>
        <w:tc>
          <w:tcPr>
            <w:tcW w:w="2530" w:type="dxa"/>
            <w:tcBorders>
              <w:bottom w:val="single" w:sz="12" w:space="0" w:color="auto"/>
            </w:tcBorders>
            <w:vAlign w:val="center"/>
          </w:tcPr>
          <w:p w:rsidR="00211BF6" w:rsidRPr="00F43486" w:rsidRDefault="00211BF6" w:rsidP="00CE19B9">
            <w:pPr>
              <w:snapToGrid w:val="0"/>
              <w:jc w:val="center"/>
              <w:rPr>
                <w:rFonts w:ascii="宋体" w:cs="Arial"/>
                <w:kern w:val="0"/>
                <w:szCs w:val="21"/>
              </w:rPr>
            </w:pPr>
          </w:p>
        </w:tc>
        <w:tc>
          <w:tcPr>
            <w:tcW w:w="811" w:type="dxa"/>
            <w:tcBorders>
              <w:bottom w:val="single" w:sz="12" w:space="0" w:color="auto"/>
            </w:tcBorders>
            <w:vAlign w:val="center"/>
          </w:tcPr>
          <w:p w:rsidR="00211BF6" w:rsidRPr="00F43486" w:rsidRDefault="00211BF6" w:rsidP="00CE19B9">
            <w:pPr>
              <w:snapToGrid w:val="0"/>
              <w:jc w:val="center"/>
              <w:rPr>
                <w:rFonts w:ascii="宋体" w:cs="Arial"/>
                <w:kern w:val="0"/>
                <w:szCs w:val="21"/>
              </w:rPr>
            </w:pPr>
            <w:r w:rsidRPr="00F43486">
              <w:rPr>
                <w:rFonts w:ascii="宋体" w:hAnsi="宋体" w:cs="Arial"/>
                <w:kern w:val="0"/>
                <w:szCs w:val="21"/>
              </w:rPr>
              <w:t>10</w:t>
            </w:r>
            <w:r w:rsidRPr="00F43486">
              <w:rPr>
                <w:rFonts w:ascii="宋体" w:hAnsi="宋体" w:cs="Arial" w:hint="eastAsia"/>
                <w:kern w:val="0"/>
                <w:szCs w:val="21"/>
              </w:rPr>
              <w:t>人</w:t>
            </w:r>
          </w:p>
        </w:tc>
      </w:tr>
    </w:tbl>
    <w:p w:rsidR="00211BF6" w:rsidRPr="007D4687" w:rsidRDefault="00211BF6" w:rsidP="007D4687">
      <w:pPr>
        <w:snapToGrid w:val="0"/>
        <w:spacing w:line="560" w:lineRule="exact"/>
        <w:ind w:firstLineChars="200" w:firstLine="602"/>
        <w:rPr>
          <w:rFonts w:ascii="黑体" w:eastAsia="黑体" w:hAnsi="黑体" w:cs="Arial"/>
          <w:b/>
          <w:sz w:val="30"/>
          <w:szCs w:val="30"/>
        </w:rPr>
      </w:pPr>
      <w:r w:rsidRPr="007D4687">
        <w:rPr>
          <w:rFonts w:ascii="黑体" w:eastAsia="黑体" w:hAnsi="黑体" w:cs="Arial" w:hint="eastAsia"/>
          <w:b/>
          <w:sz w:val="30"/>
          <w:szCs w:val="30"/>
        </w:rPr>
        <w:t>十九、其他</w:t>
      </w:r>
    </w:p>
    <w:p w:rsidR="00211BF6" w:rsidRPr="000E7506" w:rsidRDefault="00211BF6" w:rsidP="000E7506">
      <w:pPr>
        <w:snapToGrid w:val="0"/>
        <w:spacing w:line="560" w:lineRule="exact"/>
        <w:ind w:firstLineChars="200" w:firstLine="600"/>
        <w:jc w:val="left"/>
        <w:rPr>
          <w:rFonts w:ascii="仿宋_GB2312" w:eastAsia="仿宋_GB2312" w:hAnsi="仿宋" w:cs="Arial"/>
          <w:kern w:val="0"/>
          <w:sz w:val="30"/>
          <w:szCs w:val="30"/>
        </w:rPr>
      </w:pPr>
      <w:r w:rsidRPr="00B01C96">
        <w:rPr>
          <w:rFonts w:ascii="仿宋_GB2312" w:eastAsia="仿宋_GB2312" w:hAnsi="仿宋" w:cs="Arial" w:hint="eastAsia"/>
          <w:kern w:val="0"/>
          <w:sz w:val="30"/>
          <w:szCs w:val="30"/>
        </w:rPr>
        <w:t>本方案未尽事宜，将按照全国大赛有关规定，并根据本赛项实际情况和需要，另行制订有关细则。</w:t>
      </w:r>
    </w:p>
    <w:sectPr w:rsidR="00211BF6" w:rsidRPr="000E7506" w:rsidSect="00DF2C04">
      <w:footerReference w:type="default" r:id="rId11"/>
      <w:pgSz w:w="11906" w:h="16838"/>
      <w:pgMar w:top="1440" w:right="1800" w:bottom="1440" w:left="1800"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1691" w:rsidRDefault="00151691" w:rsidP="000C14EB">
      <w:r>
        <w:separator/>
      </w:r>
    </w:p>
  </w:endnote>
  <w:endnote w:type="continuationSeparator" w:id="0">
    <w:p w:rsidR="00151691" w:rsidRDefault="00151691" w:rsidP="000C1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1BF6" w:rsidRPr="00DF2C04" w:rsidRDefault="007A0B0E">
    <w:pPr>
      <w:pStyle w:val="a3"/>
      <w:jc w:val="center"/>
      <w:rPr>
        <w:rFonts w:ascii="仿宋_GB2312" w:eastAsia="仿宋_GB2312"/>
        <w:sz w:val="24"/>
        <w:szCs w:val="24"/>
      </w:rPr>
    </w:pPr>
    <w:r w:rsidRPr="00DF2C04">
      <w:rPr>
        <w:rFonts w:ascii="仿宋_GB2312" w:eastAsia="仿宋_GB2312"/>
        <w:sz w:val="24"/>
        <w:szCs w:val="24"/>
      </w:rPr>
      <w:fldChar w:fldCharType="begin"/>
    </w:r>
    <w:r w:rsidR="00211BF6" w:rsidRPr="00DF2C04">
      <w:rPr>
        <w:rFonts w:ascii="仿宋_GB2312" w:eastAsia="仿宋_GB2312"/>
        <w:sz w:val="24"/>
        <w:szCs w:val="24"/>
      </w:rPr>
      <w:instrText xml:space="preserve"> PAGE   \* MERGEFORMAT </w:instrText>
    </w:r>
    <w:r w:rsidRPr="00DF2C04">
      <w:rPr>
        <w:rFonts w:ascii="仿宋_GB2312" w:eastAsia="仿宋_GB2312"/>
        <w:sz w:val="24"/>
        <w:szCs w:val="24"/>
      </w:rPr>
      <w:fldChar w:fldCharType="separate"/>
    </w:r>
    <w:r w:rsidR="00506565" w:rsidRPr="00506565">
      <w:rPr>
        <w:rFonts w:ascii="仿宋_GB2312" w:eastAsia="仿宋_GB2312"/>
        <w:noProof/>
        <w:sz w:val="24"/>
        <w:szCs w:val="24"/>
        <w:lang w:val="zh-CN"/>
      </w:rPr>
      <w:t>15</w:t>
    </w:r>
    <w:r w:rsidRPr="00DF2C04">
      <w:rPr>
        <w:rFonts w:ascii="仿宋_GB2312" w:eastAsia="仿宋_GB2312"/>
        <w:sz w:val="24"/>
        <w:szCs w:val="24"/>
      </w:rPr>
      <w:fldChar w:fldCharType="end"/>
    </w:r>
  </w:p>
  <w:p w:rsidR="00211BF6" w:rsidRDefault="00211BF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1691" w:rsidRDefault="00151691" w:rsidP="000C14EB">
      <w:r>
        <w:separator/>
      </w:r>
    </w:p>
  </w:footnote>
  <w:footnote w:type="continuationSeparator" w:id="0">
    <w:p w:rsidR="00151691" w:rsidRDefault="00151691" w:rsidP="000C1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C51CAD"/>
    <w:multiLevelType w:val="hybridMultilevel"/>
    <w:tmpl w:val="AFA83082"/>
    <w:lvl w:ilvl="0" w:tplc="3294E124">
      <w:start w:val="1"/>
      <w:numFmt w:val="japaneseCounting"/>
      <w:lvlText w:val="（%1）"/>
      <w:lvlJc w:val="left"/>
      <w:pPr>
        <w:tabs>
          <w:tab w:val="num" w:pos="1680"/>
        </w:tabs>
        <w:ind w:left="1680" w:hanging="108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6751"/>
    <w:rsid w:val="0002559E"/>
    <w:rsid w:val="0003136B"/>
    <w:rsid w:val="00044446"/>
    <w:rsid w:val="00060926"/>
    <w:rsid w:val="000628CA"/>
    <w:rsid w:val="00080FF0"/>
    <w:rsid w:val="00081607"/>
    <w:rsid w:val="00084AB7"/>
    <w:rsid w:val="00085082"/>
    <w:rsid w:val="0008623D"/>
    <w:rsid w:val="000914D5"/>
    <w:rsid w:val="00091D25"/>
    <w:rsid w:val="000942D0"/>
    <w:rsid w:val="000C14EB"/>
    <w:rsid w:val="000C49AA"/>
    <w:rsid w:val="000D49FC"/>
    <w:rsid w:val="000D506A"/>
    <w:rsid w:val="000E7506"/>
    <w:rsid w:val="000F35B8"/>
    <w:rsid w:val="001004A6"/>
    <w:rsid w:val="001279B5"/>
    <w:rsid w:val="00151691"/>
    <w:rsid w:val="001535A7"/>
    <w:rsid w:val="00162A90"/>
    <w:rsid w:val="0016308D"/>
    <w:rsid w:val="00172C1C"/>
    <w:rsid w:val="00172DE6"/>
    <w:rsid w:val="00181CD6"/>
    <w:rsid w:val="00192789"/>
    <w:rsid w:val="00197FC0"/>
    <w:rsid w:val="001A63A0"/>
    <w:rsid w:val="001B3926"/>
    <w:rsid w:val="001C40EE"/>
    <w:rsid w:val="001D128A"/>
    <w:rsid w:val="001D3BDE"/>
    <w:rsid w:val="001E0BAF"/>
    <w:rsid w:val="001F3496"/>
    <w:rsid w:val="001F77F1"/>
    <w:rsid w:val="0020351A"/>
    <w:rsid w:val="00211BF6"/>
    <w:rsid w:val="00214BAB"/>
    <w:rsid w:val="00215436"/>
    <w:rsid w:val="002307F3"/>
    <w:rsid w:val="00231737"/>
    <w:rsid w:val="00233936"/>
    <w:rsid w:val="002355B1"/>
    <w:rsid w:val="00272BFE"/>
    <w:rsid w:val="00283F1B"/>
    <w:rsid w:val="00290088"/>
    <w:rsid w:val="002A3331"/>
    <w:rsid w:val="002B6A95"/>
    <w:rsid w:val="002E0532"/>
    <w:rsid w:val="002F1F1B"/>
    <w:rsid w:val="003016E2"/>
    <w:rsid w:val="0030726B"/>
    <w:rsid w:val="0031042F"/>
    <w:rsid w:val="00312AF2"/>
    <w:rsid w:val="00320EB2"/>
    <w:rsid w:val="00321837"/>
    <w:rsid w:val="003243B2"/>
    <w:rsid w:val="00354335"/>
    <w:rsid w:val="003600C7"/>
    <w:rsid w:val="00377A1B"/>
    <w:rsid w:val="00380ED9"/>
    <w:rsid w:val="0038522A"/>
    <w:rsid w:val="003925D6"/>
    <w:rsid w:val="003A0032"/>
    <w:rsid w:val="003A7AB7"/>
    <w:rsid w:val="003B11A6"/>
    <w:rsid w:val="003C3710"/>
    <w:rsid w:val="003C5FB8"/>
    <w:rsid w:val="003D18AC"/>
    <w:rsid w:val="003E2C8F"/>
    <w:rsid w:val="003F3695"/>
    <w:rsid w:val="003F64E0"/>
    <w:rsid w:val="00401732"/>
    <w:rsid w:val="0040234A"/>
    <w:rsid w:val="00420AE4"/>
    <w:rsid w:val="00425790"/>
    <w:rsid w:val="00450847"/>
    <w:rsid w:val="0045226E"/>
    <w:rsid w:val="00464C6B"/>
    <w:rsid w:val="004676D6"/>
    <w:rsid w:val="004D021A"/>
    <w:rsid w:val="004E67A9"/>
    <w:rsid w:val="00506565"/>
    <w:rsid w:val="00520315"/>
    <w:rsid w:val="00520D83"/>
    <w:rsid w:val="00521269"/>
    <w:rsid w:val="00531083"/>
    <w:rsid w:val="00533966"/>
    <w:rsid w:val="005412F2"/>
    <w:rsid w:val="005520D1"/>
    <w:rsid w:val="005754E4"/>
    <w:rsid w:val="00582F2D"/>
    <w:rsid w:val="00584C33"/>
    <w:rsid w:val="00584F13"/>
    <w:rsid w:val="0059746B"/>
    <w:rsid w:val="005B7E65"/>
    <w:rsid w:val="00616FEC"/>
    <w:rsid w:val="00636E5B"/>
    <w:rsid w:val="006475EB"/>
    <w:rsid w:val="006529F7"/>
    <w:rsid w:val="0066090D"/>
    <w:rsid w:val="0068126C"/>
    <w:rsid w:val="00683D9E"/>
    <w:rsid w:val="00686F15"/>
    <w:rsid w:val="00687DD0"/>
    <w:rsid w:val="006907DC"/>
    <w:rsid w:val="00696F30"/>
    <w:rsid w:val="006A2D11"/>
    <w:rsid w:val="006A3DC7"/>
    <w:rsid w:val="006B055B"/>
    <w:rsid w:val="006B197E"/>
    <w:rsid w:val="006B5351"/>
    <w:rsid w:val="006B75FF"/>
    <w:rsid w:val="006B7DA4"/>
    <w:rsid w:val="006D6D05"/>
    <w:rsid w:val="007402C1"/>
    <w:rsid w:val="00751634"/>
    <w:rsid w:val="007714C7"/>
    <w:rsid w:val="0077152E"/>
    <w:rsid w:val="00787C13"/>
    <w:rsid w:val="007A0B0E"/>
    <w:rsid w:val="007D4687"/>
    <w:rsid w:val="007F357F"/>
    <w:rsid w:val="007F6310"/>
    <w:rsid w:val="00807B83"/>
    <w:rsid w:val="00810050"/>
    <w:rsid w:val="00825812"/>
    <w:rsid w:val="008600FA"/>
    <w:rsid w:val="00873ACC"/>
    <w:rsid w:val="00874932"/>
    <w:rsid w:val="00895053"/>
    <w:rsid w:val="008A16B4"/>
    <w:rsid w:val="008A59AF"/>
    <w:rsid w:val="008B4044"/>
    <w:rsid w:val="008B638F"/>
    <w:rsid w:val="008E7230"/>
    <w:rsid w:val="0090326B"/>
    <w:rsid w:val="00926ECB"/>
    <w:rsid w:val="00946436"/>
    <w:rsid w:val="00950A5A"/>
    <w:rsid w:val="00951A12"/>
    <w:rsid w:val="009858EC"/>
    <w:rsid w:val="0099057D"/>
    <w:rsid w:val="00994A50"/>
    <w:rsid w:val="0099500A"/>
    <w:rsid w:val="009950E0"/>
    <w:rsid w:val="009A2F1F"/>
    <w:rsid w:val="009D0D36"/>
    <w:rsid w:val="009D26A2"/>
    <w:rsid w:val="009E5D16"/>
    <w:rsid w:val="009F22FF"/>
    <w:rsid w:val="009F7CD8"/>
    <w:rsid w:val="009F7F81"/>
    <w:rsid w:val="00A216D1"/>
    <w:rsid w:val="00A82192"/>
    <w:rsid w:val="00A94570"/>
    <w:rsid w:val="00A957A8"/>
    <w:rsid w:val="00AA1703"/>
    <w:rsid w:val="00AA76B1"/>
    <w:rsid w:val="00AB0806"/>
    <w:rsid w:val="00AB4B8D"/>
    <w:rsid w:val="00AB5F89"/>
    <w:rsid w:val="00AD241C"/>
    <w:rsid w:val="00AE31A3"/>
    <w:rsid w:val="00AE5415"/>
    <w:rsid w:val="00AE64D3"/>
    <w:rsid w:val="00AF3A31"/>
    <w:rsid w:val="00B01C96"/>
    <w:rsid w:val="00B03206"/>
    <w:rsid w:val="00B06EB0"/>
    <w:rsid w:val="00B2137F"/>
    <w:rsid w:val="00B36C0D"/>
    <w:rsid w:val="00B42908"/>
    <w:rsid w:val="00B60390"/>
    <w:rsid w:val="00B73B3A"/>
    <w:rsid w:val="00B9107F"/>
    <w:rsid w:val="00BA398D"/>
    <w:rsid w:val="00BB7A1D"/>
    <w:rsid w:val="00BF53CB"/>
    <w:rsid w:val="00C017B3"/>
    <w:rsid w:val="00C04E38"/>
    <w:rsid w:val="00C12AFF"/>
    <w:rsid w:val="00C32671"/>
    <w:rsid w:val="00C35F79"/>
    <w:rsid w:val="00C42055"/>
    <w:rsid w:val="00C5080F"/>
    <w:rsid w:val="00C71C75"/>
    <w:rsid w:val="00C747DF"/>
    <w:rsid w:val="00C76791"/>
    <w:rsid w:val="00C77710"/>
    <w:rsid w:val="00C80D24"/>
    <w:rsid w:val="00C810BC"/>
    <w:rsid w:val="00C86650"/>
    <w:rsid w:val="00CB166B"/>
    <w:rsid w:val="00CC2FC3"/>
    <w:rsid w:val="00CC4DBF"/>
    <w:rsid w:val="00CC53FB"/>
    <w:rsid w:val="00CC7FAC"/>
    <w:rsid w:val="00CE08CA"/>
    <w:rsid w:val="00CE19B9"/>
    <w:rsid w:val="00CF47ED"/>
    <w:rsid w:val="00D0104E"/>
    <w:rsid w:val="00D067BA"/>
    <w:rsid w:val="00D101D5"/>
    <w:rsid w:val="00D12BA7"/>
    <w:rsid w:val="00D322C0"/>
    <w:rsid w:val="00D44687"/>
    <w:rsid w:val="00D56DD0"/>
    <w:rsid w:val="00D570AA"/>
    <w:rsid w:val="00D61984"/>
    <w:rsid w:val="00D970EF"/>
    <w:rsid w:val="00DB79A8"/>
    <w:rsid w:val="00DC61AA"/>
    <w:rsid w:val="00DD65A1"/>
    <w:rsid w:val="00DE21B3"/>
    <w:rsid w:val="00DE2A77"/>
    <w:rsid w:val="00DE5272"/>
    <w:rsid w:val="00DE5959"/>
    <w:rsid w:val="00DE7209"/>
    <w:rsid w:val="00DF2C04"/>
    <w:rsid w:val="00E12A83"/>
    <w:rsid w:val="00E1406E"/>
    <w:rsid w:val="00E17DBF"/>
    <w:rsid w:val="00E223A0"/>
    <w:rsid w:val="00E31952"/>
    <w:rsid w:val="00E55A05"/>
    <w:rsid w:val="00E65192"/>
    <w:rsid w:val="00E90043"/>
    <w:rsid w:val="00E90EAC"/>
    <w:rsid w:val="00E95A9B"/>
    <w:rsid w:val="00EA0E07"/>
    <w:rsid w:val="00ED0BBF"/>
    <w:rsid w:val="00EF397A"/>
    <w:rsid w:val="00EF5C00"/>
    <w:rsid w:val="00F13FFF"/>
    <w:rsid w:val="00F26CBD"/>
    <w:rsid w:val="00F34E9F"/>
    <w:rsid w:val="00F43486"/>
    <w:rsid w:val="00F60508"/>
    <w:rsid w:val="00F6291D"/>
    <w:rsid w:val="00F9318E"/>
    <w:rsid w:val="00FA0EF3"/>
    <w:rsid w:val="00FA2596"/>
    <w:rsid w:val="00FB697A"/>
    <w:rsid w:val="00FC1250"/>
    <w:rsid w:val="00FD79BC"/>
    <w:rsid w:val="00FE407C"/>
    <w:rsid w:val="00FE4F9A"/>
    <w:rsid w:val="00FE6751"/>
    <w:rsid w:val="00FF053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metcnv"/>
  <w:shapeDefaults>
    <o:shapedefaults v:ext="edit" spidmax="2049"/>
    <o:shapelayout v:ext="edit">
      <o:idmap v:ext="edit" data="1"/>
    </o:shapelayout>
  </w:shapeDefaults>
  <w:decimalSymbol w:val="."/>
  <w:listSeparator w:val=","/>
  <w15:docId w15:val="{CC3EBACC-63C9-4039-AEDC-73756A7E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75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E6751"/>
    <w:pPr>
      <w:tabs>
        <w:tab w:val="center" w:pos="4153"/>
        <w:tab w:val="right" w:pos="8306"/>
      </w:tabs>
      <w:snapToGrid w:val="0"/>
      <w:jc w:val="left"/>
    </w:pPr>
    <w:rPr>
      <w:sz w:val="18"/>
      <w:szCs w:val="18"/>
    </w:rPr>
  </w:style>
  <w:style w:type="character" w:customStyle="1" w:styleId="Char">
    <w:name w:val="页脚 Char"/>
    <w:link w:val="a3"/>
    <w:uiPriority w:val="99"/>
    <w:locked/>
    <w:rsid w:val="00FE6751"/>
    <w:rPr>
      <w:rFonts w:cs="Times New Roman"/>
      <w:sz w:val="18"/>
      <w:szCs w:val="18"/>
    </w:rPr>
  </w:style>
  <w:style w:type="table" w:styleId="a4">
    <w:name w:val="Table Grid"/>
    <w:basedOn w:val="a1"/>
    <w:uiPriority w:val="99"/>
    <w:rsid w:val="00FE675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0"/>
    <w:uiPriority w:val="99"/>
    <w:unhideWhenUsed/>
    <w:rsid w:val="00E95A9B"/>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a5"/>
    <w:uiPriority w:val="99"/>
    <w:rsid w:val="00E95A9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56.com/u47/v_NTI2MzEzNDA.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i.y.qq.com/v8/playsong.html?songmid=0007EBJY3czLNI&amp;songtype=111&amp;songid=33079" TargetMode="External"/><Relationship Id="rId4" Type="http://schemas.openxmlformats.org/officeDocument/2006/relationships/webSettings" Target="webSettings.xml"/><Relationship Id="rId9" Type="http://schemas.openxmlformats.org/officeDocument/2006/relationships/hyperlink" Target="http://video.tudou.com/v/XMjM3MjE5MTU2O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1812</TotalTime>
  <Pages>15</Pages>
  <Words>1270</Words>
  <Characters>7243</Characters>
  <Application>Microsoft Office Word</Application>
  <DocSecurity>0</DocSecurity>
  <Lines>60</Lines>
  <Paragraphs>16</Paragraphs>
  <ScaleCrop>false</ScaleCrop>
  <Company/>
  <LinksUpToDate>false</LinksUpToDate>
  <CharactersWithSpaces>8497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冯永斌</dc:creator>
  <cp:keywords/>
  <dc:description/>
  <cp:lastModifiedBy>Windows User</cp:lastModifiedBy>
  <cp:revision>89</cp:revision>
  <dcterms:created xsi:type="dcterms:W3CDTF">2016-08-03T08:33:00Z</dcterms:created>
  <dcterms:modified xsi:type="dcterms:W3CDTF">2017-09-17T02:26:00Z</dcterms:modified>
</cp:coreProperties>
</file>