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25B" w:rsidRDefault="0047725B" w:rsidP="00CB0FF5">
      <w:pPr>
        <w:pStyle w:val="a5"/>
        <w:ind w:firstLine="723"/>
        <w:jc w:val="both"/>
        <w:rPr>
          <w:rFonts w:ascii="黑体" w:eastAsia="黑体" w:hAnsi="黑体"/>
          <w:b/>
          <w:sz w:val="36"/>
          <w:szCs w:val="36"/>
        </w:rPr>
      </w:pPr>
    </w:p>
    <w:p w:rsidR="0086206F" w:rsidRPr="0047725B" w:rsidRDefault="0086206F" w:rsidP="003E7CFB">
      <w:pPr>
        <w:pStyle w:val="a5"/>
        <w:ind w:firstLine="723"/>
        <w:rPr>
          <w:rFonts w:ascii="黑体" w:eastAsia="黑体" w:hAnsi="黑体"/>
          <w:b/>
          <w:sz w:val="36"/>
          <w:szCs w:val="36"/>
        </w:rPr>
      </w:pPr>
      <w:r w:rsidRPr="0047725B">
        <w:rPr>
          <w:rFonts w:ascii="黑体" w:eastAsia="黑体" w:hAnsi="黑体" w:hint="eastAsia"/>
          <w:b/>
          <w:sz w:val="36"/>
          <w:szCs w:val="36"/>
        </w:rPr>
        <w:t>2018年</w:t>
      </w:r>
      <w:r w:rsidRPr="0047725B">
        <w:rPr>
          <w:rFonts w:ascii="黑体" w:eastAsia="黑体" w:hAnsi="黑体"/>
          <w:b/>
          <w:sz w:val="36"/>
          <w:szCs w:val="36"/>
        </w:rPr>
        <w:t>全国职业院校技能大赛</w:t>
      </w:r>
    </w:p>
    <w:p w:rsidR="0086206F" w:rsidRPr="00E72C6E" w:rsidRDefault="0086206F" w:rsidP="003E7CFB">
      <w:pPr>
        <w:ind w:firstLine="723"/>
        <w:jc w:val="center"/>
        <w:rPr>
          <w:rFonts w:ascii="黑体" w:eastAsia="黑体" w:hAnsi="黑体"/>
          <w:b/>
          <w:sz w:val="36"/>
          <w:szCs w:val="36"/>
        </w:rPr>
      </w:pPr>
      <w:r w:rsidRPr="00E72C6E">
        <w:rPr>
          <w:rFonts w:ascii="黑体" w:eastAsia="黑体" w:hAnsi="黑体"/>
          <w:b/>
          <w:sz w:val="36"/>
          <w:szCs w:val="36"/>
        </w:rPr>
        <w:t>赛项申报书</w:t>
      </w:r>
    </w:p>
    <w:p w:rsidR="0086206F" w:rsidRDefault="0086206F" w:rsidP="00D35288">
      <w:pPr>
        <w:jc w:val="both"/>
      </w:pPr>
    </w:p>
    <w:p w:rsidR="0086206F" w:rsidRPr="00055722" w:rsidRDefault="0086206F" w:rsidP="00D35288">
      <w:pPr>
        <w:jc w:val="both"/>
      </w:pPr>
      <w:r w:rsidRPr="00055722">
        <w:t>赛项名称：</w:t>
      </w:r>
      <w:r w:rsidRPr="00055722">
        <w:rPr>
          <w:rFonts w:hint="eastAsia"/>
        </w:rPr>
        <w:t xml:space="preserve">服装设计与工艺                      </w:t>
      </w:r>
    </w:p>
    <w:p w:rsidR="00E72C6E" w:rsidRDefault="0086206F" w:rsidP="00D35288">
      <w:pPr>
        <w:jc w:val="both"/>
        <w:rPr>
          <w:rFonts w:hAnsi="Arial Narrow"/>
        </w:rPr>
      </w:pPr>
      <w:r w:rsidRPr="00055722">
        <w:rPr>
          <w:rFonts w:hint="eastAsia"/>
        </w:rPr>
        <w:t>赛项类别：</w:t>
      </w:r>
      <w:r w:rsidR="00E72C6E">
        <w:rPr>
          <w:rFonts w:hAnsi="Arial Narrow" w:hint="eastAsia"/>
        </w:rPr>
        <w:t>常规赛项</w:t>
      </w:r>
      <w:r w:rsidR="00E72C6E">
        <w:rPr>
          <w:rFonts w:hAnsi="Arial Narrow" w:hint="eastAsia"/>
        </w:rPr>
        <w:sym w:font="Wingdings 2" w:char="F052"/>
      </w:r>
      <w:r w:rsidR="00E72C6E">
        <w:rPr>
          <w:rFonts w:hAnsi="Arial Narrow" w:hint="eastAsia"/>
        </w:rPr>
        <w:t xml:space="preserve">      行业特色赛项□</w:t>
      </w:r>
    </w:p>
    <w:p w:rsidR="00E72C6E" w:rsidRPr="00E72C6E" w:rsidRDefault="00E72C6E" w:rsidP="00D35288">
      <w:pPr>
        <w:jc w:val="both"/>
        <w:rPr>
          <w:rFonts w:hAnsi="Arial Narrow"/>
        </w:rPr>
      </w:pPr>
      <w:r>
        <w:rPr>
          <w:rFonts w:hAnsi="Arial Narrow" w:hint="eastAsia"/>
        </w:rPr>
        <w:t>赛项组别：中职组</w:t>
      </w:r>
      <w:r>
        <w:rPr>
          <w:rFonts w:hAnsi="Arial Narrow" w:hint="eastAsia"/>
        </w:rPr>
        <w:sym w:font="Wingdings 2" w:char="F052"/>
      </w:r>
      <w:r>
        <w:rPr>
          <w:rFonts w:hAnsi="Arial Narrow" w:hint="eastAsia"/>
        </w:rPr>
        <w:t xml:space="preserve">       高职组□</w:t>
      </w:r>
    </w:p>
    <w:p w:rsidR="0086206F" w:rsidRPr="00055722" w:rsidRDefault="0086206F" w:rsidP="00D35288">
      <w:pPr>
        <w:jc w:val="both"/>
      </w:pPr>
      <w:r w:rsidRPr="00055722">
        <w:rPr>
          <w:rFonts w:hint="eastAsia"/>
        </w:rPr>
        <w:t>涉及的专业大类/类</w:t>
      </w:r>
      <w:r w:rsidRPr="00055722">
        <w:t>：</w:t>
      </w:r>
      <w:r w:rsidRPr="00055722">
        <w:rPr>
          <w:rFonts w:hint="eastAsia"/>
        </w:rPr>
        <w:t xml:space="preserve">文化艺术大类  </w:t>
      </w:r>
    </w:p>
    <w:p w:rsidR="007A2184" w:rsidRPr="00DE5819" w:rsidRDefault="0086206F" w:rsidP="00D35288">
      <w:pPr>
        <w:jc w:val="both"/>
      </w:pPr>
      <w:r w:rsidRPr="00055722">
        <w:rPr>
          <w:rFonts w:hint="eastAsia"/>
        </w:rPr>
        <w:t>方案设计专家组组长：</w:t>
      </w:r>
      <w:r w:rsidR="00C44293" w:rsidRPr="00DE5819">
        <w:t xml:space="preserve"> </w:t>
      </w:r>
    </w:p>
    <w:p w:rsidR="0086206F" w:rsidRPr="00055722" w:rsidRDefault="007A2184" w:rsidP="00D35288">
      <w:pPr>
        <w:jc w:val="both"/>
      </w:pPr>
      <w:r w:rsidRPr="00DE5819">
        <w:rPr>
          <w:rFonts w:hint="eastAsia"/>
        </w:rPr>
        <w:t xml:space="preserve">手机号码：    </w:t>
      </w:r>
      <w:r w:rsidRPr="007A2184">
        <w:rPr>
          <w:rFonts w:hint="eastAsia"/>
        </w:rPr>
        <w:t xml:space="preserve">         </w:t>
      </w:r>
    </w:p>
    <w:p w:rsidR="0086206F" w:rsidRPr="00055722" w:rsidRDefault="0086206F" w:rsidP="00D35288">
      <w:pPr>
        <w:jc w:val="both"/>
      </w:pPr>
      <w:r w:rsidRPr="00055722">
        <w:rPr>
          <w:rFonts w:hint="eastAsia"/>
        </w:rPr>
        <w:t>方案</w:t>
      </w:r>
      <w:r w:rsidRPr="00055722">
        <w:t>申报单位（盖章）：</w:t>
      </w:r>
      <w:r w:rsidRPr="00055722">
        <w:rPr>
          <w:rFonts w:hint="eastAsia"/>
        </w:rPr>
        <w:t xml:space="preserve">中国纺织服装教育学会     </w:t>
      </w:r>
    </w:p>
    <w:p w:rsidR="0086206F" w:rsidRPr="00055722" w:rsidRDefault="0086206F" w:rsidP="00D35288">
      <w:pPr>
        <w:jc w:val="both"/>
      </w:pPr>
      <w:r w:rsidRPr="00055722">
        <w:t xml:space="preserve">方案申报负责人： </w:t>
      </w:r>
      <w:r w:rsidRPr="00055722">
        <w:rPr>
          <w:rFonts w:hint="eastAsia"/>
        </w:rPr>
        <w:t xml:space="preserve">                  </w:t>
      </w:r>
    </w:p>
    <w:p w:rsidR="0086206F" w:rsidRPr="00055722" w:rsidRDefault="0086206F" w:rsidP="00D35288">
      <w:pPr>
        <w:jc w:val="both"/>
      </w:pPr>
      <w:r w:rsidRPr="00055722">
        <w:rPr>
          <w:rFonts w:hint="eastAsia"/>
        </w:rPr>
        <w:t>方案申报单位联络人：</w:t>
      </w:r>
      <w:r w:rsidR="00C44293" w:rsidRPr="00055722">
        <w:t xml:space="preserve"> </w:t>
      </w:r>
    </w:p>
    <w:p w:rsidR="0086206F" w:rsidRPr="00055722" w:rsidRDefault="0086206F" w:rsidP="00D35288">
      <w:pPr>
        <w:jc w:val="both"/>
      </w:pPr>
      <w:r w:rsidRPr="00055722">
        <w:rPr>
          <w:rFonts w:hint="eastAsia"/>
        </w:rPr>
        <w:t>联络人手机号码</w:t>
      </w:r>
      <w:r w:rsidRPr="00055722">
        <w:t>：</w:t>
      </w:r>
    </w:p>
    <w:p w:rsidR="0086206F" w:rsidRPr="00055722" w:rsidRDefault="0086206F" w:rsidP="00D35288">
      <w:pPr>
        <w:jc w:val="both"/>
      </w:pPr>
      <w:r w:rsidRPr="00055722">
        <w:rPr>
          <w:rFonts w:hint="eastAsia"/>
        </w:rPr>
        <w:t>电子邮箱</w:t>
      </w:r>
      <w:r w:rsidRPr="00055722">
        <w:t>：</w:t>
      </w:r>
    </w:p>
    <w:p w:rsidR="0086206F" w:rsidRPr="00E72C6E" w:rsidRDefault="0086206F" w:rsidP="00D35288">
      <w:pPr>
        <w:jc w:val="both"/>
        <w:rPr>
          <w:rFonts w:hAnsi="Arial Narrow"/>
        </w:rPr>
      </w:pPr>
      <w:r w:rsidRPr="00055722">
        <w:t>通讯地址：</w:t>
      </w:r>
      <w:r w:rsidR="00C44293" w:rsidRPr="00E72C6E">
        <w:rPr>
          <w:rFonts w:hAnsi="Arial Narrow"/>
        </w:rPr>
        <w:t xml:space="preserve"> </w:t>
      </w:r>
    </w:p>
    <w:p w:rsidR="0086206F" w:rsidRPr="00E72C6E" w:rsidRDefault="0086206F" w:rsidP="00D35288">
      <w:pPr>
        <w:jc w:val="both"/>
        <w:rPr>
          <w:rFonts w:hAnsi="Arial Narrow"/>
        </w:rPr>
      </w:pPr>
      <w:r w:rsidRPr="00055722">
        <w:t>邮政编码：</w:t>
      </w:r>
    </w:p>
    <w:p w:rsidR="0086206F" w:rsidRPr="00055722" w:rsidRDefault="0086206F" w:rsidP="00D35288">
      <w:pPr>
        <w:jc w:val="both"/>
      </w:pPr>
      <w:r w:rsidRPr="00055722">
        <w:t>申报日期：</w:t>
      </w:r>
      <w:r w:rsidRPr="00055722">
        <w:rPr>
          <w:rFonts w:hint="eastAsia"/>
        </w:rPr>
        <w:t>2017年8月</w:t>
      </w:r>
    </w:p>
    <w:p w:rsidR="0086206F" w:rsidRPr="005028F9" w:rsidRDefault="0086206F" w:rsidP="00D35288">
      <w:pPr>
        <w:jc w:val="both"/>
      </w:pPr>
    </w:p>
    <w:p w:rsidR="008C6441" w:rsidRPr="005028F9" w:rsidRDefault="008C6441" w:rsidP="00D35288">
      <w:pPr>
        <w:jc w:val="both"/>
      </w:pPr>
    </w:p>
    <w:p w:rsidR="008C6441" w:rsidRDefault="008C6441" w:rsidP="00D35288">
      <w:pPr>
        <w:jc w:val="both"/>
      </w:pPr>
    </w:p>
    <w:p w:rsidR="00A0638D" w:rsidRPr="00BC5CD2" w:rsidRDefault="00A0638D" w:rsidP="00D35288">
      <w:pPr>
        <w:jc w:val="both"/>
      </w:pPr>
      <w:r w:rsidRPr="00BC5CD2">
        <w:rPr>
          <w:rFonts w:hint="eastAsia"/>
        </w:rPr>
        <w:t xml:space="preserve">                     </w:t>
      </w:r>
    </w:p>
    <w:p w:rsidR="00A0638D" w:rsidRDefault="00A0638D" w:rsidP="00D35288">
      <w:pPr>
        <w:jc w:val="both"/>
        <w:rPr>
          <w:rFonts w:hAnsi="Arial Narrow"/>
        </w:rPr>
      </w:pPr>
      <w:r w:rsidRPr="00BC5CD2">
        <w:rPr>
          <w:rFonts w:hint="eastAsia"/>
        </w:rPr>
        <w:t xml:space="preserve">              </w:t>
      </w:r>
    </w:p>
    <w:p w:rsidR="00A0638D" w:rsidRDefault="00A0638D" w:rsidP="00D35288">
      <w:pPr>
        <w:jc w:val="both"/>
      </w:pPr>
    </w:p>
    <w:p w:rsidR="006D539D" w:rsidRDefault="006D539D" w:rsidP="00D35288">
      <w:pPr>
        <w:jc w:val="both"/>
        <w:sectPr w:rsidR="006D539D" w:rsidSect="00825275">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567" w:gutter="0"/>
          <w:pgNumType w:start="0"/>
          <w:cols w:space="720"/>
          <w:titlePg/>
          <w:docGrid w:type="lines" w:linePitch="408" w:charSpace="609"/>
        </w:sectPr>
      </w:pPr>
    </w:p>
    <w:p w:rsidR="00594E4A" w:rsidRPr="008E1327" w:rsidRDefault="00594E4A" w:rsidP="00825275">
      <w:pPr>
        <w:ind w:firstLine="723"/>
        <w:jc w:val="center"/>
        <w:rPr>
          <w:rFonts w:ascii="黑体" w:eastAsia="黑体" w:hAnsi="黑体"/>
          <w:b/>
          <w:sz w:val="36"/>
          <w:szCs w:val="36"/>
        </w:rPr>
      </w:pPr>
      <w:r w:rsidRPr="008E1327">
        <w:rPr>
          <w:rFonts w:ascii="黑体" w:eastAsia="黑体" w:hAnsi="黑体"/>
          <w:b/>
          <w:sz w:val="36"/>
          <w:szCs w:val="36"/>
        </w:rPr>
        <w:lastRenderedPageBreak/>
        <w:t>201</w:t>
      </w:r>
      <w:r w:rsidRPr="008E1327">
        <w:rPr>
          <w:rFonts w:ascii="黑体" w:eastAsia="黑体" w:hAnsi="黑体" w:hint="eastAsia"/>
          <w:b/>
          <w:sz w:val="36"/>
          <w:szCs w:val="36"/>
        </w:rPr>
        <w:t>8</w:t>
      </w:r>
      <w:r w:rsidRPr="008E1327">
        <w:rPr>
          <w:rFonts w:ascii="黑体" w:eastAsia="黑体" w:hAnsi="黑体"/>
          <w:b/>
          <w:sz w:val="36"/>
          <w:szCs w:val="36"/>
        </w:rPr>
        <w:t>年全国职业院校技能大赛</w:t>
      </w:r>
    </w:p>
    <w:p w:rsidR="00594E4A" w:rsidRPr="008E1327" w:rsidRDefault="00967130" w:rsidP="00825275">
      <w:pPr>
        <w:ind w:firstLine="723"/>
        <w:jc w:val="center"/>
        <w:rPr>
          <w:rFonts w:ascii="黑体" w:eastAsia="黑体" w:hAnsi="黑体"/>
          <w:b/>
          <w:sz w:val="36"/>
          <w:szCs w:val="36"/>
        </w:rPr>
      </w:pPr>
      <w:r>
        <w:rPr>
          <w:rFonts w:ascii="黑体" w:eastAsia="黑体" w:hAnsi="黑体" w:hint="eastAsia"/>
          <w:b/>
          <w:sz w:val="36"/>
          <w:szCs w:val="36"/>
        </w:rPr>
        <w:t>赛项</w:t>
      </w:r>
      <w:r w:rsidR="00594E4A" w:rsidRPr="008E1327">
        <w:rPr>
          <w:rFonts w:ascii="黑体" w:eastAsia="黑体" w:hAnsi="黑体" w:hint="eastAsia"/>
          <w:b/>
          <w:sz w:val="36"/>
          <w:szCs w:val="36"/>
        </w:rPr>
        <w:t>申报</w:t>
      </w:r>
      <w:r w:rsidR="00594E4A" w:rsidRPr="008E1327">
        <w:rPr>
          <w:rFonts w:ascii="黑体" w:eastAsia="黑体" w:hAnsi="黑体"/>
          <w:b/>
          <w:sz w:val="36"/>
          <w:szCs w:val="36"/>
        </w:rPr>
        <w:t>方案</w:t>
      </w:r>
    </w:p>
    <w:p w:rsidR="00594E4A" w:rsidRPr="008E1327" w:rsidRDefault="00594E4A" w:rsidP="003E7CFB">
      <w:pPr>
        <w:ind w:firstLine="602"/>
        <w:jc w:val="both"/>
        <w:rPr>
          <w:rFonts w:ascii="黑体" w:eastAsia="黑体" w:hAnsi="黑体"/>
          <w:b/>
        </w:rPr>
      </w:pPr>
      <w:r w:rsidRPr="008E1327">
        <w:rPr>
          <w:rFonts w:ascii="黑体" w:eastAsia="黑体" w:hAnsi="黑体"/>
          <w:b/>
        </w:rPr>
        <w:t>一、赛项名称</w:t>
      </w:r>
    </w:p>
    <w:p w:rsidR="00AA74EE" w:rsidRDefault="00594E4A" w:rsidP="00D35288">
      <w:pPr>
        <w:jc w:val="both"/>
      </w:pPr>
      <w:r w:rsidRPr="00055722">
        <w:t>（一）赛项名称</w:t>
      </w:r>
    </w:p>
    <w:p w:rsidR="00594E4A" w:rsidRPr="00A46EFE" w:rsidRDefault="00594E4A" w:rsidP="00D35288">
      <w:pPr>
        <w:jc w:val="both"/>
      </w:pPr>
      <w:r w:rsidRPr="00A46EFE">
        <w:rPr>
          <w:rFonts w:hint="eastAsia"/>
        </w:rPr>
        <w:t>201</w:t>
      </w:r>
      <w:r>
        <w:rPr>
          <w:rFonts w:hint="eastAsia"/>
        </w:rPr>
        <w:t>8</w:t>
      </w:r>
      <w:r w:rsidRPr="00A46EFE">
        <w:rPr>
          <w:rFonts w:hint="eastAsia"/>
        </w:rPr>
        <w:t>年全国职业院校技能大赛中职组服装设计与工艺。</w:t>
      </w:r>
    </w:p>
    <w:p w:rsidR="00594E4A" w:rsidRPr="0013543E" w:rsidRDefault="00594E4A" w:rsidP="00D35288">
      <w:pPr>
        <w:jc w:val="both"/>
      </w:pPr>
      <w:r w:rsidRPr="00055722">
        <w:t>（</w:t>
      </w:r>
      <w:r w:rsidRPr="00055722">
        <w:rPr>
          <w:rFonts w:hint="eastAsia"/>
        </w:rPr>
        <w:t>二</w:t>
      </w:r>
      <w:r w:rsidRPr="00055722">
        <w:t>）压题彩照</w:t>
      </w:r>
    </w:p>
    <w:p w:rsidR="00594E4A" w:rsidRPr="00ED0DB1" w:rsidRDefault="00825275" w:rsidP="00ED0DB1">
      <w:pPr>
        <w:jc w:val="both"/>
      </w:pPr>
      <w:r w:rsidRPr="0013543E">
        <w:rPr>
          <w:rFonts w:hint="eastAsia"/>
          <w:noProof/>
        </w:rPr>
        <w:drawing>
          <wp:anchor distT="0" distB="0" distL="114300" distR="114300" simplePos="0" relativeHeight="251661312" behindDoc="0" locked="0" layoutInCell="1" allowOverlap="1" wp14:anchorId="036E2699" wp14:editId="33CB622C">
            <wp:simplePos x="0" y="0"/>
            <wp:positionH relativeFrom="column">
              <wp:posOffset>219075</wp:posOffset>
            </wp:positionH>
            <wp:positionV relativeFrom="paragraph">
              <wp:posOffset>114300</wp:posOffset>
            </wp:positionV>
            <wp:extent cx="5455920" cy="3352800"/>
            <wp:effectExtent l="133350" t="95250" r="125730" b="152400"/>
            <wp:wrapTopAndBottom/>
            <wp:docPr id="6" name="图片 6" descr="押题彩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押题彩照"/>
                    <pic:cNvPicPr>
                      <a:picLocks noChangeAspect="1"/>
                    </pic:cNvPicPr>
                  </pic:nvPicPr>
                  <pic:blipFill>
                    <a:blip r:embed="rId17" cstate="print"/>
                    <a:stretch>
                      <a:fillRect/>
                    </a:stretch>
                  </pic:blipFill>
                  <pic:spPr>
                    <a:xfrm>
                      <a:off x="0" y="0"/>
                      <a:ext cx="5455920" cy="33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74A55" w:rsidRPr="00AA74EE" w:rsidRDefault="00174A55" w:rsidP="00D35288">
      <w:pPr>
        <w:jc w:val="both"/>
        <w:rPr>
          <w:rFonts w:hAnsi="Arial Narrow"/>
        </w:rPr>
      </w:pPr>
      <w:r w:rsidRPr="00AA74EE">
        <w:rPr>
          <w:rFonts w:hAnsi="Arial Narrow" w:hint="eastAsia"/>
        </w:rPr>
        <w:t>（三）赛项归属产业类型</w:t>
      </w:r>
    </w:p>
    <w:p w:rsidR="00174A55" w:rsidRPr="00AA74EE" w:rsidRDefault="00174A55" w:rsidP="00D35288">
      <w:pPr>
        <w:ind w:firstLineChars="500" w:firstLine="1500"/>
        <w:jc w:val="both"/>
      </w:pPr>
      <w:r w:rsidRPr="00AA74EE">
        <w:rPr>
          <w:rFonts w:hint="eastAsia"/>
        </w:rPr>
        <w:t>纺织服装</w:t>
      </w:r>
    </w:p>
    <w:p w:rsidR="00174A55" w:rsidRPr="00AA74EE" w:rsidRDefault="00174A55" w:rsidP="00D35288">
      <w:pPr>
        <w:jc w:val="both"/>
        <w:rPr>
          <w:rFonts w:hAnsi="Arial Narrow"/>
        </w:rPr>
      </w:pPr>
      <w:r w:rsidRPr="00AA74EE">
        <w:rPr>
          <w:rFonts w:hAnsi="Arial Narrow" w:hint="eastAsia"/>
        </w:rPr>
        <w:t>（四）赛项归属专业大类/类</w:t>
      </w:r>
    </w:p>
    <w:p w:rsidR="00174A55" w:rsidRPr="00AA74EE" w:rsidRDefault="00174A55" w:rsidP="00D35288">
      <w:pPr>
        <w:ind w:firstLineChars="500" w:firstLine="1500"/>
        <w:jc w:val="both"/>
      </w:pPr>
      <w:r w:rsidRPr="00AA74EE">
        <w:rPr>
          <w:rFonts w:hint="eastAsia"/>
        </w:rPr>
        <w:t>归属专业大类：文化艺术大类</w:t>
      </w:r>
    </w:p>
    <w:p w:rsidR="00174A55" w:rsidRPr="00AA74EE" w:rsidRDefault="00174A55" w:rsidP="00D35288">
      <w:pPr>
        <w:ind w:firstLineChars="500" w:firstLine="1500"/>
        <w:jc w:val="both"/>
      </w:pPr>
      <w:r w:rsidRPr="00AA74EE">
        <w:rPr>
          <w:rFonts w:hint="eastAsia"/>
        </w:rPr>
        <w:t>专业全称：服装设计与工艺</w:t>
      </w:r>
    </w:p>
    <w:p w:rsidR="00174A55" w:rsidRDefault="00174A55" w:rsidP="00D35288">
      <w:pPr>
        <w:ind w:firstLineChars="500" w:firstLine="1500"/>
        <w:jc w:val="both"/>
      </w:pPr>
      <w:r w:rsidRPr="00AA74EE">
        <w:rPr>
          <w:rFonts w:hint="eastAsia"/>
        </w:rPr>
        <w:t>专业代码：14240</w:t>
      </w:r>
      <w:r w:rsidRPr="00A46EFE">
        <w:rPr>
          <w:rFonts w:hint="eastAsia"/>
        </w:rPr>
        <w:t>0</w:t>
      </w:r>
    </w:p>
    <w:p w:rsidR="00ED0DB1" w:rsidRPr="00A46EFE" w:rsidRDefault="00ED0DB1" w:rsidP="00D35288">
      <w:pPr>
        <w:ind w:firstLineChars="500" w:firstLine="1500"/>
        <w:jc w:val="both"/>
      </w:pPr>
    </w:p>
    <w:p w:rsidR="00800255" w:rsidRDefault="00800255" w:rsidP="003E7CFB">
      <w:pPr>
        <w:ind w:firstLine="602"/>
        <w:jc w:val="both"/>
        <w:rPr>
          <w:b/>
        </w:rPr>
      </w:pPr>
      <w:r w:rsidRPr="00BE5B36">
        <w:rPr>
          <w:rFonts w:ascii="黑体" w:eastAsia="黑体" w:hAnsi="黑体"/>
          <w:b/>
        </w:rPr>
        <w:t>二、赛项</w:t>
      </w:r>
      <w:r w:rsidRPr="00BE5B36">
        <w:rPr>
          <w:rFonts w:ascii="黑体" w:eastAsia="黑体" w:hAnsi="黑体" w:hint="eastAsia"/>
          <w:b/>
        </w:rPr>
        <w:t>申报</w:t>
      </w:r>
      <w:r w:rsidRPr="00BE5B36">
        <w:rPr>
          <w:rFonts w:ascii="黑体" w:eastAsia="黑体" w:hAnsi="黑体"/>
          <w:b/>
        </w:rPr>
        <w:t>专家组</w:t>
      </w:r>
      <w:r w:rsidRPr="00BE5B36">
        <w:rPr>
          <w:b/>
        </w:rPr>
        <w:tab/>
      </w:r>
    </w:p>
    <w:p w:rsidR="00ED0DB1" w:rsidRPr="00BE5B36" w:rsidRDefault="00ED0DB1" w:rsidP="003E7CFB">
      <w:pPr>
        <w:ind w:firstLine="602"/>
        <w:jc w:val="both"/>
        <w:rPr>
          <w:b/>
        </w:rPr>
      </w:pPr>
    </w:p>
    <w:p w:rsidR="00ED0DB1" w:rsidRDefault="00ED0DB1" w:rsidP="003E7CFB">
      <w:pPr>
        <w:ind w:firstLine="602"/>
        <w:jc w:val="both"/>
        <w:rPr>
          <w:rFonts w:ascii="黑体" w:eastAsia="黑体" w:hAnsi="黑体"/>
          <w:b/>
        </w:rPr>
      </w:pPr>
    </w:p>
    <w:p w:rsidR="009A258D" w:rsidRPr="00570A30" w:rsidRDefault="00BA3902" w:rsidP="003E7CFB">
      <w:pPr>
        <w:ind w:firstLine="602"/>
        <w:jc w:val="both"/>
        <w:rPr>
          <w:rFonts w:ascii="黑体" w:eastAsia="黑体" w:hAnsi="黑体"/>
          <w:b/>
        </w:rPr>
      </w:pPr>
      <w:r w:rsidRPr="00570A30">
        <w:rPr>
          <w:rFonts w:ascii="黑体" w:eastAsia="黑体" w:hAnsi="黑体" w:hint="eastAsia"/>
          <w:b/>
        </w:rPr>
        <w:t>三、赛项目的</w:t>
      </w:r>
    </w:p>
    <w:p w:rsidR="009A258D" w:rsidRPr="009A258D" w:rsidRDefault="007F5F6A" w:rsidP="00D35288">
      <w:pPr>
        <w:jc w:val="both"/>
      </w:pPr>
      <w:r>
        <w:rPr>
          <w:rFonts w:hint="eastAsia"/>
        </w:rPr>
        <w:t>通过竞赛</w:t>
      </w:r>
      <w:r w:rsidR="009A258D" w:rsidRPr="009A258D">
        <w:rPr>
          <w:rFonts w:hint="eastAsia"/>
        </w:rPr>
        <w:t>检验和展示中等职业学校服装类专业教学改革成果和学生服装设计与工艺岗位通用技术与职业能力，引领和促进中等职业学校服装类专业建设与教学改革，激发和调动行业</w:t>
      </w:r>
      <w:r w:rsidR="000834CC">
        <w:rPr>
          <w:rFonts w:hint="eastAsia"/>
        </w:rPr>
        <w:t>、</w:t>
      </w:r>
      <w:r w:rsidR="009A258D" w:rsidRPr="009A258D">
        <w:rPr>
          <w:rFonts w:hint="eastAsia"/>
        </w:rPr>
        <w:t>企业关注和参与服装类专业教学改革的主动性和积极性，推动提升中等职业学校服装设计与工艺职业人才培养水平。</w:t>
      </w:r>
    </w:p>
    <w:p w:rsidR="009A258D" w:rsidRPr="00AD0FA1" w:rsidRDefault="00BA3902" w:rsidP="00D35288">
      <w:pPr>
        <w:jc w:val="both"/>
      </w:pPr>
      <w:r w:rsidRPr="00A46EFE">
        <w:rPr>
          <w:rFonts w:hint="eastAsia"/>
        </w:rPr>
        <w:t>将大赛内涵提炼转化，把赛项考核的核心技能与核心知识融入服装专业课程教学改革项目中。弘扬“工匠精神”，培养学生敬业守信、精益求精、敢于创新的职业素养，</w:t>
      </w:r>
      <w:r w:rsidR="00B26AA2">
        <w:rPr>
          <w:rFonts w:hint="eastAsia"/>
        </w:rPr>
        <w:t>使学生</w:t>
      </w:r>
      <w:r w:rsidRPr="00A46EFE">
        <w:rPr>
          <w:rFonts w:hint="eastAsia"/>
        </w:rPr>
        <w:t>掌握服装中高端技术技能，成为支撑“中国制造”走向“优质制造”“精品制造”的主力军。</w:t>
      </w:r>
    </w:p>
    <w:p w:rsidR="00F927D4" w:rsidRPr="00570A30" w:rsidRDefault="00BA3902" w:rsidP="003E7CFB">
      <w:pPr>
        <w:ind w:firstLine="602"/>
        <w:jc w:val="both"/>
        <w:rPr>
          <w:rFonts w:ascii="黑体" w:eastAsia="黑体" w:hAnsi="黑体"/>
          <w:b/>
        </w:rPr>
      </w:pPr>
      <w:r w:rsidRPr="00570A30">
        <w:rPr>
          <w:rFonts w:ascii="黑体" w:eastAsia="黑体" w:hAnsi="黑体" w:hint="eastAsia"/>
          <w:b/>
        </w:rPr>
        <w:t>四、赛项设计原则</w:t>
      </w:r>
    </w:p>
    <w:p w:rsidR="00F927D4" w:rsidRPr="00A46EFE" w:rsidRDefault="00540D46" w:rsidP="00D35288">
      <w:pPr>
        <w:jc w:val="both"/>
      </w:pPr>
      <w:r w:rsidRPr="00A46EFE">
        <w:rPr>
          <w:rFonts w:hint="eastAsia"/>
        </w:rPr>
        <w:t>（一）</w:t>
      </w:r>
      <w:r w:rsidR="00BA3902" w:rsidRPr="00A46EFE">
        <w:rPr>
          <w:rFonts w:hint="eastAsia"/>
        </w:rPr>
        <w:t>公开、公平、公正</w:t>
      </w:r>
    </w:p>
    <w:p w:rsidR="005311BE" w:rsidRDefault="004F340A" w:rsidP="00D35288">
      <w:pPr>
        <w:jc w:val="both"/>
      </w:pPr>
      <w:r w:rsidRPr="004F340A">
        <w:rPr>
          <w:rFonts w:hint="eastAsia"/>
        </w:rPr>
        <w:t>科学合</w:t>
      </w:r>
      <w:r w:rsidR="0037590A">
        <w:rPr>
          <w:rFonts w:hint="eastAsia"/>
        </w:rPr>
        <w:t>理设计竞赛内容，公开技术文件、竞赛</w:t>
      </w:r>
      <w:proofErr w:type="gramStart"/>
      <w:r w:rsidR="0037590A">
        <w:rPr>
          <w:rFonts w:hint="eastAsia"/>
        </w:rPr>
        <w:t>样题或样</w:t>
      </w:r>
      <w:proofErr w:type="gramEnd"/>
      <w:r w:rsidR="0037590A">
        <w:rPr>
          <w:rFonts w:hint="eastAsia"/>
        </w:rPr>
        <w:t>卷</w:t>
      </w:r>
      <w:r w:rsidR="004E6896">
        <w:rPr>
          <w:rFonts w:hint="eastAsia"/>
        </w:rPr>
        <w:t>、</w:t>
      </w:r>
      <w:r w:rsidRPr="004F340A">
        <w:rPr>
          <w:rFonts w:hint="eastAsia"/>
        </w:rPr>
        <w:t>竞赛规则、竞赛环境、技术规范、技术平台、评分标准和方法等。</w:t>
      </w:r>
      <w:r w:rsidR="001014A8" w:rsidRPr="00A46EFE">
        <w:rPr>
          <w:rFonts w:hint="eastAsia"/>
        </w:rPr>
        <w:t>各</w:t>
      </w:r>
      <w:r w:rsidR="006B2AC6">
        <w:rPr>
          <w:rFonts w:hint="eastAsia"/>
        </w:rPr>
        <w:t>队</w:t>
      </w:r>
      <w:r w:rsidR="004C1F3A">
        <w:rPr>
          <w:rFonts w:hint="eastAsia"/>
        </w:rPr>
        <w:t>参赛选手在同一平台、同等条件下公平竞赛。</w:t>
      </w:r>
      <w:r w:rsidR="001014A8" w:rsidRPr="00A46EFE">
        <w:rPr>
          <w:rFonts w:hint="eastAsia"/>
        </w:rPr>
        <w:t>成绩评定在公开、公平、公正、独立、透明条件下进行，保证竞赛公正。</w:t>
      </w:r>
    </w:p>
    <w:p w:rsidR="001014A8" w:rsidRDefault="005311BE" w:rsidP="00D35288">
      <w:pPr>
        <w:jc w:val="both"/>
      </w:pPr>
      <w:r w:rsidRPr="005311BE">
        <w:rPr>
          <w:rFonts w:hint="eastAsia"/>
        </w:rPr>
        <w:t>（</w:t>
      </w:r>
      <w:r>
        <w:rPr>
          <w:rFonts w:hint="eastAsia"/>
        </w:rPr>
        <w:t>详</w:t>
      </w:r>
      <w:r w:rsidRPr="005311BE">
        <w:rPr>
          <w:rFonts w:hint="eastAsia"/>
        </w:rPr>
        <w:t>见 十、评分标准制定原则、评分方法、评分细则）</w:t>
      </w:r>
    </w:p>
    <w:p w:rsidR="00F927D4" w:rsidRDefault="008A40F9" w:rsidP="00D35288">
      <w:pPr>
        <w:jc w:val="both"/>
      </w:pPr>
      <w:r w:rsidRPr="00A46EFE">
        <w:rPr>
          <w:rFonts w:hint="eastAsia"/>
        </w:rPr>
        <w:t>（二）</w:t>
      </w:r>
      <w:r w:rsidR="003F5E27" w:rsidRPr="009F15AF">
        <w:rPr>
          <w:rFonts w:hint="eastAsia"/>
        </w:rPr>
        <w:t>赛项</w:t>
      </w:r>
      <w:r w:rsidR="003F5E27">
        <w:rPr>
          <w:rFonts w:hint="eastAsia"/>
        </w:rPr>
        <w:t>覆盖专业面广</w:t>
      </w:r>
    </w:p>
    <w:p w:rsidR="00CC26A2" w:rsidRDefault="00B91099" w:rsidP="00D35288">
      <w:pPr>
        <w:jc w:val="both"/>
      </w:pPr>
      <w:r w:rsidRPr="009F15AF">
        <w:rPr>
          <w:rFonts w:hint="eastAsia"/>
        </w:rPr>
        <w:t>赛项</w:t>
      </w:r>
      <w:r w:rsidR="009F15AF">
        <w:rPr>
          <w:rFonts w:hint="eastAsia"/>
        </w:rPr>
        <w:t>覆盖</w:t>
      </w:r>
      <w:r w:rsidRPr="009F15AF">
        <w:rPr>
          <w:rFonts w:hint="eastAsia"/>
        </w:rPr>
        <w:t>“服装设计与工艺”专业群；服装制作与生产管理、</w:t>
      </w:r>
      <w:r w:rsidRPr="009F15AF">
        <w:rPr>
          <w:rFonts w:hint="eastAsia"/>
        </w:rPr>
        <w:lastRenderedPageBreak/>
        <w:t>民族服装与服饰</w:t>
      </w:r>
      <w:r w:rsidR="006D01D5">
        <w:rPr>
          <w:rFonts w:hint="eastAsia"/>
        </w:rPr>
        <w:t>、服装展示与礼仪</w:t>
      </w:r>
      <w:r w:rsidRPr="009F15AF">
        <w:rPr>
          <w:rFonts w:hint="eastAsia"/>
        </w:rPr>
        <w:t>等</w:t>
      </w:r>
      <w:r w:rsidR="006D01D5">
        <w:rPr>
          <w:rFonts w:hint="eastAsia"/>
        </w:rPr>
        <w:t>专业</w:t>
      </w:r>
      <w:r w:rsidRPr="009F15AF">
        <w:rPr>
          <w:rFonts w:hint="eastAsia"/>
        </w:rPr>
        <w:t>。</w:t>
      </w:r>
      <w:r w:rsidR="00BA3902" w:rsidRPr="00A46EFE">
        <w:rPr>
          <w:rFonts w:hint="eastAsia"/>
        </w:rPr>
        <w:t>赛项关联</w:t>
      </w:r>
      <w:r w:rsidR="008D2E83">
        <w:rPr>
          <w:rFonts w:hint="eastAsia"/>
        </w:rPr>
        <w:t>服装</w:t>
      </w:r>
      <w:r w:rsidR="00BA3902" w:rsidRPr="00A46EFE">
        <w:rPr>
          <w:rFonts w:hint="eastAsia"/>
        </w:rPr>
        <w:t>职业岗位面广、人才需求量大、职业院校开设专业点多，具有广泛的覆盖面。</w:t>
      </w:r>
      <w:r w:rsidR="006D01D5">
        <w:rPr>
          <w:rFonts w:hint="eastAsia"/>
        </w:rPr>
        <w:t>（见下表）</w:t>
      </w:r>
    </w:p>
    <w:tbl>
      <w:tblPr>
        <w:tblStyle w:val="a8"/>
        <w:tblW w:w="0" w:type="auto"/>
        <w:tblLook w:val="04A0" w:firstRow="1" w:lastRow="0" w:firstColumn="1" w:lastColumn="0" w:noHBand="0" w:noVBand="1"/>
      </w:tblPr>
      <w:tblGrid>
        <w:gridCol w:w="2660"/>
        <w:gridCol w:w="2410"/>
        <w:gridCol w:w="3452"/>
      </w:tblGrid>
      <w:tr w:rsidR="006D01D5" w:rsidRPr="00AA74EE" w:rsidTr="00AA74EE">
        <w:trPr>
          <w:trHeight w:val="495"/>
        </w:trPr>
        <w:tc>
          <w:tcPr>
            <w:tcW w:w="8522" w:type="dxa"/>
            <w:gridSpan w:val="3"/>
            <w:vAlign w:val="center"/>
          </w:tcPr>
          <w:p w:rsidR="006D01D5" w:rsidRPr="00AA74EE" w:rsidRDefault="006D01D5" w:rsidP="00D35288">
            <w:pPr>
              <w:spacing w:line="240" w:lineRule="auto"/>
              <w:ind w:firstLineChars="0" w:firstLine="0"/>
              <w:rPr>
                <w:rFonts w:asciiTheme="minorEastAsia" w:eastAsiaTheme="minorEastAsia" w:hAnsiTheme="minorEastAsia"/>
                <w:b/>
                <w:sz w:val="24"/>
                <w:szCs w:val="24"/>
              </w:rPr>
            </w:pPr>
            <w:r w:rsidRPr="00AA74EE">
              <w:rPr>
                <w:rFonts w:asciiTheme="minorEastAsia" w:eastAsiaTheme="minorEastAsia" w:hAnsiTheme="minorEastAsia" w:hint="eastAsia"/>
                <w:b/>
                <w:sz w:val="24"/>
                <w:szCs w:val="24"/>
              </w:rPr>
              <w:t>中等职业学校《服装设计与工艺》专业群</w:t>
            </w:r>
          </w:p>
        </w:tc>
      </w:tr>
      <w:tr w:rsidR="006D01D5" w:rsidRPr="00AA74EE" w:rsidTr="001665FC">
        <w:tc>
          <w:tcPr>
            <w:tcW w:w="2660" w:type="dxa"/>
          </w:tcPr>
          <w:p w:rsidR="006D01D5" w:rsidRPr="00AA74EE" w:rsidRDefault="006D01D5"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专业大类</w:t>
            </w:r>
          </w:p>
        </w:tc>
        <w:tc>
          <w:tcPr>
            <w:tcW w:w="2410" w:type="dxa"/>
          </w:tcPr>
          <w:p w:rsidR="006D01D5" w:rsidRPr="00AA74EE" w:rsidRDefault="006D01D5"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专业代码</w:t>
            </w:r>
          </w:p>
        </w:tc>
        <w:tc>
          <w:tcPr>
            <w:tcW w:w="3452" w:type="dxa"/>
          </w:tcPr>
          <w:p w:rsidR="006D01D5" w:rsidRPr="00AA74EE" w:rsidRDefault="006D01D5"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专业全称</w:t>
            </w:r>
          </w:p>
        </w:tc>
      </w:tr>
      <w:tr w:rsidR="001665FC" w:rsidRPr="00AA74EE" w:rsidTr="001665FC">
        <w:tc>
          <w:tcPr>
            <w:tcW w:w="2660" w:type="dxa"/>
            <w:vMerge w:val="restart"/>
            <w:vAlign w:val="center"/>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文化艺术类</w:t>
            </w:r>
          </w:p>
        </w:tc>
        <w:tc>
          <w:tcPr>
            <w:tcW w:w="2410" w:type="dxa"/>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142400</w:t>
            </w:r>
          </w:p>
        </w:tc>
        <w:tc>
          <w:tcPr>
            <w:tcW w:w="3452" w:type="dxa"/>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服装设计与工艺</w:t>
            </w:r>
          </w:p>
        </w:tc>
      </w:tr>
      <w:tr w:rsidR="001665FC" w:rsidRPr="00AA74EE" w:rsidTr="001665FC">
        <w:tc>
          <w:tcPr>
            <w:tcW w:w="2660" w:type="dxa"/>
            <w:vMerge/>
          </w:tcPr>
          <w:p w:rsidR="001665FC" w:rsidRPr="00AA74EE" w:rsidRDefault="001665FC" w:rsidP="00D35288">
            <w:pPr>
              <w:spacing w:line="240" w:lineRule="auto"/>
              <w:ind w:firstLine="480"/>
              <w:rPr>
                <w:rFonts w:asciiTheme="minorEastAsia" w:eastAsiaTheme="minorEastAsia" w:hAnsiTheme="minorEastAsia"/>
                <w:sz w:val="24"/>
                <w:szCs w:val="24"/>
              </w:rPr>
            </w:pPr>
          </w:p>
        </w:tc>
        <w:tc>
          <w:tcPr>
            <w:tcW w:w="2410" w:type="dxa"/>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143200</w:t>
            </w:r>
          </w:p>
        </w:tc>
        <w:tc>
          <w:tcPr>
            <w:tcW w:w="3452" w:type="dxa"/>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民族服装与服饰</w:t>
            </w:r>
          </w:p>
        </w:tc>
      </w:tr>
      <w:tr w:rsidR="001665FC" w:rsidRPr="00AA74EE" w:rsidTr="001665FC">
        <w:tc>
          <w:tcPr>
            <w:tcW w:w="2660" w:type="dxa"/>
            <w:vMerge/>
          </w:tcPr>
          <w:p w:rsidR="001665FC" w:rsidRPr="00AA74EE" w:rsidRDefault="001665FC" w:rsidP="00D35288">
            <w:pPr>
              <w:spacing w:line="240" w:lineRule="auto"/>
              <w:ind w:firstLineChars="0" w:firstLine="0"/>
              <w:rPr>
                <w:rFonts w:asciiTheme="minorEastAsia" w:eastAsiaTheme="minorEastAsia" w:hAnsiTheme="minorEastAsia"/>
                <w:sz w:val="24"/>
                <w:szCs w:val="24"/>
              </w:rPr>
            </w:pPr>
          </w:p>
        </w:tc>
        <w:tc>
          <w:tcPr>
            <w:tcW w:w="2410" w:type="dxa"/>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142500</w:t>
            </w:r>
          </w:p>
        </w:tc>
        <w:tc>
          <w:tcPr>
            <w:tcW w:w="3452" w:type="dxa"/>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服装展示与礼仪</w:t>
            </w:r>
          </w:p>
        </w:tc>
      </w:tr>
      <w:tr w:rsidR="006D01D5" w:rsidRPr="00AA74EE" w:rsidTr="001665FC">
        <w:tc>
          <w:tcPr>
            <w:tcW w:w="2660" w:type="dxa"/>
          </w:tcPr>
          <w:p w:rsidR="006D01D5"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轻纺食品类</w:t>
            </w:r>
          </w:p>
        </w:tc>
        <w:tc>
          <w:tcPr>
            <w:tcW w:w="2410" w:type="dxa"/>
          </w:tcPr>
          <w:p w:rsidR="006D01D5"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070900</w:t>
            </w:r>
          </w:p>
        </w:tc>
        <w:tc>
          <w:tcPr>
            <w:tcW w:w="3452" w:type="dxa"/>
          </w:tcPr>
          <w:p w:rsidR="006D01D5"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服装制作与生产管理</w:t>
            </w:r>
          </w:p>
        </w:tc>
      </w:tr>
    </w:tbl>
    <w:p w:rsidR="009F15AF" w:rsidRPr="00CC26A2" w:rsidRDefault="009F15AF" w:rsidP="00D35288">
      <w:pPr>
        <w:jc w:val="both"/>
      </w:pPr>
      <w:r w:rsidRPr="00A46EFE">
        <w:rPr>
          <w:rFonts w:hint="eastAsia"/>
        </w:rPr>
        <w:t>（</w:t>
      </w:r>
      <w:r>
        <w:rPr>
          <w:rFonts w:hint="eastAsia"/>
        </w:rPr>
        <w:t>三</w:t>
      </w:r>
      <w:r w:rsidRPr="00A46EFE">
        <w:rPr>
          <w:rFonts w:hint="eastAsia"/>
        </w:rPr>
        <w:t>）</w:t>
      </w:r>
      <w:r w:rsidR="00460287" w:rsidRPr="00A46EFE">
        <w:rPr>
          <w:rFonts w:hint="eastAsia"/>
        </w:rPr>
        <w:t>竞赛内容</w:t>
      </w:r>
      <w:r w:rsidR="00460287">
        <w:t>对应职业岗位</w:t>
      </w:r>
      <w:proofErr w:type="gramStart"/>
      <w:r w:rsidR="00460287">
        <w:t>群核心</w:t>
      </w:r>
      <w:proofErr w:type="gramEnd"/>
      <w:r w:rsidR="00460287">
        <w:t>技能</w:t>
      </w:r>
    </w:p>
    <w:p w:rsidR="00460287" w:rsidRPr="007C303D" w:rsidRDefault="00460287" w:rsidP="00D35288">
      <w:pPr>
        <w:jc w:val="both"/>
      </w:pPr>
      <w:r w:rsidRPr="001024E5">
        <w:rPr>
          <w:rFonts w:hint="eastAsia"/>
        </w:rPr>
        <w:t>以服装企业工作岗位、典型工作任务和要求,围绕“服装设计与工艺”专业群所需成衣款式拓展设计、结构设计、立体裁剪、CAD制板与推板、服装工艺</w:t>
      </w:r>
      <w:r w:rsidR="00271F57">
        <w:rPr>
          <w:rFonts w:hint="eastAsia"/>
        </w:rPr>
        <w:t>制作</w:t>
      </w:r>
      <w:r w:rsidRPr="001024E5">
        <w:rPr>
          <w:rFonts w:hint="eastAsia"/>
        </w:rPr>
        <w:t>等专业核心知识和技能,设计出针对服装设计与服装工艺技术岗位</w:t>
      </w:r>
      <w:r w:rsidR="00271F57">
        <w:rPr>
          <w:rFonts w:hint="eastAsia"/>
        </w:rPr>
        <w:t>群</w:t>
      </w:r>
      <w:r w:rsidRPr="001024E5">
        <w:rPr>
          <w:rFonts w:hint="eastAsia"/>
        </w:rPr>
        <w:t>对应的知识、素质、技能竞赛内容。</w:t>
      </w:r>
    </w:p>
    <w:p w:rsidR="00F927D4" w:rsidRPr="00A46EFE" w:rsidRDefault="002216CB" w:rsidP="00D35288">
      <w:pPr>
        <w:jc w:val="both"/>
      </w:pPr>
      <w:r w:rsidRPr="00A46EFE">
        <w:rPr>
          <w:rFonts w:hint="eastAsia"/>
        </w:rPr>
        <w:t>（四）</w:t>
      </w:r>
      <w:r w:rsidR="00BA3902" w:rsidRPr="00A46EFE">
        <w:rPr>
          <w:rFonts w:hint="eastAsia"/>
        </w:rPr>
        <w:t>竞赛平台成熟</w:t>
      </w:r>
      <w:r w:rsidR="003F5E27">
        <w:rPr>
          <w:rFonts w:hint="eastAsia"/>
        </w:rPr>
        <w:t>通用</w:t>
      </w:r>
    </w:p>
    <w:p w:rsidR="00D35288" w:rsidRDefault="00D30999" w:rsidP="00D35288">
      <w:pPr>
        <w:jc w:val="both"/>
      </w:pPr>
      <w:r w:rsidRPr="0013543E">
        <w:t>根据</w:t>
      </w:r>
      <w:r w:rsidR="00BA3902" w:rsidRPr="00A46EFE">
        <w:rPr>
          <w:rFonts w:hint="eastAsia"/>
        </w:rPr>
        <w:t>服装行业</w:t>
      </w:r>
      <w:r w:rsidR="0076446B">
        <w:rPr>
          <w:rFonts w:hint="eastAsia"/>
        </w:rPr>
        <w:t>通用</w:t>
      </w:r>
      <w:r w:rsidR="00BA3902" w:rsidRPr="00A46EFE">
        <w:rPr>
          <w:rFonts w:hint="eastAsia"/>
        </w:rPr>
        <w:t>设备</w:t>
      </w:r>
      <w:r w:rsidR="0076446B">
        <w:rPr>
          <w:rFonts w:hint="eastAsia"/>
        </w:rPr>
        <w:t>价格</w:t>
      </w:r>
      <w:r w:rsidR="00990D8E">
        <w:rPr>
          <w:rFonts w:hint="eastAsia"/>
        </w:rPr>
        <w:t>相对</w:t>
      </w:r>
      <w:r w:rsidR="00E07D2B">
        <w:rPr>
          <w:rFonts w:hint="eastAsia"/>
        </w:rPr>
        <w:t>不高的</w:t>
      </w:r>
      <w:r w:rsidRPr="0013543E">
        <w:t>特点</w:t>
      </w:r>
      <w:r w:rsidR="00BA3902" w:rsidRPr="00A46EFE">
        <w:rPr>
          <w:rFonts w:hint="eastAsia"/>
        </w:rPr>
        <w:t>，</w:t>
      </w:r>
      <w:r w:rsidR="007A0EB9" w:rsidRPr="003E0B66">
        <w:rPr>
          <w:rFonts w:hint="eastAsia"/>
        </w:rPr>
        <w:t>厉行节约</w:t>
      </w:r>
      <w:r w:rsidR="007A0EB9">
        <w:rPr>
          <w:rFonts w:hint="eastAsia"/>
        </w:rPr>
        <w:t>原则，</w:t>
      </w:r>
      <w:r w:rsidRPr="00A46EFE">
        <w:rPr>
          <w:rFonts w:hint="eastAsia"/>
        </w:rPr>
        <w:t>竞赛</w:t>
      </w:r>
      <w:r w:rsidR="00E07D2B">
        <w:rPr>
          <w:rFonts w:hint="eastAsia"/>
        </w:rPr>
        <w:t>选择</w:t>
      </w:r>
      <w:r w:rsidR="00D35288">
        <w:rPr>
          <w:rFonts w:hint="eastAsia"/>
        </w:rPr>
        <w:t>相对先进、通用性强、一般学校都具备的设备与软件。</w:t>
      </w:r>
    </w:p>
    <w:p w:rsidR="002C21E6" w:rsidRPr="00D35288" w:rsidRDefault="00BA3902" w:rsidP="003E7CFB">
      <w:pPr>
        <w:ind w:firstLine="602"/>
        <w:jc w:val="both"/>
      </w:pPr>
      <w:r w:rsidRPr="00570A30">
        <w:rPr>
          <w:rFonts w:ascii="黑体" w:eastAsia="黑体" w:hAnsi="黑体" w:hint="eastAsia"/>
          <w:b/>
        </w:rPr>
        <w:t>五、赛项方案的特色与创新点</w:t>
      </w:r>
    </w:p>
    <w:p w:rsidR="00C01F46" w:rsidRDefault="00BA3902" w:rsidP="00D35288">
      <w:pPr>
        <w:jc w:val="both"/>
      </w:pPr>
      <w:r w:rsidRPr="00A46EFE">
        <w:rPr>
          <w:rFonts w:hint="eastAsia"/>
        </w:rPr>
        <w:t>（一）</w:t>
      </w:r>
      <w:r w:rsidR="009646F4">
        <w:rPr>
          <w:rFonts w:hint="eastAsia"/>
        </w:rPr>
        <w:t>人才培养与企业需求对接</w:t>
      </w:r>
    </w:p>
    <w:p w:rsidR="009646F4" w:rsidRDefault="00E2051B" w:rsidP="00D35288">
      <w:pPr>
        <w:jc w:val="both"/>
      </w:pPr>
      <w:r w:rsidRPr="0013543E">
        <w:rPr>
          <w:rFonts w:hint="eastAsia"/>
        </w:rPr>
        <w:t>赛项融技术与艺术为一体,</w:t>
      </w:r>
      <w:r w:rsidR="002672ED" w:rsidRPr="002672ED">
        <w:rPr>
          <w:rFonts w:hint="eastAsia"/>
        </w:rPr>
        <w:t xml:space="preserve"> </w:t>
      </w:r>
      <w:r w:rsidR="009646F4" w:rsidRPr="0013543E">
        <w:rPr>
          <w:rFonts w:hint="eastAsia"/>
        </w:rPr>
        <w:t xml:space="preserve">以服装企业成衣设计、制板、裁剪、工艺制作等岗位的从业知识与核心技能需求为竞赛内容，实现人才培养方案与企业需求对接。 </w:t>
      </w:r>
    </w:p>
    <w:p w:rsidR="00F170A2" w:rsidRDefault="00F170A2" w:rsidP="00D35288">
      <w:pPr>
        <w:jc w:val="both"/>
      </w:pPr>
      <w:r>
        <w:rPr>
          <w:rFonts w:hint="eastAsia"/>
          <w:noProof/>
        </w:rPr>
        <w:drawing>
          <wp:anchor distT="0" distB="0" distL="114300" distR="114300" simplePos="0" relativeHeight="251664384" behindDoc="0" locked="0" layoutInCell="1" allowOverlap="1" wp14:anchorId="62494153" wp14:editId="2F5C0723">
            <wp:simplePos x="0" y="0"/>
            <wp:positionH relativeFrom="column">
              <wp:posOffset>919996</wp:posOffset>
            </wp:positionH>
            <wp:positionV relativeFrom="paragraph">
              <wp:posOffset>82550</wp:posOffset>
            </wp:positionV>
            <wp:extent cx="1607303" cy="1447800"/>
            <wp:effectExtent l="0" t="0" r="0" b="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607303" cy="1447800"/>
                    </a:xfrm>
                    <a:prstGeom prst="rect">
                      <a:avLst/>
                    </a:prstGeom>
                    <a:noFill/>
                  </pic:spPr>
                </pic:pic>
              </a:graphicData>
            </a:graphic>
          </wp:anchor>
        </w:drawing>
      </w:r>
      <w:r>
        <w:rPr>
          <w:rFonts w:hint="eastAsia"/>
          <w:noProof/>
        </w:rPr>
        <w:drawing>
          <wp:anchor distT="0" distB="0" distL="114300" distR="114300" simplePos="0" relativeHeight="251665408" behindDoc="0" locked="0" layoutInCell="1" allowOverlap="1" wp14:anchorId="788A9876" wp14:editId="7807E365">
            <wp:simplePos x="0" y="0"/>
            <wp:positionH relativeFrom="column">
              <wp:posOffset>2660650</wp:posOffset>
            </wp:positionH>
            <wp:positionV relativeFrom="paragraph">
              <wp:posOffset>82550</wp:posOffset>
            </wp:positionV>
            <wp:extent cx="1612900" cy="1447800"/>
            <wp:effectExtent l="0" t="0" r="0" b="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612900" cy="1447800"/>
                    </a:xfrm>
                    <a:prstGeom prst="rect">
                      <a:avLst/>
                    </a:prstGeom>
                    <a:noFill/>
                  </pic:spPr>
                </pic:pic>
              </a:graphicData>
            </a:graphic>
          </wp:anchor>
        </w:drawing>
      </w:r>
    </w:p>
    <w:p w:rsidR="00F170A2" w:rsidRDefault="00F170A2" w:rsidP="00D35288">
      <w:pPr>
        <w:jc w:val="both"/>
      </w:pPr>
    </w:p>
    <w:p w:rsidR="00F170A2" w:rsidRDefault="00F170A2" w:rsidP="00D35288">
      <w:pPr>
        <w:jc w:val="both"/>
      </w:pPr>
    </w:p>
    <w:p w:rsidR="00F170A2" w:rsidRPr="009646F4" w:rsidRDefault="00F170A2" w:rsidP="00D35288">
      <w:pPr>
        <w:jc w:val="both"/>
      </w:pPr>
    </w:p>
    <w:p w:rsidR="00775219" w:rsidRDefault="0013543E" w:rsidP="00D35288">
      <w:pPr>
        <w:jc w:val="both"/>
      </w:pPr>
      <w:r>
        <w:rPr>
          <w:rFonts w:hint="eastAsia"/>
        </w:rPr>
        <w:t>1</w:t>
      </w:r>
      <w:r w:rsidR="00D35288">
        <w:rPr>
          <w:rFonts w:hint="eastAsia"/>
        </w:rPr>
        <w:t>.</w:t>
      </w:r>
      <w:r w:rsidR="002672ED" w:rsidRPr="00A46EFE">
        <w:rPr>
          <w:rFonts w:hint="eastAsia"/>
        </w:rPr>
        <w:t>竞赛内容</w:t>
      </w:r>
      <w:r w:rsidR="002672ED" w:rsidRPr="0013543E">
        <w:t>对应职业岗位</w:t>
      </w:r>
      <w:proofErr w:type="gramStart"/>
      <w:r w:rsidR="002672ED" w:rsidRPr="0013543E">
        <w:t>群核心</w:t>
      </w:r>
      <w:proofErr w:type="gramEnd"/>
      <w:r w:rsidR="002672ED" w:rsidRPr="0013543E">
        <w:t>技能，</w:t>
      </w:r>
      <w:r w:rsidR="00E2051B" w:rsidRPr="0013543E">
        <w:rPr>
          <w:rFonts w:hint="eastAsia"/>
        </w:rPr>
        <w:t>涵盖服装电脑款式拓展设计、纸样设计与立体造型、成衣CAD板型制作、裁剪与样衣试制、理论知识方面内容。</w:t>
      </w:r>
      <w:r w:rsidR="00BA3902" w:rsidRPr="00A46EFE">
        <w:rPr>
          <w:rFonts w:hint="eastAsia"/>
        </w:rPr>
        <w:t>结合中职服装设计与工艺专业</w:t>
      </w:r>
      <w:r w:rsidR="0047518E">
        <w:rPr>
          <w:rFonts w:hint="eastAsia"/>
        </w:rPr>
        <w:t>群</w:t>
      </w:r>
      <w:r w:rsidR="00BA3902" w:rsidRPr="00A46EFE">
        <w:rPr>
          <w:rFonts w:hint="eastAsia"/>
        </w:rPr>
        <w:t>课程的性质和特点，</w:t>
      </w:r>
      <w:r w:rsidR="009646F4">
        <w:rPr>
          <w:rFonts w:hint="eastAsia"/>
        </w:rPr>
        <w:t>以</w:t>
      </w:r>
      <w:r w:rsidR="00BA3902" w:rsidRPr="00A46EFE">
        <w:rPr>
          <w:rFonts w:hint="eastAsia"/>
        </w:rPr>
        <w:t>企业工作过程、</w:t>
      </w:r>
      <w:r w:rsidR="009646F4" w:rsidRPr="00A46EFE">
        <w:rPr>
          <w:rFonts w:hint="eastAsia"/>
        </w:rPr>
        <w:t>工作</w:t>
      </w:r>
      <w:r w:rsidR="00BA3902" w:rsidRPr="00A46EFE">
        <w:rPr>
          <w:rFonts w:hint="eastAsia"/>
        </w:rPr>
        <w:t>任务</w:t>
      </w:r>
      <w:r w:rsidR="009646F4">
        <w:rPr>
          <w:rFonts w:hint="eastAsia"/>
        </w:rPr>
        <w:t>的形式</w:t>
      </w:r>
      <w:r w:rsidR="00BA3902" w:rsidRPr="00A46EFE">
        <w:rPr>
          <w:rFonts w:hint="eastAsia"/>
        </w:rPr>
        <w:t>设计比赛内容，重点考查选手的实际动手能力、规范操作水平、创新创意水平，检验参赛选手的综合职业能力，设计出有代表性和可操作性的典型工作任务作为赛项方案。</w:t>
      </w:r>
    </w:p>
    <w:p w:rsidR="00775219" w:rsidRDefault="002B7747" w:rsidP="00D35288">
      <w:pPr>
        <w:jc w:val="both"/>
      </w:pPr>
      <w:r>
        <w:rPr>
          <w:rFonts w:hint="eastAsia"/>
          <w:noProof/>
        </w:rPr>
        <w:drawing>
          <wp:anchor distT="0" distB="0" distL="114300" distR="114300" simplePos="0" relativeHeight="251666432" behindDoc="0" locked="0" layoutInCell="1" allowOverlap="1" wp14:anchorId="61AB95B2" wp14:editId="0E9ABF2F">
            <wp:simplePos x="0" y="0"/>
            <wp:positionH relativeFrom="column">
              <wp:posOffset>274955</wp:posOffset>
            </wp:positionH>
            <wp:positionV relativeFrom="paragraph">
              <wp:posOffset>120650</wp:posOffset>
            </wp:positionV>
            <wp:extent cx="1498600" cy="1714500"/>
            <wp:effectExtent l="0" t="0" r="0" b="0"/>
            <wp:wrapNone/>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498600" cy="1714500"/>
                    </a:xfrm>
                    <a:prstGeom prst="rect">
                      <a:avLst/>
                    </a:prstGeom>
                    <a:noFill/>
                  </pic:spPr>
                </pic:pic>
              </a:graphicData>
            </a:graphic>
          </wp:anchor>
        </w:drawing>
      </w:r>
      <w:r>
        <w:rPr>
          <w:rFonts w:hint="eastAsia"/>
          <w:noProof/>
        </w:rPr>
        <w:drawing>
          <wp:anchor distT="0" distB="0" distL="114300" distR="114300" simplePos="0" relativeHeight="251667456" behindDoc="0" locked="0" layoutInCell="1" allowOverlap="1" wp14:anchorId="61A528AB" wp14:editId="1816039C">
            <wp:simplePos x="0" y="0"/>
            <wp:positionH relativeFrom="column">
              <wp:posOffset>2127250</wp:posOffset>
            </wp:positionH>
            <wp:positionV relativeFrom="paragraph">
              <wp:posOffset>82550</wp:posOffset>
            </wp:positionV>
            <wp:extent cx="1409700" cy="1625600"/>
            <wp:effectExtent l="19050" t="0" r="0" b="0"/>
            <wp:wrapNone/>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409700" cy="1625600"/>
                    </a:xfrm>
                    <a:prstGeom prst="rect">
                      <a:avLst/>
                    </a:prstGeom>
                    <a:noFill/>
                  </pic:spPr>
                </pic:pic>
              </a:graphicData>
            </a:graphic>
          </wp:anchor>
        </w:drawing>
      </w:r>
      <w:r>
        <w:rPr>
          <w:rFonts w:hint="eastAsia"/>
          <w:noProof/>
        </w:rPr>
        <w:drawing>
          <wp:anchor distT="0" distB="0" distL="114300" distR="114300" simplePos="0" relativeHeight="251668480" behindDoc="0" locked="0" layoutInCell="1" allowOverlap="1" wp14:anchorId="1F954932" wp14:editId="3D25CE9E">
            <wp:simplePos x="0" y="0"/>
            <wp:positionH relativeFrom="column">
              <wp:posOffset>3886200</wp:posOffset>
            </wp:positionH>
            <wp:positionV relativeFrom="paragraph">
              <wp:posOffset>85725</wp:posOffset>
            </wp:positionV>
            <wp:extent cx="1358900" cy="1619250"/>
            <wp:effectExtent l="0" t="0" r="0" b="0"/>
            <wp:wrapNone/>
            <wp:docPr id="93" name="图片 93" descr="C:\Users\Administrator\AppData\Roaming\Tencent\Users\1067489884\QQ\WinTemp\RichOle\5Z7L]QP79{H21XDB{)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strator\AppData\Roaming\Tencent\Users\1067489884\QQ\WinTemp\RichOle\5Z7L]QP79{H21XDB{)254]9.png"/>
                    <pic:cNvPicPr>
                      <a:picLocks noChangeAspect="1" noChangeArrowheads="1"/>
                    </pic:cNvPicPr>
                  </pic:nvPicPr>
                  <pic:blipFill>
                    <a:blip r:embed="rId22" cstate="print"/>
                    <a:srcRect/>
                    <a:stretch>
                      <a:fillRect/>
                    </a:stretch>
                  </pic:blipFill>
                  <pic:spPr bwMode="auto">
                    <a:xfrm>
                      <a:off x="0" y="0"/>
                      <a:ext cx="1358900" cy="1619250"/>
                    </a:xfrm>
                    <a:prstGeom prst="rect">
                      <a:avLst/>
                    </a:prstGeom>
                    <a:noFill/>
                  </pic:spPr>
                </pic:pic>
              </a:graphicData>
            </a:graphic>
          </wp:anchor>
        </w:drawing>
      </w:r>
    </w:p>
    <w:p w:rsidR="00775219" w:rsidRDefault="00775219" w:rsidP="00D35288">
      <w:pPr>
        <w:jc w:val="both"/>
      </w:pPr>
    </w:p>
    <w:p w:rsidR="002B7747" w:rsidRPr="002B7747" w:rsidRDefault="002B7747" w:rsidP="00D35288">
      <w:pPr>
        <w:widowControl/>
        <w:tabs>
          <w:tab w:val="clear" w:pos="5730"/>
        </w:tabs>
        <w:snapToGrid/>
        <w:spacing w:line="240" w:lineRule="auto"/>
        <w:ind w:firstLineChars="0" w:firstLine="0"/>
        <w:jc w:val="both"/>
        <w:rPr>
          <w:rFonts w:ascii="宋体" w:eastAsia="宋体" w:hAnsi="宋体" w:cs="宋体"/>
          <w:kern w:val="0"/>
          <w:sz w:val="24"/>
          <w:szCs w:val="24"/>
        </w:rPr>
      </w:pPr>
    </w:p>
    <w:p w:rsidR="002B7747" w:rsidRPr="002B7747" w:rsidRDefault="002B7747" w:rsidP="00D35288">
      <w:pPr>
        <w:widowControl/>
        <w:tabs>
          <w:tab w:val="clear" w:pos="5730"/>
        </w:tabs>
        <w:snapToGrid/>
        <w:spacing w:line="240" w:lineRule="auto"/>
        <w:ind w:firstLineChars="0" w:firstLine="0"/>
        <w:jc w:val="both"/>
        <w:rPr>
          <w:rFonts w:ascii="宋体" w:eastAsia="宋体" w:hAnsi="宋体" w:cs="宋体"/>
          <w:kern w:val="0"/>
          <w:sz w:val="24"/>
          <w:szCs w:val="24"/>
        </w:rPr>
      </w:pPr>
    </w:p>
    <w:p w:rsidR="00775219" w:rsidRDefault="00775219" w:rsidP="00D35288">
      <w:pPr>
        <w:jc w:val="both"/>
      </w:pPr>
    </w:p>
    <w:p w:rsidR="009D6E1A" w:rsidRDefault="009D6E1A" w:rsidP="00D35288">
      <w:pPr>
        <w:ind w:firstLineChars="0" w:firstLine="0"/>
        <w:jc w:val="both"/>
      </w:pPr>
    </w:p>
    <w:p w:rsidR="009646F4" w:rsidRPr="0013543E" w:rsidRDefault="009646F4" w:rsidP="00D35288">
      <w:pPr>
        <w:jc w:val="both"/>
      </w:pPr>
      <w:r w:rsidRPr="0013543E">
        <w:rPr>
          <w:rFonts w:hint="eastAsia"/>
        </w:rPr>
        <w:t>2</w:t>
      </w:r>
      <w:r w:rsidR="00D35288">
        <w:rPr>
          <w:rFonts w:hint="eastAsia"/>
        </w:rPr>
        <w:t>.</w:t>
      </w:r>
      <w:r w:rsidRPr="0013543E">
        <w:rPr>
          <w:rFonts w:hint="eastAsia"/>
        </w:rPr>
        <w:t>以赛促改、</w:t>
      </w:r>
      <w:proofErr w:type="gramStart"/>
      <w:r w:rsidRPr="0013543E">
        <w:rPr>
          <w:rFonts w:hint="eastAsia"/>
        </w:rPr>
        <w:t>赛教结合</w:t>
      </w:r>
      <w:proofErr w:type="gramEnd"/>
      <w:r w:rsidRPr="0013543E">
        <w:rPr>
          <w:rFonts w:hint="eastAsia"/>
        </w:rPr>
        <w:t xml:space="preserve"> </w:t>
      </w:r>
    </w:p>
    <w:p w:rsidR="002C21E6" w:rsidRPr="00383086" w:rsidRDefault="009646F4" w:rsidP="00D35288">
      <w:pPr>
        <w:jc w:val="both"/>
      </w:pPr>
      <w:r w:rsidRPr="0013543E">
        <w:rPr>
          <w:rFonts w:hint="eastAsia"/>
        </w:rPr>
        <w:t>比赛项目和专业知识与实践技能有机融合，形成了以项目为导向、以任务为驱动的比赛方式，形成以培养工作能力为核心的教学、比赛、实训为一体的创新模式。</w:t>
      </w:r>
      <w:r w:rsidRPr="00A46EFE">
        <w:rPr>
          <w:rFonts w:hint="eastAsia"/>
        </w:rPr>
        <w:t>竞赛内容定位清晰</w:t>
      </w:r>
      <w:r>
        <w:rPr>
          <w:rFonts w:hint="eastAsia"/>
        </w:rPr>
        <w:t>，具有</w:t>
      </w:r>
      <w:r w:rsidRPr="00A46EFE">
        <w:rPr>
          <w:rFonts w:hint="eastAsia"/>
        </w:rPr>
        <w:t>针对性与适用性。</w:t>
      </w:r>
    </w:p>
    <w:p w:rsidR="00F927D4" w:rsidRPr="00A46EFE" w:rsidRDefault="00BA3902" w:rsidP="00D35288">
      <w:pPr>
        <w:jc w:val="both"/>
      </w:pPr>
      <w:r w:rsidRPr="00A46EFE">
        <w:rPr>
          <w:rFonts w:hint="eastAsia"/>
        </w:rPr>
        <w:t>（二）竞赛过程安排</w:t>
      </w:r>
    </w:p>
    <w:p w:rsidR="00F927D4" w:rsidRPr="00A46EFE" w:rsidRDefault="00AC2CA6" w:rsidP="00D35288">
      <w:pPr>
        <w:jc w:val="both"/>
      </w:pPr>
      <w:r w:rsidRPr="00A46EFE">
        <w:rPr>
          <w:rFonts w:hint="eastAsia"/>
        </w:rPr>
        <w:t>1.</w:t>
      </w:r>
      <w:r w:rsidR="00BA3902" w:rsidRPr="00A46EFE">
        <w:rPr>
          <w:rFonts w:hint="eastAsia"/>
        </w:rPr>
        <w:t>竞赛观摩</w:t>
      </w:r>
    </w:p>
    <w:p w:rsidR="00F927D4" w:rsidRPr="00A46EFE" w:rsidRDefault="00BA3902" w:rsidP="00D35288">
      <w:pPr>
        <w:jc w:val="both"/>
      </w:pPr>
      <w:r w:rsidRPr="00A46EFE">
        <w:rPr>
          <w:rFonts w:hint="eastAsia"/>
        </w:rPr>
        <w:t>为了进一步增强职业教育吸引力，宣传职业教育的地位和作用，展示职业教育发展成果，形成全社会关心</w:t>
      </w:r>
      <w:r w:rsidR="000B3114">
        <w:rPr>
          <w:rFonts w:hint="eastAsia"/>
        </w:rPr>
        <w:t>、重视和支持职业教育的良好氛围，提高职业院校技能大赛的观赏性，</w:t>
      </w:r>
      <w:r w:rsidRPr="00A46EFE">
        <w:rPr>
          <w:rFonts w:hint="eastAsia"/>
        </w:rPr>
        <w:t>赛项设有观众参与和体验环节，凸显</w:t>
      </w:r>
      <w:r w:rsidR="0007535D">
        <w:rPr>
          <w:rFonts w:hint="eastAsia"/>
        </w:rPr>
        <w:t>竞赛</w:t>
      </w:r>
      <w:r w:rsidRPr="00A46EFE">
        <w:rPr>
          <w:rFonts w:hint="eastAsia"/>
        </w:rPr>
        <w:t>的开放性。</w:t>
      </w:r>
    </w:p>
    <w:p w:rsidR="00F927D4" w:rsidRPr="00A46EFE" w:rsidRDefault="00D35288" w:rsidP="00D35288">
      <w:pPr>
        <w:jc w:val="both"/>
      </w:pPr>
      <w:r>
        <w:rPr>
          <w:rFonts w:hint="eastAsia"/>
        </w:rPr>
        <w:lastRenderedPageBreak/>
        <w:t>2.</w:t>
      </w:r>
      <w:r w:rsidR="00BA3902" w:rsidRPr="00A46EFE">
        <w:rPr>
          <w:rFonts w:hint="eastAsia"/>
        </w:rPr>
        <w:t>观摩体验</w:t>
      </w:r>
    </w:p>
    <w:p w:rsidR="00F927D4" w:rsidRPr="00A46EFE" w:rsidRDefault="00BA3902" w:rsidP="00D35288">
      <w:pPr>
        <w:jc w:val="both"/>
      </w:pPr>
      <w:r w:rsidRPr="00A46EFE">
        <w:rPr>
          <w:rFonts w:hint="eastAsia"/>
        </w:rPr>
        <w:t>（1）邀请承办地境内外友好城市和赛点学校的学生、教师前来观摩比赛。</w:t>
      </w:r>
    </w:p>
    <w:p w:rsidR="00F927D4" w:rsidRPr="00A46EFE" w:rsidRDefault="00BA3902" w:rsidP="00D35288">
      <w:pPr>
        <w:jc w:val="both"/>
      </w:pPr>
      <w:r w:rsidRPr="00A46EFE">
        <w:rPr>
          <w:rFonts w:hint="eastAsia"/>
        </w:rPr>
        <w:t>（2）邀请行业权威和企业专家以及企业员工代表到现场体验比赛。</w:t>
      </w:r>
    </w:p>
    <w:p w:rsidR="00F927D4" w:rsidRPr="00A46EFE" w:rsidRDefault="00BA3902" w:rsidP="00D35288">
      <w:pPr>
        <w:jc w:val="both"/>
      </w:pPr>
      <w:r w:rsidRPr="00A46EFE">
        <w:rPr>
          <w:rFonts w:hint="eastAsia"/>
        </w:rPr>
        <w:t>（3）比赛现场合理安装摄像头，实况转播竞赛的全过程，供领导、嘉宾、企业员工代表、领队、教练在休息室收看。</w:t>
      </w:r>
    </w:p>
    <w:p w:rsidR="00F927D4" w:rsidRPr="00A46EFE" w:rsidRDefault="00BA3902" w:rsidP="00D35288">
      <w:pPr>
        <w:jc w:val="both"/>
      </w:pPr>
      <w:r w:rsidRPr="00A46EFE">
        <w:rPr>
          <w:rFonts w:hint="eastAsia"/>
        </w:rPr>
        <w:t>（4）开放承办学校赛场以外有关实训场所，演示服装多媒体虚拟仿真系统，展示综合实训课程</w:t>
      </w:r>
      <w:r w:rsidR="00994C7B">
        <w:rPr>
          <w:rFonts w:hint="eastAsia"/>
        </w:rPr>
        <w:t>的</w:t>
      </w:r>
      <w:r w:rsidRPr="00A46EFE">
        <w:rPr>
          <w:rFonts w:hint="eastAsia"/>
        </w:rPr>
        <w:t>教学资源，让参观者体会职业教育实训条件、设备</w:t>
      </w:r>
      <w:r w:rsidR="00994C7B">
        <w:rPr>
          <w:rFonts w:hint="eastAsia"/>
        </w:rPr>
        <w:t>的</w:t>
      </w:r>
      <w:r w:rsidR="00976665">
        <w:rPr>
          <w:rFonts w:hint="eastAsia"/>
        </w:rPr>
        <w:t>升级</w:t>
      </w:r>
      <w:r w:rsidRPr="00A46EFE">
        <w:rPr>
          <w:rFonts w:hint="eastAsia"/>
        </w:rPr>
        <w:t>和</w:t>
      </w:r>
      <w:r w:rsidR="00976665">
        <w:rPr>
          <w:rFonts w:hint="eastAsia"/>
        </w:rPr>
        <w:t>信息化</w:t>
      </w:r>
      <w:r w:rsidRPr="00A46EFE">
        <w:rPr>
          <w:rFonts w:hint="eastAsia"/>
        </w:rPr>
        <w:t>教学</w:t>
      </w:r>
      <w:r w:rsidR="00112B0B">
        <w:rPr>
          <w:rFonts w:hint="eastAsia"/>
        </w:rPr>
        <w:t>改</w:t>
      </w:r>
      <w:r w:rsidRPr="00A46EFE">
        <w:rPr>
          <w:rFonts w:hint="eastAsia"/>
        </w:rPr>
        <w:t>革</w:t>
      </w:r>
      <w:r w:rsidR="00DC56D8">
        <w:rPr>
          <w:rFonts w:hint="eastAsia"/>
        </w:rPr>
        <w:t>趋势</w:t>
      </w:r>
      <w:r w:rsidRPr="00A46EFE">
        <w:rPr>
          <w:rFonts w:hint="eastAsia"/>
        </w:rPr>
        <w:t>。</w:t>
      </w:r>
    </w:p>
    <w:p w:rsidR="00F927D4" w:rsidRPr="00A46EFE" w:rsidRDefault="00D35288" w:rsidP="00D35288">
      <w:pPr>
        <w:jc w:val="both"/>
      </w:pPr>
      <w:r>
        <w:rPr>
          <w:rFonts w:hint="eastAsia"/>
        </w:rPr>
        <w:t>3.</w:t>
      </w:r>
      <w:r w:rsidR="00BA3902" w:rsidRPr="00A46EFE">
        <w:rPr>
          <w:rFonts w:hint="eastAsia"/>
        </w:rPr>
        <w:t>竞赛视频</w:t>
      </w:r>
    </w:p>
    <w:p w:rsidR="00F927D4" w:rsidRPr="00A46EFE" w:rsidRDefault="00BA3902" w:rsidP="00D35288">
      <w:pPr>
        <w:jc w:val="both"/>
      </w:pPr>
      <w:r w:rsidRPr="00A46EFE">
        <w:rPr>
          <w:rFonts w:hint="eastAsia"/>
        </w:rPr>
        <w:t>本赛项竞赛过程中摄录的全程实况视频在得到组委会同意后可全部公开（包括赛项的接站报到过程、开闭幕式、相关活动以及竞赛实录等），</w:t>
      </w:r>
      <w:r w:rsidR="00B91B8D">
        <w:rPr>
          <w:rFonts w:hint="eastAsia"/>
        </w:rPr>
        <w:t>赛后</w:t>
      </w:r>
      <w:r w:rsidR="00494357">
        <w:rPr>
          <w:rFonts w:hint="eastAsia"/>
        </w:rPr>
        <w:t>对</w:t>
      </w:r>
      <w:r w:rsidRPr="00A46EFE">
        <w:rPr>
          <w:rFonts w:hint="eastAsia"/>
        </w:rPr>
        <w:t>优秀</w:t>
      </w:r>
      <w:r w:rsidR="00494357">
        <w:rPr>
          <w:rFonts w:hint="eastAsia"/>
        </w:rPr>
        <w:t>竞赛</w:t>
      </w:r>
      <w:r w:rsidRPr="00A46EFE">
        <w:rPr>
          <w:rFonts w:hint="eastAsia"/>
        </w:rPr>
        <w:t>选手、优秀指导教师</w:t>
      </w:r>
      <w:r w:rsidR="00494357">
        <w:rPr>
          <w:rFonts w:hint="eastAsia"/>
        </w:rPr>
        <w:t>进行采访</w:t>
      </w:r>
      <w:r w:rsidRPr="00A46EFE">
        <w:rPr>
          <w:rFonts w:hint="eastAsia"/>
        </w:rPr>
        <w:t>、</w:t>
      </w:r>
      <w:r w:rsidR="00494357" w:rsidRPr="00A46EFE">
        <w:rPr>
          <w:rFonts w:hint="eastAsia"/>
        </w:rPr>
        <w:t>采访企业人士</w:t>
      </w:r>
      <w:r w:rsidR="00494357">
        <w:rPr>
          <w:rFonts w:hint="eastAsia"/>
        </w:rPr>
        <w:t>，安排</w:t>
      </w:r>
      <w:r w:rsidRPr="00A46EFE">
        <w:rPr>
          <w:rFonts w:hint="eastAsia"/>
        </w:rPr>
        <w:t>裁判</w:t>
      </w:r>
      <w:r w:rsidR="00B91B8D">
        <w:rPr>
          <w:rFonts w:hint="eastAsia"/>
        </w:rPr>
        <w:t>、</w:t>
      </w:r>
      <w:r w:rsidRPr="00A46EFE">
        <w:rPr>
          <w:rFonts w:hint="eastAsia"/>
        </w:rPr>
        <w:t>专家</w:t>
      </w:r>
      <w:r w:rsidR="00494357">
        <w:rPr>
          <w:rFonts w:hint="eastAsia"/>
        </w:rPr>
        <w:t>对竞赛</w:t>
      </w:r>
      <w:r w:rsidRPr="00A46EFE">
        <w:rPr>
          <w:rFonts w:hint="eastAsia"/>
        </w:rPr>
        <w:t>点评等。</w:t>
      </w:r>
      <w:r w:rsidR="00494357">
        <w:rPr>
          <w:rFonts w:hint="eastAsia"/>
        </w:rPr>
        <w:t>并制作视频。</w:t>
      </w:r>
      <w:r w:rsidRPr="00A46EFE">
        <w:rPr>
          <w:rFonts w:hint="eastAsia"/>
        </w:rPr>
        <w:t>所有视频资料为</w:t>
      </w:r>
      <w:r w:rsidR="00B91B8D">
        <w:rPr>
          <w:rFonts w:hint="eastAsia"/>
        </w:rPr>
        <w:t>竞赛</w:t>
      </w:r>
      <w:r w:rsidRPr="00A46EFE">
        <w:rPr>
          <w:rFonts w:hint="eastAsia"/>
        </w:rPr>
        <w:t>宣传、仲裁、资源转化提供全面的信息资讯。</w:t>
      </w:r>
    </w:p>
    <w:p w:rsidR="00F927D4" w:rsidRPr="00A46EFE" w:rsidRDefault="00AC2CA6" w:rsidP="00D35288">
      <w:pPr>
        <w:jc w:val="both"/>
      </w:pPr>
      <w:r w:rsidRPr="00A46EFE">
        <w:rPr>
          <w:rFonts w:hint="eastAsia"/>
        </w:rPr>
        <w:t>4.</w:t>
      </w:r>
      <w:r w:rsidR="00BA3902" w:rsidRPr="00A46EFE">
        <w:rPr>
          <w:rFonts w:hint="eastAsia"/>
        </w:rPr>
        <w:t>交流互动</w:t>
      </w:r>
    </w:p>
    <w:p w:rsidR="00A27C9E" w:rsidRPr="00A46EFE" w:rsidRDefault="00BA3902" w:rsidP="00D35288">
      <w:pPr>
        <w:jc w:val="both"/>
      </w:pPr>
      <w:r w:rsidRPr="00A46EFE">
        <w:rPr>
          <w:rFonts w:hint="eastAsia"/>
        </w:rPr>
        <w:t>组织学生</w:t>
      </w:r>
      <w:r w:rsidR="00384FCE">
        <w:rPr>
          <w:rFonts w:hint="eastAsia"/>
        </w:rPr>
        <w:t>观看</w:t>
      </w:r>
      <w:r w:rsidRPr="00A46EFE">
        <w:rPr>
          <w:rFonts w:hint="eastAsia"/>
        </w:rPr>
        <w:t>比赛场地以外的有关</w:t>
      </w:r>
      <w:r w:rsidR="00384FCE" w:rsidRPr="00A46EFE">
        <w:rPr>
          <w:rFonts w:hint="eastAsia"/>
        </w:rPr>
        <w:t>新技术、新设备</w:t>
      </w:r>
      <w:r w:rsidRPr="00A46EFE">
        <w:rPr>
          <w:rFonts w:hint="eastAsia"/>
        </w:rPr>
        <w:t>现场操作演示，参观者可以在</w:t>
      </w:r>
      <w:r w:rsidR="00384FCE">
        <w:rPr>
          <w:rFonts w:hint="eastAsia"/>
        </w:rPr>
        <w:t>工作人员</w:t>
      </w:r>
      <w:r w:rsidRPr="00A46EFE">
        <w:rPr>
          <w:rFonts w:hint="eastAsia"/>
        </w:rPr>
        <w:t>的帮助下体验观摩。</w:t>
      </w:r>
    </w:p>
    <w:p w:rsidR="00A27C9E" w:rsidRPr="00A46EFE" w:rsidRDefault="00A27C9E" w:rsidP="00D35288">
      <w:pPr>
        <w:jc w:val="both"/>
      </w:pPr>
      <w:r w:rsidRPr="007C2C3B">
        <w:rPr>
          <w:rFonts w:hint="eastAsia"/>
        </w:rPr>
        <w:t>（1）</w:t>
      </w:r>
      <w:r w:rsidR="00BA3902" w:rsidRPr="00A46EFE">
        <w:rPr>
          <w:rFonts w:hint="eastAsia"/>
        </w:rPr>
        <w:t>邀请企业技师现场展示特色服饰制作技巧。</w:t>
      </w:r>
    </w:p>
    <w:p w:rsidR="00F927D4" w:rsidRPr="00A46EFE" w:rsidRDefault="00A27C9E" w:rsidP="00D35288">
      <w:pPr>
        <w:jc w:val="both"/>
      </w:pPr>
      <w:r w:rsidRPr="00A46EFE">
        <w:rPr>
          <w:rFonts w:hint="eastAsia"/>
        </w:rPr>
        <w:t>（2）</w:t>
      </w:r>
      <w:r w:rsidR="00BA3902" w:rsidRPr="00A46EFE">
        <w:rPr>
          <w:rFonts w:hint="eastAsia"/>
        </w:rPr>
        <w:t>邀请企业在赛点相关场所展示新技术、新设备。</w:t>
      </w:r>
    </w:p>
    <w:p w:rsidR="00F927D4" w:rsidRPr="00A46EFE" w:rsidRDefault="00A27C9E" w:rsidP="00D35288">
      <w:pPr>
        <w:jc w:val="both"/>
      </w:pPr>
      <w:r w:rsidRPr="00A46EFE">
        <w:rPr>
          <w:rFonts w:hint="eastAsia"/>
        </w:rPr>
        <w:t>（3）</w:t>
      </w:r>
      <w:r w:rsidR="00BA3902" w:rsidRPr="00A46EFE">
        <w:rPr>
          <w:rFonts w:hint="eastAsia"/>
        </w:rPr>
        <w:t>邀请服装企业专家在实训中心</w:t>
      </w:r>
      <w:r w:rsidR="00284CDD" w:rsidRPr="00A46EFE">
        <w:rPr>
          <w:rFonts w:hint="eastAsia"/>
        </w:rPr>
        <w:t>现场</w:t>
      </w:r>
      <w:r w:rsidR="00BA3902" w:rsidRPr="00A46EFE">
        <w:rPr>
          <w:rFonts w:hint="eastAsia"/>
        </w:rPr>
        <w:t>作</w:t>
      </w:r>
      <w:r w:rsidR="00284CDD">
        <w:rPr>
          <w:rFonts w:hint="eastAsia"/>
        </w:rPr>
        <w:t>相关</w:t>
      </w:r>
      <w:r w:rsidR="00BA3902" w:rsidRPr="00A46EFE">
        <w:rPr>
          <w:rFonts w:hint="eastAsia"/>
        </w:rPr>
        <w:t>讲座。</w:t>
      </w:r>
    </w:p>
    <w:p w:rsidR="00F927D4" w:rsidRPr="00A46EFE" w:rsidRDefault="00BA3902" w:rsidP="00D35288">
      <w:pPr>
        <w:jc w:val="both"/>
      </w:pPr>
      <w:r w:rsidRPr="007C303D">
        <w:rPr>
          <w:rFonts w:hint="eastAsia"/>
        </w:rPr>
        <w:t>（三）竞赛结果评判</w:t>
      </w:r>
    </w:p>
    <w:p w:rsidR="00B14A82" w:rsidRPr="007A775E" w:rsidRDefault="007562D1" w:rsidP="00D35288">
      <w:pPr>
        <w:jc w:val="both"/>
      </w:pPr>
      <w:r w:rsidRPr="007A775E">
        <w:rPr>
          <w:rFonts w:hint="eastAsia"/>
        </w:rPr>
        <w:t>按照竞赛规程，本赛项裁判组由现场裁判、评分裁判、加密</w:t>
      </w:r>
      <w:r w:rsidRPr="007A775E">
        <w:rPr>
          <w:rFonts w:hint="eastAsia"/>
        </w:rPr>
        <w:lastRenderedPageBreak/>
        <w:t>裁判分别执裁。</w:t>
      </w:r>
      <w:r w:rsidR="007A775E" w:rsidRPr="00A46EFE">
        <w:rPr>
          <w:rFonts w:hint="eastAsia"/>
        </w:rPr>
        <w:t>裁判组</w:t>
      </w:r>
      <w:r w:rsidR="007A775E">
        <w:rPr>
          <w:rFonts w:hint="eastAsia"/>
        </w:rPr>
        <w:t>成员</w:t>
      </w:r>
      <w:r w:rsidR="007A775E" w:rsidRPr="00A46EFE">
        <w:rPr>
          <w:rFonts w:hint="eastAsia"/>
        </w:rPr>
        <w:t>在裁判长的带领下，</w:t>
      </w:r>
      <w:r w:rsidR="007A775E">
        <w:rPr>
          <w:rFonts w:hint="eastAsia"/>
        </w:rPr>
        <w:t>同时在监督员的监督下，</w:t>
      </w:r>
      <w:r w:rsidR="007A775E" w:rsidRPr="00A46EFE">
        <w:rPr>
          <w:rFonts w:hint="eastAsia"/>
        </w:rPr>
        <w:t>经过</w:t>
      </w:r>
      <w:r w:rsidR="007A775E">
        <w:rPr>
          <w:rFonts w:hint="eastAsia"/>
        </w:rPr>
        <w:t>三次</w:t>
      </w:r>
      <w:r w:rsidR="007A775E" w:rsidRPr="00A46EFE">
        <w:rPr>
          <w:rFonts w:hint="eastAsia"/>
        </w:rPr>
        <w:t>加密，</w:t>
      </w:r>
      <w:r w:rsidR="007A775E">
        <w:rPr>
          <w:rFonts w:hint="eastAsia"/>
        </w:rPr>
        <w:t>分别针对</w:t>
      </w:r>
      <w:r w:rsidR="007A775E" w:rsidRPr="00A46EFE">
        <w:rPr>
          <w:rFonts w:hint="eastAsia"/>
        </w:rPr>
        <w:t>赛项的各个环节技能的特征，</w:t>
      </w:r>
      <w:r w:rsidR="00D209FE" w:rsidRPr="007A775E">
        <w:rPr>
          <w:rFonts w:hint="eastAsia"/>
        </w:rPr>
        <w:t>各裁判独立评分，</w:t>
      </w:r>
      <w:r w:rsidR="00D209FE">
        <w:rPr>
          <w:rFonts w:hint="eastAsia"/>
        </w:rPr>
        <w:t>采用定性和定量相结合的评</w:t>
      </w:r>
      <w:r w:rsidR="00D209FE" w:rsidRPr="00A46EFE">
        <w:rPr>
          <w:rFonts w:hint="eastAsia"/>
        </w:rPr>
        <w:t>分</w:t>
      </w:r>
      <w:r w:rsidR="00D209FE">
        <w:rPr>
          <w:rFonts w:hint="eastAsia"/>
        </w:rPr>
        <w:t>方式，</w:t>
      </w:r>
      <w:r w:rsidR="007A775E" w:rsidRPr="00A46EFE">
        <w:rPr>
          <w:rFonts w:hint="eastAsia"/>
        </w:rPr>
        <w:t>客观</w:t>
      </w:r>
      <w:r w:rsidR="007A775E">
        <w:rPr>
          <w:rFonts w:hint="eastAsia"/>
        </w:rPr>
        <w:t>评</w:t>
      </w:r>
      <w:r w:rsidR="007A775E" w:rsidRPr="00A46EFE">
        <w:rPr>
          <w:rFonts w:hint="eastAsia"/>
        </w:rPr>
        <w:t>分</w:t>
      </w:r>
      <w:r w:rsidR="007A775E">
        <w:rPr>
          <w:rFonts w:hint="eastAsia"/>
        </w:rPr>
        <w:t>、</w:t>
      </w:r>
      <w:r w:rsidR="00DF2EB4">
        <w:rPr>
          <w:rFonts w:hint="eastAsia"/>
        </w:rPr>
        <w:t>主观</w:t>
      </w:r>
      <w:r w:rsidR="007A775E">
        <w:rPr>
          <w:rFonts w:hint="eastAsia"/>
        </w:rPr>
        <w:t>的形式</w:t>
      </w:r>
      <w:r w:rsidR="007A775E" w:rsidRPr="00A46EFE">
        <w:rPr>
          <w:rFonts w:hint="eastAsia"/>
        </w:rPr>
        <w:t>。</w:t>
      </w:r>
      <w:r w:rsidR="007A775E" w:rsidRPr="007A775E">
        <w:rPr>
          <w:rFonts w:hint="eastAsia"/>
        </w:rPr>
        <w:t>最终以所有裁判评分的平均值计算选手得分。</w:t>
      </w:r>
    </w:p>
    <w:p w:rsidR="00B14A82" w:rsidRPr="00A46EFE" w:rsidRDefault="00B14A82" w:rsidP="00D35288">
      <w:pPr>
        <w:jc w:val="both"/>
      </w:pPr>
      <w:r w:rsidRPr="00916E0D">
        <w:rPr>
          <w:rFonts w:hint="eastAsia"/>
        </w:rPr>
        <w:t>按照竞赛规程，各模块比赛成绩经专人复核，最终成绩由裁判长和监督员和仲裁人员审核签字后，方可公布竞赛全部结果。</w:t>
      </w:r>
      <w:r w:rsidR="00916E0D" w:rsidRPr="007A775E">
        <w:rPr>
          <w:rFonts w:hint="eastAsia"/>
        </w:rPr>
        <w:t>保证比赛结果公平、公正、公开。</w:t>
      </w:r>
    </w:p>
    <w:p w:rsidR="00D35288" w:rsidRDefault="00D35288" w:rsidP="00D35288">
      <w:pPr>
        <w:rPr>
          <w:rFonts w:hAnsi="仿宋_GB2312" w:cs="仿宋"/>
        </w:rPr>
      </w:pPr>
      <w:r w:rsidRPr="000A7582">
        <w:rPr>
          <w:rFonts w:hAnsi="仿宋_GB2312" w:cs="仿宋"/>
        </w:rPr>
        <w:t>（</w:t>
      </w:r>
      <w:r>
        <w:rPr>
          <w:rFonts w:hAnsi="仿宋_GB2312" w:cs="仿宋" w:hint="eastAsia"/>
        </w:rPr>
        <w:t>四</w:t>
      </w:r>
      <w:r>
        <w:rPr>
          <w:rFonts w:hAnsi="仿宋_GB2312" w:cs="仿宋"/>
        </w:rPr>
        <w:t>）</w:t>
      </w:r>
      <w:r>
        <w:rPr>
          <w:rFonts w:hAnsi="仿宋_GB2312" w:cs="仿宋" w:hint="eastAsia"/>
        </w:rPr>
        <w:t>竞赛资源转化</w:t>
      </w:r>
    </w:p>
    <w:p w:rsidR="00D35288" w:rsidRDefault="00D35288" w:rsidP="00D35288">
      <w:pPr>
        <w:rPr>
          <w:rFonts w:hAnsi="仿宋_GB2312" w:cs="仿宋"/>
        </w:rPr>
      </w:pPr>
      <w:r>
        <w:rPr>
          <w:rFonts w:hAnsi="仿宋_GB2312" w:cs="仿宋"/>
        </w:rPr>
        <w:t>为参赛队组织赛场教学交流互动,</w:t>
      </w:r>
      <w:r>
        <w:rPr>
          <w:rFonts w:hAnsi="仿宋_GB2312"/>
        </w:rPr>
        <w:t>带动欠发达地区服装教学改革与专业发展</w:t>
      </w:r>
      <w:r>
        <w:rPr>
          <w:rFonts w:hAnsi="仿宋_GB2312" w:cs="仿宋"/>
        </w:rPr>
        <w:t>。</w:t>
      </w:r>
    </w:p>
    <w:p w:rsidR="00D35288" w:rsidRDefault="00D35288" w:rsidP="00D35288">
      <w:pPr>
        <w:rPr>
          <w:rFonts w:hAnsi="仿宋_GB2312" w:cs="仿宋"/>
        </w:rPr>
      </w:pPr>
      <w:r>
        <w:rPr>
          <w:rFonts w:hAnsi="仿宋_GB2312" w:cs="仿宋"/>
        </w:rPr>
        <w:t>1.赛后设置作品静态展示区，组织</w:t>
      </w:r>
      <w:r>
        <w:rPr>
          <w:rFonts w:hAnsi="仿宋_GB2312" w:cs="仿宋" w:hint="eastAsia"/>
        </w:rPr>
        <w:t>教师、选手</w:t>
      </w:r>
      <w:r>
        <w:rPr>
          <w:rFonts w:hAnsi="仿宋_GB2312" w:cs="仿宋"/>
        </w:rPr>
        <w:t>观摩</w:t>
      </w:r>
      <w:r>
        <w:rPr>
          <w:rFonts w:hAnsi="仿宋_GB2312" w:cs="仿宋" w:hint="eastAsia"/>
        </w:rPr>
        <w:t>参观</w:t>
      </w:r>
      <w:r w:rsidRPr="00257982">
        <w:rPr>
          <w:rFonts w:hAnsi="仿宋_GB2312" w:cs="仿宋"/>
        </w:rPr>
        <w:t>，</w:t>
      </w:r>
      <w:r w:rsidRPr="00257982">
        <w:rPr>
          <w:rFonts w:hAnsi="仿宋_GB2312" w:cs="仿宋" w:hint="eastAsia"/>
        </w:rPr>
        <w:t>促进</w:t>
      </w:r>
      <w:r w:rsidRPr="00257982">
        <w:rPr>
          <w:rFonts w:hAnsi="仿宋_GB2312" w:cs="仿宋"/>
        </w:rPr>
        <w:t>参赛</w:t>
      </w:r>
      <w:r w:rsidRPr="00257982">
        <w:rPr>
          <w:rFonts w:hAnsi="仿宋_GB2312" w:cs="仿宋" w:hint="eastAsia"/>
        </w:rPr>
        <w:t>队</w:t>
      </w:r>
      <w:r>
        <w:rPr>
          <w:rFonts w:hAnsi="仿宋_GB2312" w:cs="仿宋" w:hint="eastAsia"/>
        </w:rPr>
        <w:t>及选手</w:t>
      </w:r>
      <w:r w:rsidRPr="00257982">
        <w:rPr>
          <w:rFonts w:hAnsi="仿宋_GB2312" w:cs="仿宋" w:hint="eastAsia"/>
        </w:rPr>
        <w:t>之间交流学习。</w:t>
      </w:r>
    </w:p>
    <w:p w:rsidR="00D35288" w:rsidRDefault="00D35288" w:rsidP="00D35288">
      <w:pPr>
        <w:rPr>
          <w:rFonts w:hAnsi="仿宋_GB2312" w:cs="仿宋"/>
        </w:rPr>
      </w:pPr>
      <w:r>
        <w:rPr>
          <w:rFonts w:hAnsi="仿宋_GB2312" w:cs="仿宋"/>
        </w:rPr>
        <w:t>2.组织参赛队参观比赛当地的服装企业，邀请企业技师现场展示特色服饰制作技巧，邀请比赛当地知名服装生产企业在赛点相关场所开辟陈列、销售展厅。</w:t>
      </w:r>
    </w:p>
    <w:p w:rsidR="00D35288" w:rsidRDefault="00D35288" w:rsidP="00D35288">
      <w:pPr>
        <w:rPr>
          <w:rFonts w:ascii="Arial Narrow" w:hAnsi="Arial Narrow"/>
          <w:color w:val="0070C0"/>
        </w:rPr>
      </w:pPr>
      <w:r>
        <w:rPr>
          <w:rFonts w:hAnsi="仿宋_GB2312" w:cs="仿宋"/>
        </w:rPr>
        <w:t>3.采集编辑赛场影像资料，例如：专家点评、专家示范演示、优秀选手赛程回顾等，制作大赛交流材料，促进比赛资源转化。</w:t>
      </w:r>
    </w:p>
    <w:p w:rsidR="00F927D4" w:rsidRPr="00D35288" w:rsidRDefault="00BA3902" w:rsidP="003E7CFB">
      <w:pPr>
        <w:ind w:firstLine="602"/>
        <w:jc w:val="both"/>
      </w:pPr>
      <w:r w:rsidRPr="00570A30">
        <w:rPr>
          <w:rFonts w:ascii="黑体" w:eastAsia="黑体" w:hAnsi="黑体" w:hint="eastAsia"/>
          <w:b/>
        </w:rPr>
        <w:t>六、竞赛内容简介</w:t>
      </w:r>
    </w:p>
    <w:p w:rsidR="00271F8C" w:rsidRDefault="00874DC1" w:rsidP="00D35288">
      <w:pPr>
        <w:jc w:val="both"/>
      </w:pPr>
      <w:r w:rsidRPr="00A46EFE">
        <w:rPr>
          <w:rFonts w:hint="eastAsia"/>
        </w:rPr>
        <w:t>本届大赛根据中等职业学校教育教学特点和教育部颁布的职业学校服装设计与工艺专业教学指导方案的基本要求，努力提高全国中职服装设计与工艺专业</w:t>
      </w:r>
      <w:r>
        <w:rPr>
          <w:rFonts w:hint="eastAsia"/>
        </w:rPr>
        <w:t>群</w:t>
      </w:r>
      <w:r w:rsidRPr="00A46EFE">
        <w:rPr>
          <w:rFonts w:hint="eastAsia"/>
        </w:rPr>
        <w:t>师生的职业素质和技能水平，积极推进</w:t>
      </w:r>
      <w:r>
        <w:rPr>
          <w:rFonts w:hint="eastAsia"/>
        </w:rPr>
        <w:t>服装</w:t>
      </w:r>
      <w:r w:rsidRPr="00A46EFE">
        <w:rPr>
          <w:rFonts w:hint="eastAsia"/>
        </w:rPr>
        <w:t>专业建设和人才培养模式的改革，展示</w:t>
      </w:r>
      <w:r>
        <w:rPr>
          <w:rFonts w:hint="eastAsia"/>
        </w:rPr>
        <w:t>服装</w:t>
      </w:r>
      <w:r w:rsidRPr="00A46EFE">
        <w:rPr>
          <w:rFonts w:hint="eastAsia"/>
        </w:rPr>
        <w:t>专业学生积极向上、奋发进取的精神风采和熟练的职业技能，同时结合行业人才选拔标准，制定大赛规程、实施方案</w:t>
      </w:r>
      <w:r>
        <w:rPr>
          <w:rFonts w:hint="eastAsia"/>
        </w:rPr>
        <w:t>。</w:t>
      </w:r>
      <w:r w:rsidRPr="00A46EFE">
        <w:rPr>
          <w:rFonts w:hint="eastAsia"/>
        </w:rPr>
        <w:t>坚持公开、公平、</w:t>
      </w:r>
      <w:r w:rsidRPr="00A46EFE">
        <w:rPr>
          <w:rFonts w:hint="eastAsia"/>
        </w:rPr>
        <w:lastRenderedPageBreak/>
        <w:t>公正的原则</w:t>
      </w:r>
      <w:r>
        <w:rPr>
          <w:rFonts w:hint="eastAsia"/>
        </w:rPr>
        <w:t>设置竞赛各</w:t>
      </w:r>
      <w:r w:rsidRPr="00A46EFE">
        <w:rPr>
          <w:rFonts w:hint="eastAsia"/>
        </w:rPr>
        <w:t>个</w:t>
      </w:r>
      <w:r>
        <w:rPr>
          <w:rFonts w:hint="eastAsia"/>
        </w:rPr>
        <w:t>环节</w:t>
      </w:r>
      <w:r w:rsidRPr="00A46EFE">
        <w:rPr>
          <w:rFonts w:hint="eastAsia"/>
        </w:rPr>
        <w:t>。</w:t>
      </w:r>
    </w:p>
    <w:p w:rsidR="00874DC1" w:rsidRDefault="00874DC1" w:rsidP="00D35288">
      <w:pPr>
        <w:jc w:val="both"/>
      </w:pPr>
      <w:r w:rsidRPr="00A46EFE">
        <w:rPr>
          <w:rFonts w:hint="eastAsia"/>
        </w:rPr>
        <w:t>中职组“服装设计与工艺”赛项</w:t>
      </w:r>
      <w:r>
        <w:rPr>
          <w:rFonts w:hint="eastAsia"/>
        </w:rPr>
        <w:t>内容包括：女</w:t>
      </w:r>
      <w:r w:rsidRPr="00A46EFE">
        <w:rPr>
          <w:rFonts w:hint="eastAsia"/>
        </w:rPr>
        <w:t>式时装电脑款式拓展设计、纸样设计与立体造型；女式成衣CAD</w:t>
      </w:r>
      <w:r>
        <w:rPr>
          <w:rFonts w:hint="eastAsia"/>
        </w:rPr>
        <w:t>板型制作、推板、裁剪与样衣试制。竞赛</w:t>
      </w:r>
      <w:r w:rsidRPr="00A46EFE">
        <w:rPr>
          <w:rFonts w:hint="eastAsia"/>
        </w:rPr>
        <w:t>是在各省市层层选拔的基础上，由各省推选的参赛选手以</w:t>
      </w:r>
      <w:proofErr w:type="gramStart"/>
      <w:r w:rsidRPr="00A46EFE">
        <w:rPr>
          <w:rFonts w:hint="eastAsia"/>
        </w:rPr>
        <w:t>个</w:t>
      </w:r>
      <w:proofErr w:type="gramEnd"/>
      <w:r w:rsidRPr="00A46EFE">
        <w:rPr>
          <w:rFonts w:hint="eastAsia"/>
        </w:rPr>
        <w:t>人为单位，采</w:t>
      </w:r>
      <w:r>
        <w:rPr>
          <w:rFonts w:hint="eastAsia"/>
        </w:rPr>
        <w:t>取</w:t>
      </w:r>
      <w:r w:rsidRPr="00A46EFE">
        <w:rPr>
          <w:rFonts w:hint="eastAsia"/>
        </w:rPr>
        <w:t>封闭比赛的形式开展。</w:t>
      </w:r>
    </w:p>
    <w:p w:rsidR="00874DC1" w:rsidRDefault="00874DC1" w:rsidP="00D35288">
      <w:pPr>
        <w:jc w:val="both"/>
      </w:pPr>
      <w:r w:rsidRPr="00A46EFE">
        <w:rPr>
          <w:rFonts w:hint="eastAsia"/>
        </w:rPr>
        <w:t>举办中职组“服装设计与工艺”赛项，</w:t>
      </w:r>
      <w:r>
        <w:rPr>
          <w:rFonts w:hint="eastAsia"/>
        </w:rPr>
        <w:t>将</w:t>
      </w:r>
      <w:r w:rsidRPr="00A46EFE">
        <w:rPr>
          <w:rFonts w:hint="eastAsia"/>
        </w:rPr>
        <w:t>赛项考核的核心技能与核心知识融入服装专业课程教学改革项目中</w:t>
      </w:r>
      <w:r>
        <w:rPr>
          <w:rFonts w:hint="eastAsia"/>
        </w:rPr>
        <w:t>，</w:t>
      </w:r>
      <w:r w:rsidRPr="00A46EFE">
        <w:rPr>
          <w:rFonts w:hint="eastAsia"/>
        </w:rPr>
        <w:t>能够有力推动</w:t>
      </w:r>
      <w:r>
        <w:rPr>
          <w:rFonts w:hint="eastAsia"/>
        </w:rPr>
        <w:t>中职</w:t>
      </w:r>
      <w:r w:rsidRPr="00A46EFE">
        <w:rPr>
          <w:rFonts w:hint="eastAsia"/>
        </w:rPr>
        <w:t>学校服装类</w:t>
      </w:r>
      <w:r>
        <w:rPr>
          <w:rFonts w:hint="eastAsia"/>
        </w:rPr>
        <w:t>专业建设</w:t>
      </w:r>
      <w:r w:rsidRPr="00A46EFE">
        <w:rPr>
          <w:rFonts w:hint="eastAsia"/>
        </w:rPr>
        <w:t>和课程改革；有助于学校实施素质教育，</w:t>
      </w:r>
      <w:r>
        <w:rPr>
          <w:rFonts w:hint="eastAsia"/>
        </w:rPr>
        <w:t>进一步</w:t>
      </w:r>
      <w:r w:rsidRPr="00A46EFE">
        <w:rPr>
          <w:rFonts w:hint="eastAsia"/>
        </w:rPr>
        <w:t>弘扬“工匠精神”</w:t>
      </w:r>
      <w:r>
        <w:rPr>
          <w:rFonts w:hint="eastAsia"/>
        </w:rPr>
        <w:t>，</w:t>
      </w:r>
      <w:r w:rsidRPr="00A46EFE">
        <w:rPr>
          <w:rFonts w:hint="eastAsia"/>
        </w:rPr>
        <w:t>培养学生精益求精</w:t>
      </w:r>
      <w:r>
        <w:rPr>
          <w:rFonts w:hint="eastAsia"/>
        </w:rPr>
        <w:t>的</w:t>
      </w:r>
      <w:r w:rsidRPr="00A46EFE">
        <w:rPr>
          <w:rFonts w:hint="eastAsia"/>
        </w:rPr>
        <w:t>职业素养，</w:t>
      </w:r>
      <w:r>
        <w:rPr>
          <w:rFonts w:hint="eastAsia"/>
        </w:rPr>
        <w:t>使学生熟练</w:t>
      </w:r>
      <w:r w:rsidRPr="00A46EFE">
        <w:rPr>
          <w:rFonts w:hint="eastAsia"/>
        </w:rPr>
        <w:t>掌握服装</w:t>
      </w:r>
      <w:r>
        <w:rPr>
          <w:rFonts w:hint="eastAsia"/>
        </w:rPr>
        <w:t>专业</w:t>
      </w:r>
      <w:r w:rsidRPr="00A46EFE">
        <w:rPr>
          <w:rFonts w:hint="eastAsia"/>
        </w:rPr>
        <w:t>技术</w:t>
      </w:r>
      <w:r>
        <w:rPr>
          <w:rFonts w:hint="eastAsia"/>
        </w:rPr>
        <w:t>与</w:t>
      </w:r>
      <w:r w:rsidRPr="00A46EFE">
        <w:rPr>
          <w:rFonts w:hint="eastAsia"/>
        </w:rPr>
        <w:t>技能，提高学生分析和解决实际问题的能力；有利于促进学生就业</w:t>
      </w:r>
      <w:r>
        <w:rPr>
          <w:rFonts w:hint="eastAsia"/>
        </w:rPr>
        <w:t>、学历层次提升和可持续</w:t>
      </w:r>
      <w:r w:rsidRPr="00A46EFE">
        <w:rPr>
          <w:rFonts w:hint="eastAsia"/>
        </w:rPr>
        <w:t>发展。</w:t>
      </w:r>
    </w:p>
    <w:p w:rsidR="00904F58" w:rsidRPr="00890F34" w:rsidRDefault="00904F58" w:rsidP="00D35288">
      <w:pPr>
        <w:spacing w:line="460" w:lineRule="exact"/>
        <w:jc w:val="both"/>
      </w:pPr>
      <w:r w:rsidRPr="00890F34">
        <w:t>According to the characteristics of teaching and learning of secondary vocational school and the fundamental requirements of teaching guide for major of fashion design and technology promulgated by the Ministry of Education, the competition is aiming to improve teachers</w:t>
      </w:r>
      <w:r w:rsidRPr="00890F34">
        <w:rPr>
          <w:rFonts w:hint="eastAsia"/>
        </w:rPr>
        <w:t xml:space="preserve"> </w:t>
      </w:r>
      <w:r w:rsidRPr="00890F34">
        <w:t>and students</w:t>
      </w:r>
      <w:proofErr w:type="gramStart"/>
      <w:r w:rsidRPr="00890F34">
        <w:t>’</w:t>
      </w:r>
      <w:proofErr w:type="gramEnd"/>
      <w:r w:rsidRPr="00890F34">
        <w:t xml:space="preserve"> professional quality and skill level in national secondary vocational school</w:t>
      </w:r>
      <w:r w:rsidRPr="00890F34">
        <w:rPr>
          <w:rFonts w:hint="eastAsia"/>
        </w:rPr>
        <w:t>，</w:t>
      </w:r>
      <w:r w:rsidRPr="00890F34">
        <w:t xml:space="preserve">and actively promote their academic development and the training mode reform and development. It also provides a platform </w:t>
      </w:r>
      <w:r w:rsidRPr="00890F34">
        <w:rPr>
          <w:rFonts w:hint="eastAsia"/>
        </w:rPr>
        <w:t xml:space="preserve">for </w:t>
      </w:r>
      <w:r w:rsidRPr="00890F34">
        <w:t>students to show the positive, energetic and enterprising spirit as well as the vocational skills of the national fashion design and technology</w:t>
      </w:r>
      <w:r w:rsidRPr="00890F34">
        <w:rPr>
          <w:rFonts w:hint="eastAsia"/>
        </w:rPr>
        <w:t>.</w:t>
      </w:r>
      <w:r w:rsidRPr="00890F34">
        <w:t xml:space="preserve"> </w:t>
      </w:r>
      <w:r w:rsidRPr="00890F34">
        <w:rPr>
          <w:rFonts w:hint="eastAsia"/>
        </w:rPr>
        <w:t xml:space="preserve">The competition will </w:t>
      </w:r>
      <w:r w:rsidRPr="00890F34">
        <w:t>make rules, implementation plan and detailed regulations, and adhere to the principle of openness, fairness and impartiality and combing with the industry</w:t>
      </w:r>
      <w:r w:rsidRPr="00890F34">
        <w:t>’</w:t>
      </w:r>
      <w:r w:rsidRPr="00890F34">
        <w:t>s talent selection criteria.</w:t>
      </w:r>
      <w:r w:rsidRPr="00890F34" w:rsidDel="00E67217">
        <w:t xml:space="preserve"> </w:t>
      </w:r>
      <w:r w:rsidRPr="00890F34">
        <w:t>The Secondary Vocational Group</w:t>
      </w:r>
      <w:r w:rsidRPr="00890F34">
        <w:t>’</w:t>
      </w:r>
      <w:r w:rsidRPr="00890F34">
        <w:t xml:space="preserve">s </w:t>
      </w:r>
      <w:r w:rsidRPr="00890F34">
        <w:t>“</w:t>
      </w:r>
      <w:r w:rsidRPr="00890F34">
        <w:t xml:space="preserve">Fashion Design and </w:t>
      </w:r>
      <w:r w:rsidRPr="00890F34">
        <w:lastRenderedPageBreak/>
        <w:t>Technology</w:t>
      </w:r>
      <w:r w:rsidRPr="00890F34">
        <w:t>”</w:t>
      </w:r>
      <w:r w:rsidRPr="00890F34">
        <w:t xml:space="preserve"> Competition of the National Vocational Skills Competition has been held for </w:t>
      </w:r>
      <w:r w:rsidRPr="00890F34">
        <w:rPr>
          <w:rFonts w:hint="eastAsia"/>
        </w:rPr>
        <w:t>eleven</w:t>
      </w:r>
      <w:r w:rsidRPr="00890F34">
        <w:t xml:space="preserve"> consecutive times since 2007</w:t>
      </w:r>
      <w:r w:rsidRPr="00890F34">
        <w:rPr>
          <w:rFonts w:hint="eastAsia"/>
        </w:rPr>
        <w:t>.T</w:t>
      </w:r>
      <w:r w:rsidRPr="00890F34">
        <w:t>he Competition has received wide praise and trust from national vocational institute</w:t>
      </w:r>
      <w:r w:rsidRPr="00890F34">
        <w:rPr>
          <w:rFonts w:hint="eastAsia"/>
        </w:rPr>
        <w:t xml:space="preserve"> </w:t>
      </w:r>
      <w:r w:rsidRPr="00890F34">
        <w:t xml:space="preserve">faculties </w:t>
      </w:r>
      <w:r w:rsidRPr="00890F34">
        <w:rPr>
          <w:rFonts w:hint="eastAsia"/>
        </w:rPr>
        <w:t>. It</w:t>
      </w:r>
      <w:r w:rsidRPr="00890F34">
        <w:t xml:space="preserve"> will continue to be held in 201</w:t>
      </w:r>
      <w:r w:rsidRPr="00890F34">
        <w:rPr>
          <w:rFonts w:hint="eastAsia"/>
        </w:rPr>
        <w:t>8</w:t>
      </w:r>
      <w:r w:rsidRPr="00890F34">
        <w:t xml:space="preserve">. </w:t>
      </w:r>
    </w:p>
    <w:p w:rsidR="00904F58" w:rsidRPr="00890F34" w:rsidRDefault="00904F58" w:rsidP="00D35288">
      <w:pPr>
        <w:spacing w:line="460" w:lineRule="exact"/>
        <w:jc w:val="both"/>
      </w:pPr>
      <w:r w:rsidRPr="00890F34">
        <w:t xml:space="preserve">The content of Secondary Vocational Group's </w:t>
      </w:r>
      <w:r w:rsidRPr="00890F34">
        <w:t>“</w:t>
      </w:r>
      <w:r w:rsidRPr="00890F34">
        <w:t>Costume Design and Technology</w:t>
      </w:r>
      <w:r w:rsidRPr="00890F34">
        <w:t>”</w:t>
      </w:r>
      <w:r w:rsidRPr="00890F34">
        <w:t xml:space="preserve"> Competition</w:t>
      </w:r>
      <w:r w:rsidRPr="00890F34">
        <w:rPr>
          <w:rFonts w:hint="eastAsia"/>
        </w:rPr>
        <w:t xml:space="preserve"> </w:t>
      </w:r>
      <w:r w:rsidRPr="00890F34">
        <w:t xml:space="preserve">includes: </w:t>
      </w:r>
      <w:r w:rsidRPr="00890F34">
        <w:rPr>
          <w:rFonts w:hint="eastAsia"/>
        </w:rPr>
        <w:t xml:space="preserve">computer design for </w:t>
      </w:r>
      <w:r w:rsidRPr="00890F34">
        <w:t xml:space="preserve">women's fashion style, pattern design and draping; CAD pattern making, garment grading, cutting and manufacturing </w:t>
      </w:r>
      <w:r w:rsidRPr="00890F34">
        <w:rPr>
          <w:rFonts w:hint="eastAsia"/>
        </w:rPr>
        <w:t xml:space="preserve">for </w:t>
      </w:r>
      <w:r w:rsidRPr="00890F34">
        <w:t>women's clothing. The competition is carried out in closed form, through the selection of provinces and cities</w:t>
      </w:r>
      <w:r w:rsidRPr="00890F34">
        <w:rPr>
          <w:rFonts w:hint="eastAsia"/>
        </w:rPr>
        <w:t xml:space="preserve">. The </w:t>
      </w:r>
      <w:r w:rsidRPr="00890F34">
        <w:t>selected participants will take part in the competition in individual form.</w:t>
      </w:r>
    </w:p>
    <w:p w:rsidR="00904F58" w:rsidRPr="00890F34" w:rsidRDefault="00904F58" w:rsidP="00D35288">
      <w:pPr>
        <w:spacing w:line="460" w:lineRule="exact"/>
        <w:jc w:val="both"/>
      </w:pPr>
      <w:r w:rsidRPr="00890F34">
        <w:rPr>
          <w:rFonts w:hint="eastAsia"/>
        </w:rPr>
        <w:t xml:space="preserve">By </w:t>
      </w:r>
      <w:r w:rsidRPr="00890F34">
        <w:t>integrat</w:t>
      </w:r>
      <w:r w:rsidRPr="00890F34">
        <w:rPr>
          <w:rFonts w:hint="eastAsia"/>
        </w:rPr>
        <w:t>ing</w:t>
      </w:r>
      <w:r w:rsidRPr="00890F34">
        <w:t xml:space="preserve"> the core skills and knowledge of the competition into the garment course</w:t>
      </w:r>
      <w:r w:rsidRPr="00890F34">
        <w:rPr>
          <w:rFonts w:hint="eastAsia"/>
        </w:rPr>
        <w:t>s</w:t>
      </w:r>
      <w:r w:rsidRPr="00890F34">
        <w:t xml:space="preserve"> teaching</w:t>
      </w:r>
      <w:r w:rsidRPr="00890F34">
        <w:rPr>
          <w:rFonts w:hint="eastAsia"/>
        </w:rPr>
        <w:t>, s</w:t>
      </w:r>
      <w:r w:rsidRPr="00890F34">
        <w:t xml:space="preserve">econdary vocational group's </w:t>
      </w:r>
      <w:r w:rsidRPr="00890F34">
        <w:t>“</w:t>
      </w:r>
      <w:r w:rsidRPr="00890F34">
        <w:t>Costume Design and Technology</w:t>
      </w:r>
      <w:r w:rsidRPr="00890F34">
        <w:t>”</w:t>
      </w:r>
      <w:r w:rsidRPr="00890F34">
        <w:t xml:space="preserve"> competition serves as a strong impetus to enhance</w:t>
      </w:r>
      <w:r w:rsidRPr="00890F34">
        <w:rPr>
          <w:rFonts w:hint="eastAsia"/>
        </w:rPr>
        <w:t xml:space="preserve"> the</w:t>
      </w:r>
      <w:r w:rsidRPr="00890F34">
        <w:t xml:space="preserve"> reform of clothing </w:t>
      </w:r>
      <w:r w:rsidRPr="00890F34">
        <w:rPr>
          <w:rFonts w:hint="eastAsia"/>
        </w:rPr>
        <w:t>course</w:t>
      </w:r>
      <w:r w:rsidRPr="00890F34">
        <w:t xml:space="preserve"> system </w:t>
      </w:r>
      <w:r w:rsidRPr="00890F34">
        <w:rPr>
          <w:rFonts w:hint="eastAsia"/>
        </w:rPr>
        <w:t xml:space="preserve">and </w:t>
      </w:r>
      <w:r w:rsidRPr="00890F34">
        <w:t>content</w:t>
      </w:r>
      <w:r w:rsidRPr="00890F34">
        <w:rPr>
          <w:rFonts w:hint="eastAsia"/>
        </w:rPr>
        <w:t>, to implement</w:t>
      </w:r>
      <w:r w:rsidRPr="00890F34">
        <w:t xml:space="preserve"> school</w:t>
      </w:r>
      <w:r w:rsidRPr="00890F34">
        <w:rPr>
          <w:rFonts w:hint="eastAsia"/>
        </w:rPr>
        <w:t>`s</w:t>
      </w:r>
      <w:r w:rsidRPr="00890F34">
        <w:t xml:space="preserve"> quality-oriented education, </w:t>
      </w:r>
      <w:r w:rsidRPr="00890F34">
        <w:rPr>
          <w:rFonts w:hint="eastAsia"/>
        </w:rPr>
        <w:t xml:space="preserve">to improve the </w:t>
      </w:r>
      <w:r w:rsidRPr="00890F34">
        <w:t xml:space="preserve">innovation awareness and </w:t>
      </w:r>
      <w:r w:rsidRPr="00890F34">
        <w:rPr>
          <w:rFonts w:hint="eastAsia"/>
        </w:rPr>
        <w:t xml:space="preserve">practice </w:t>
      </w:r>
      <w:r w:rsidRPr="00890F34">
        <w:t>ability</w:t>
      </w:r>
      <w:r w:rsidRPr="00890F34">
        <w:rPr>
          <w:rFonts w:hint="eastAsia"/>
        </w:rPr>
        <w:t xml:space="preserve"> of students, </w:t>
      </w:r>
      <w:r w:rsidRPr="00890F34">
        <w:t xml:space="preserve">to </w:t>
      </w:r>
      <w:r w:rsidRPr="00890F34">
        <w:rPr>
          <w:rFonts w:hint="eastAsia"/>
        </w:rPr>
        <w:t>help</w:t>
      </w:r>
      <w:r w:rsidRPr="00890F34">
        <w:t xml:space="preserve"> students</w:t>
      </w:r>
      <w:r w:rsidRPr="00890F34">
        <w:rPr>
          <w:rFonts w:hint="eastAsia"/>
        </w:rPr>
        <w:t xml:space="preserve"> to </w:t>
      </w:r>
      <w:r w:rsidRPr="00890F34">
        <w:t>build</w:t>
      </w:r>
      <w:r w:rsidRPr="00890F34">
        <w:rPr>
          <w:rFonts w:hint="eastAsia"/>
        </w:rPr>
        <w:t xml:space="preserve"> up </w:t>
      </w:r>
      <w:r w:rsidRPr="00890F34">
        <w:t>problem</w:t>
      </w:r>
      <w:r w:rsidRPr="00890F34">
        <w:rPr>
          <w:rFonts w:hint="eastAsia"/>
        </w:rPr>
        <w:t xml:space="preserve"> </w:t>
      </w:r>
      <w:r w:rsidRPr="00890F34">
        <w:t>-</w:t>
      </w:r>
      <w:r w:rsidRPr="00890F34">
        <w:rPr>
          <w:rFonts w:hint="eastAsia"/>
        </w:rPr>
        <w:t xml:space="preserve"> </w:t>
      </w:r>
      <w:r w:rsidRPr="00890F34">
        <w:t>solving abilities</w:t>
      </w:r>
      <w:r w:rsidRPr="00890F34">
        <w:rPr>
          <w:rFonts w:hint="eastAsia"/>
        </w:rPr>
        <w:t xml:space="preserve">, and to promote </w:t>
      </w:r>
      <w:r w:rsidRPr="00890F34">
        <w:t>students</w:t>
      </w:r>
      <w:r w:rsidRPr="00890F34">
        <w:t>’</w:t>
      </w:r>
      <w:r w:rsidRPr="00890F34">
        <w:rPr>
          <w:rFonts w:hint="eastAsia"/>
        </w:rPr>
        <w:t xml:space="preserve"> e</w:t>
      </w:r>
      <w:r w:rsidRPr="00890F34">
        <w:t>mployment</w:t>
      </w:r>
      <w:r w:rsidRPr="00890F34">
        <w:rPr>
          <w:rFonts w:hint="eastAsia"/>
        </w:rPr>
        <w:t xml:space="preserve"> ,</w:t>
      </w:r>
      <w:r w:rsidRPr="00890F34">
        <w:t xml:space="preserve"> education level and sustainable development</w:t>
      </w:r>
      <w:r w:rsidRPr="00890F34">
        <w:rPr>
          <w:rFonts w:hint="eastAsia"/>
        </w:rPr>
        <w:t xml:space="preserve"> in the </w:t>
      </w:r>
      <w:r w:rsidRPr="00890F34">
        <w:t>future</w:t>
      </w:r>
      <w:r w:rsidRPr="00890F34">
        <w:rPr>
          <w:rFonts w:hint="eastAsia"/>
        </w:rPr>
        <w:t>.</w:t>
      </w:r>
    </w:p>
    <w:p w:rsidR="00F927D4" w:rsidRPr="00C079AC" w:rsidRDefault="00BA3902" w:rsidP="003E7CFB">
      <w:pPr>
        <w:ind w:firstLine="602"/>
        <w:jc w:val="both"/>
        <w:rPr>
          <w:rFonts w:ascii="黑体" w:eastAsia="黑体" w:hAnsi="黑体"/>
          <w:b/>
        </w:rPr>
      </w:pPr>
      <w:r w:rsidRPr="00C079AC">
        <w:rPr>
          <w:rFonts w:ascii="黑体" w:eastAsia="黑体" w:hAnsi="黑体" w:hint="eastAsia"/>
          <w:b/>
        </w:rPr>
        <w:t>七、竞赛方式</w:t>
      </w:r>
    </w:p>
    <w:p w:rsidR="00F927D4" w:rsidRPr="00A46EFE" w:rsidRDefault="00BA3902" w:rsidP="00D35288">
      <w:pPr>
        <w:jc w:val="both"/>
      </w:pPr>
      <w:r w:rsidRPr="00A46EFE">
        <w:rPr>
          <w:rFonts w:hint="eastAsia"/>
        </w:rPr>
        <w:t>（一）</w:t>
      </w:r>
      <w:r w:rsidR="00707940">
        <w:rPr>
          <w:rFonts w:hint="eastAsia"/>
        </w:rPr>
        <w:t>个人</w:t>
      </w:r>
      <w:r w:rsidRPr="00A46EFE">
        <w:rPr>
          <w:rFonts w:hint="eastAsia"/>
        </w:rPr>
        <w:t>参赛</w:t>
      </w:r>
    </w:p>
    <w:p w:rsidR="00F927D4" w:rsidRPr="00A46EFE" w:rsidRDefault="00BA3902" w:rsidP="00D35288">
      <w:pPr>
        <w:jc w:val="both"/>
      </w:pPr>
      <w:r w:rsidRPr="001F30BA">
        <w:rPr>
          <w:rFonts w:hint="eastAsia"/>
        </w:rPr>
        <w:t>比赛采取个人比赛方式，</w:t>
      </w:r>
      <w:r w:rsidR="00174A55">
        <w:rPr>
          <w:rFonts w:hint="eastAsia"/>
        </w:rPr>
        <w:t>以</w:t>
      </w:r>
      <w:r w:rsidRPr="00A46EFE">
        <w:rPr>
          <w:rFonts w:hint="eastAsia"/>
        </w:rPr>
        <w:t>省</w:t>
      </w:r>
      <w:r w:rsidR="00174A55">
        <w:rPr>
          <w:rFonts w:hint="eastAsia"/>
        </w:rPr>
        <w:t>、自治区、直辖市、计划单列市及新疆建设兵团为单位组队，</w:t>
      </w:r>
      <w:r w:rsidRPr="00A46EFE">
        <w:rPr>
          <w:rFonts w:hint="eastAsia"/>
        </w:rPr>
        <w:t>以赛项规程中公布人数为准，每个学校报名人数不超过</w:t>
      </w:r>
      <w:r w:rsidR="006718FD">
        <w:rPr>
          <w:rFonts w:hint="eastAsia"/>
        </w:rPr>
        <w:t>2</w:t>
      </w:r>
      <w:r w:rsidRPr="00A46EFE">
        <w:rPr>
          <w:rFonts w:hint="eastAsia"/>
        </w:rPr>
        <w:t>人。</w:t>
      </w:r>
    </w:p>
    <w:p w:rsidR="00F927D4" w:rsidRPr="00A46EFE" w:rsidRDefault="002308F7" w:rsidP="00D35288">
      <w:pPr>
        <w:jc w:val="both"/>
      </w:pPr>
      <w:r>
        <w:rPr>
          <w:rFonts w:hint="eastAsia"/>
        </w:rPr>
        <w:lastRenderedPageBreak/>
        <w:t>2018</w:t>
      </w:r>
      <w:r w:rsidR="00BA3902" w:rsidRPr="00A46EFE">
        <w:rPr>
          <w:rFonts w:hint="eastAsia"/>
        </w:rPr>
        <w:t>年，不邀请国际团队参赛，欢迎国际团队到场观赛。</w:t>
      </w:r>
    </w:p>
    <w:p w:rsidR="00F927D4" w:rsidRPr="00A46EFE" w:rsidRDefault="00BA3902" w:rsidP="00D35288">
      <w:pPr>
        <w:jc w:val="both"/>
      </w:pPr>
      <w:r w:rsidRPr="00A46EFE">
        <w:rPr>
          <w:rFonts w:hint="eastAsia"/>
        </w:rPr>
        <w:t>（二）报名资格</w:t>
      </w:r>
    </w:p>
    <w:p w:rsidR="00F927D4" w:rsidRPr="00A46EFE" w:rsidRDefault="00BA3902" w:rsidP="00D35288">
      <w:pPr>
        <w:jc w:val="both"/>
      </w:pPr>
      <w:r w:rsidRPr="00A46EFE">
        <w:rPr>
          <w:rFonts w:hint="eastAsia"/>
        </w:rPr>
        <w:t>1.</w:t>
      </w:r>
      <w:r w:rsidR="00892CCE" w:rsidRPr="00A46EFE">
        <w:rPr>
          <w:rFonts w:hint="eastAsia"/>
        </w:rPr>
        <w:t xml:space="preserve"> </w:t>
      </w:r>
      <w:r w:rsidRPr="00A46EFE">
        <w:rPr>
          <w:rFonts w:hint="eastAsia"/>
        </w:rPr>
        <w:t>参赛选手须为201</w:t>
      </w:r>
      <w:r w:rsidR="00E7252C">
        <w:rPr>
          <w:rFonts w:hint="eastAsia"/>
        </w:rPr>
        <w:t>8</w:t>
      </w:r>
      <w:r w:rsidRPr="00A46EFE">
        <w:rPr>
          <w:rFonts w:hint="eastAsia"/>
        </w:rPr>
        <w:t>年度全日制在籍中等职业学校（职业高中、普通中专、技工学校、成人中专）学生；五年制高职学生报名参赛的，一至三年级（含三年级）学生可参加中职组比赛。</w:t>
      </w:r>
    </w:p>
    <w:p w:rsidR="00F927D4" w:rsidRPr="00BE5B36" w:rsidRDefault="00BA3902" w:rsidP="00D35288">
      <w:pPr>
        <w:jc w:val="both"/>
      </w:pPr>
      <w:r w:rsidRPr="00A46EFE">
        <w:rPr>
          <w:rFonts w:hint="eastAsia"/>
        </w:rPr>
        <w:t>2.</w:t>
      </w:r>
      <w:r w:rsidR="00892CCE" w:rsidRPr="00A46EFE">
        <w:rPr>
          <w:rFonts w:hint="eastAsia"/>
        </w:rPr>
        <w:t xml:space="preserve"> </w:t>
      </w:r>
      <w:r w:rsidRPr="00A46EFE">
        <w:rPr>
          <w:rFonts w:hint="eastAsia"/>
        </w:rPr>
        <w:t>参赛选手年龄须不超过21周岁（当年），即</w:t>
      </w:r>
      <w:r w:rsidRPr="00BE5B36">
        <w:rPr>
          <w:rFonts w:hint="eastAsia"/>
        </w:rPr>
        <w:t>199</w:t>
      </w:r>
      <w:r w:rsidR="00502939" w:rsidRPr="00BE5B36">
        <w:rPr>
          <w:rFonts w:hint="eastAsia"/>
        </w:rPr>
        <w:t>7</w:t>
      </w:r>
      <w:r w:rsidRPr="00BE5B36">
        <w:rPr>
          <w:rFonts w:hint="eastAsia"/>
        </w:rPr>
        <w:t>年7月1日后出生。</w:t>
      </w:r>
    </w:p>
    <w:p w:rsidR="00F927D4" w:rsidRPr="00A46EFE" w:rsidRDefault="00BA3902" w:rsidP="00D35288">
      <w:pPr>
        <w:jc w:val="both"/>
      </w:pPr>
      <w:r w:rsidRPr="00A46EFE">
        <w:rPr>
          <w:rFonts w:hint="eastAsia"/>
        </w:rPr>
        <w:t>3.</w:t>
      </w:r>
      <w:r w:rsidR="00892CCE" w:rsidRPr="00A46EFE">
        <w:rPr>
          <w:rFonts w:hint="eastAsia"/>
        </w:rPr>
        <w:t xml:space="preserve"> </w:t>
      </w:r>
      <w:r w:rsidRPr="00A46EFE">
        <w:rPr>
          <w:rFonts w:hint="eastAsia"/>
        </w:rPr>
        <w:t>凡参加往届技能比赛并获得一等奖的选手禁止参加201</w:t>
      </w:r>
      <w:r w:rsidR="00E7252C">
        <w:rPr>
          <w:rFonts w:hint="eastAsia"/>
        </w:rPr>
        <w:t>8</w:t>
      </w:r>
      <w:r w:rsidRPr="00A46EFE">
        <w:rPr>
          <w:rFonts w:hint="eastAsia"/>
        </w:rPr>
        <w:t>年赛项的比赛。</w:t>
      </w:r>
    </w:p>
    <w:p w:rsidR="00F927D4" w:rsidRPr="00A46EFE" w:rsidRDefault="00BA3902" w:rsidP="00D35288">
      <w:pPr>
        <w:jc w:val="both"/>
      </w:pPr>
      <w:r w:rsidRPr="00A46EFE">
        <w:rPr>
          <w:rFonts w:hint="eastAsia"/>
        </w:rPr>
        <w:t>4.</w:t>
      </w:r>
      <w:r w:rsidR="00892CCE" w:rsidRPr="00A46EFE">
        <w:rPr>
          <w:rFonts w:hint="eastAsia"/>
        </w:rPr>
        <w:t xml:space="preserve"> </w:t>
      </w:r>
      <w:r w:rsidRPr="00A46EFE">
        <w:rPr>
          <w:rFonts w:hint="eastAsia"/>
        </w:rPr>
        <w:t>指导教师须为本校教师。所派指导教师数最多不得超过选手人数，且学生和指导教师的对应关系一旦确定不能随意改变。</w:t>
      </w:r>
    </w:p>
    <w:p w:rsidR="00F927D4" w:rsidRPr="00A46EFE" w:rsidRDefault="00BA3902" w:rsidP="00D35288">
      <w:pPr>
        <w:jc w:val="both"/>
      </w:pPr>
      <w:r w:rsidRPr="00A46EFE">
        <w:rPr>
          <w:rFonts w:hint="eastAsia"/>
        </w:rPr>
        <w:t>5.</w:t>
      </w:r>
      <w:r w:rsidR="00892CCE" w:rsidRPr="00A46EFE">
        <w:rPr>
          <w:rFonts w:hint="eastAsia"/>
        </w:rPr>
        <w:t xml:space="preserve"> </w:t>
      </w:r>
      <w:r w:rsidRPr="00A46EFE">
        <w:rPr>
          <w:rFonts w:hint="eastAsia"/>
        </w:rPr>
        <w:t>不符合报名资格的学生不得参赛，一经发现即取消参赛资格，退回已经获得的有关荣誉和奖品，并予以通报。</w:t>
      </w:r>
    </w:p>
    <w:p w:rsidR="00F927D4" w:rsidRPr="009C18CB" w:rsidRDefault="00BA3902" w:rsidP="003E7CFB">
      <w:pPr>
        <w:ind w:firstLine="602"/>
        <w:jc w:val="both"/>
        <w:rPr>
          <w:rFonts w:ascii="黑体" w:eastAsia="黑体" w:hAnsi="黑体"/>
          <w:b/>
        </w:rPr>
      </w:pPr>
      <w:r w:rsidRPr="009C18CB">
        <w:rPr>
          <w:rFonts w:ascii="黑体" w:eastAsia="黑体" w:hAnsi="黑体" w:hint="eastAsia"/>
          <w:b/>
        </w:rPr>
        <w:t>八、竞赛时间安排与流程</w:t>
      </w:r>
    </w:p>
    <w:p w:rsidR="00F927D4" w:rsidRPr="005E1D44" w:rsidRDefault="00BA3902" w:rsidP="00D35288">
      <w:pPr>
        <w:jc w:val="both"/>
      </w:pPr>
      <w:r w:rsidRPr="005E1D44">
        <w:rPr>
          <w:rFonts w:hint="eastAsia"/>
        </w:rPr>
        <w:t>（一）参赛流程</w:t>
      </w:r>
    </w:p>
    <w:p w:rsidR="00C720CC" w:rsidRDefault="00BA3902" w:rsidP="00D35288">
      <w:pPr>
        <w:jc w:val="both"/>
      </w:pPr>
      <w:r w:rsidRPr="00904F58">
        <w:rPr>
          <w:rFonts w:hint="eastAsia"/>
        </w:rPr>
        <w:t>1.</w:t>
      </w:r>
      <w:r w:rsidR="00C653A3" w:rsidRPr="00904F58">
        <w:rPr>
          <w:rFonts w:hint="eastAsia"/>
        </w:rPr>
        <w:t xml:space="preserve"> </w:t>
      </w:r>
      <w:r w:rsidRPr="00904F58">
        <w:rPr>
          <w:rFonts w:hint="eastAsia"/>
        </w:rPr>
        <w:t>理论知识测试参赛流程</w:t>
      </w:r>
    </w:p>
    <w:p w:rsidR="00F73535" w:rsidRDefault="004D5DD0" w:rsidP="00D35288">
      <w:pPr>
        <w:jc w:val="both"/>
      </w:pPr>
      <w:r>
        <w:rPr>
          <w:rFonts w:hint="eastAsia"/>
          <w:noProof/>
        </w:rPr>
        <w:drawing>
          <wp:anchor distT="0" distB="0" distL="114300" distR="114300" simplePos="0" relativeHeight="251663360" behindDoc="0" locked="0" layoutInCell="1" allowOverlap="1" wp14:anchorId="6E7459DD" wp14:editId="00A864A8">
            <wp:simplePos x="0" y="0"/>
            <wp:positionH relativeFrom="column">
              <wp:posOffset>553470</wp:posOffset>
            </wp:positionH>
            <wp:positionV relativeFrom="paragraph">
              <wp:posOffset>59690</wp:posOffset>
            </wp:positionV>
            <wp:extent cx="4169410" cy="361950"/>
            <wp:effectExtent l="19050" t="0" r="2540" b="0"/>
            <wp:wrapNone/>
            <wp:docPr id="2" name="图片 2" descr="C:\Users\Lenovo\AppData\Local\Temp\ksohtml\wpsEA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ksohtml\wpsEAAF.tm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69410" cy="361950"/>
                    </a:xfrm>
                    <a:prstGeom prst="rect">
                      <a:avLst/>
                    </a:prstGeom>
                    <a:noFill/>
                    <a:ln>
                      <a:noFill/>
                    </a:ln>
                  </pic:spPr>
                </pic:pic>
              </a:graphicData>
            </a:graphic>
          </wp:anchor>
        </w:drawing>
      </w:r>
    </w:p>
    <w:p w:rsidR="00822066" w:rsidRDefault="00822066" w:rsidP="00D35288">
      <w:pPr>
        <w:jc w:val="both"/>
      </w:pPr>
    </w:p>
    <w:p w:rsidR="003D22EA" w:rsidRDefault="00BA3902" w:rsidP="003D22EA">
      <w:pPr>
        <w:jc w:val="both"/>
      </w:pPr>
      <w:r w:rsidRPr="00904F58">
        <w:rPr>
          <w:rFonts w:hint="eastAsia"/>
        </w:rPr>
        <w:t>2.</w:t>
      </w:r>
      <w:r w:rsidR="00C653A3" w:rsidRPr="00904F58">
        <w:rPr>
          <w:rFonts w:hint="eastAsia"/>
        </w:rPr>
        <w:t xml:space="preserve"> </w:t>
      </w:r>
      <w:r w:rsidRPr="00904F58">
        <w:rPr>
          <w:rFonts w:hint="eastAsia"/>
        </w:rPr>
        <w:t>现场技能操作参赛流程</w:t>
      </w:r>
    </w:p>
    <w:p w:rsidR="003D22EA" w:rsidRDefault="003D22EA" w:rsidP="003D22EA">
      <w:pPr>
        <w:jc w:val="both"/>
      </w:pPr>
      <w:r>
        <w:rPr>
          <w:noProof/>
        </w:rPr>
        <w:lastRenderedPageBreak/>
        <w:drawing>
          <wp:anchor distT="0" distB="0" distL="114300" distR="114300" simplePos="0" relativeHeight="251658240" behindDoc="0" locked="0" layoutInCell="1" allowOverlap="1" wp14:anchorId="22BEE916" wp14:editId="1100C3F1">
            <wp:simplePos x="0" y="0"/>
            <wp:positionH relativeFrom="column">
              <wp:posOffset>200025</wp:posOffset>
            </wp:positionH>
            <wp:positionV relativeFrom="paragraph">
              <wp:posOffset>2139950</wp:posOffset>
            </wp:positionV>
            <wp:extent cx="4705350" cy="149860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wpsF03C.tmp.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05350" cy="1498600"/>
                    </a:xfrm>
                    <a:prstGeom prst="rect">
                      <a:avLst/>
                    </a:prstGeom>
                    <a:noFill/>
                    <a:ln>
                      <a:noFill/>
                    </a:ln>
                  </pic:spPr>
                </pic:pic>
              </a:graphicData>
            </a:graphic>
          </wp:anchor>
        </w:drawing>
      </w:r>
      <w:r>
        <w:rPr>
          <w:rFonts w:hint="eastAsia"/>
          <w:noProof/>
        </w:rPr>
        <w:drawing>
          <wp:anchor distT="0" distB="0" distL="114300" distR="114300" simplePos="0" relativeHeight="251656192" behindDoc="0" locked="0" layoutInCell="1" allowOverlap="1" wp14:anchorId="5850E358" wp14:editId="322E8ED2">
            <wp:simplePos x="0" y="0"/>
            <wp:positionH relativeFrom="column">
              <wp:posOffset>400050</wp:posOffset>
            </wp:positionH>
            <wp:positionV relativeFrom="paragraph">
              <wp:posOffset>244475</wp:posOffset>
            </wp:positionV>
            <wp:extent cx="4139565" cy="155829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wpsF03C.tmp.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9565" cy="1558290"/>
                    </a:xfrm>
                    <a:prstGeom prst="rect">
                      <a:avLst/>
                    </a:prstGeom>
                    <a:noFill/>
                    <a:ln>
                      <a:noFill/>
                    </a:ln>
                  </pic:spPr>
                </pic:pic>
              </a:graphicData>
            </a:graphic>
          </wp:anchor>
        </w:drawing>
      </w:r>
    </w:p>
    <w:p w:rsidR="00F927D4" w:rsidRPr="005E1D44" w:rsidRDefault="00BA3902" w:rsidP="003D22EA">
      <w:pPr>
        <w:jc w:val="both"/>
      </w:pPr>
      <w:r w:rsidRPr="005E1D44">
        <w:rPr>
          <w:rFonts w:hint="eastAsia"/>
        </w:rPr>
        <w:t>（二）赛项时间流程（适当调整以</w:t>
      </w:r>
      <w:r w:rsidR="0081397E" w:rsidRPr="005E1D44">
        <w:rPr>
          <w:rFonts w:hint="eastAsia"/>
        </w:rPr>
        <w:t>竞赛</w:t>
      </w:r>
      <w:r w:rsidRPr="005E1D44">
        <w:rPr>
          <w:rFonts w:hint="eastAsia"/>
        </w:rPr>
        <w:t>日程为准）</w:t>
      </w:r>
    </w:p>
    <w:tbl>
      <w:tblPr>
        <w:tblW w:w="8931" w:type="dxa"/>
        <w:tblInd w:w="-176" w:type="dxa"/>
        <w:tblLayout w:type="fixed"/>
        <w:tblLook w:val="04A0" w:firstRow="1" w:lastRow="0" w:firstColumn="1" w:lastColumn="0" w:noHBand="0" w:noVBand="1"/>
      </w:tblPr>
      <w:tblGrid>
        <w:gridCol w:w="1277"/>
        <w:gridCol w:w="1701"/>
        <w:gridCol w:w="4252"/>
        <w:gridCol w:w="1701"/>
      </w:tblGrid>
      <w:tr w:rsidR="00F927D4" w:rsidRPr="003D22EA" w:rsidTr="00822066">
        <w:trPr>
          <w:trHeight w:val="457"/>
        </w:trPr>
        <w:tc>
          <w:tcPr>
            <w:tcW w:w="1277" w:type="dxa"/>
            <w:tcBorders>
              <w:top w:val="single" w:sz="4" w:space="0" w:color="auto"/>
              <w:left w:val="single" w:sz="4" w:space="0" w:color="auto"/>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b/>
                <w:sz w:val="24"/>
                <w:szCs w:val="24"/>
              </w:rPr>
            </w:pPr>
            <w:r w:rsidRPr="003D22EA">
              <w:rPr>
                <w:rFonts w:asciiTheme="minorEastAsia" w:eastAsiaTheme="minorEastAsia" w:hAnsiTheme="minorEastAsia" w:hint="eastAsia"/>
                <w:b/>
                <w:sz w:val="24"/>
                <w:szCs w:val="24"/>
              </w:rPr>
              <w:t>日期</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482"/>
              <w:jc w:val="both"/>
              <w:rPr>
                <w:rFonts w:asciiTheme="minorEastAsia" w:eastAsiaTheme="minorEastAsia" w:hAnsiTheme="minorEastAsia"/>
                <w:b/>
                <w:sz w:val="24"/>
                <w:szCs w:val="24"/>
              </w:rPr>
            </w:pPr>
            <w:r w:rsidRPr="003D22EA">
              <w:rPr>
                <w:rFonts w:asciiTheme="minorEastAsia" w:eastAsiaTheme="minorEastAsia" w:hAnsiTheme="minorEastAsia" w:hint="eastAsia"/>
                <w:b/>
                <w:sz w:val="24"/>
                <w:szCs w:val="24"/>
              </w:rPr>
              <w:t>时间</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482"/>
              <w:jc w:val="both"/>
              <w:rPr>
                <w:rFonts w:asciiTheme="minorEastAsia" w:eastAsiaTheme="minorEastAsia" w:hAnsiTheme="minorEastAsia"/>
                <w:b/>
                <w:sz w:val="24"/>
                <w:szCs w:val="24"/>
              </w:rPr>
            </w:pPr>
            <w:r w:rsidRPr="003D22EA">
              <w:rPr>
                <w:rFonts w:asciiTheme="minorEastAsia" w:eastAsiaTheme="minorEastAsia" w:hAnsiTheme="minorEastAsia" w:hint="eastAsia"/>
                <w:b/>
                <w:sz w:val="24"/>
                <w:szCs w:val="24"/>
              </w:rPr>
              <w:t>内容</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482"/>
              <w:jc w:val="both"/>
              <w:rPr>
                <w:rFonts w:asciiTheme="minorEastAsia" w:eastAsiaTheme="minorEastAsia" w:hAnsiTheme="minorEastAsia"/>
                <w:b/>
                <w:sz w:val="24"/>
                <w:szCs w:val="24"/>
              </w:rPr>
            </w:pPr>
            <w:r w:rsidRPr="003D22EA">
              <w:rPr>
                <w:rFonts w:asciiTheme="minorEastAsia" w:eastAsiaTheme="minorEastAsia" w:hAnsiTheme="minorEastAsia" w:hint="eastAsia"/>
                <w:b/>
                <w:sz w:val="24"/>
                <w:szCs w:val="24"/>
              </w:rPr>
              <w:t>地点</w:t>
            </w:r>
          </w:p>
        </w:tc>
      </w:tr>
      <w:tr w:rsidR="00F927D4" w:rsidRPr="003D22EA" w:rsidTr="00E658B3">
        <w:trPr>
          <w:trHeight w:val="288"/>
        </w:trPr>
        <w:tc>
          <w:tcPr>
            <w:tcW w:w="1277" w:type="dxa"/>
            <w:vMerge w:val="restart"/>
            <w:tcBorders>
              <w:top w:val="nil"/>
              <w:left w:val="single" w:sz="4" w:space="0" w:color="auto"/>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比赛</w:t>
            </w:r>
          </w:p>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第1天</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E658B3"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中</w:t>
            </w:r>
            <w:r w:rsidR="00BA3902" w:rsidRPr="003D22EA">
              <w:rPr>
                <w:rFonts w:asciiTheme="minorEastAsia" w:eastAsiaTheme="minorEastAsia" w:hAnsiTheme="minorEastAsia" w:hint="eastAsia"/>
                <w:sz w:val="24"/>
                <w:szCs w:val="24"/>
              </w:rPr>
              <w:t>午</w:t>
            </w:r>
            <w:r w:rsidRPr="003D22EA">
              <w:rPr>
                <w:rFonts w:asciiTheme="minorEastAsia" w:eastAsiaTheme="minorEastAsia" w:hAnsiTheme="minorEastAsia" w:hint="eastAsia"/>
                <w:sz w:val="24"/>
                <w:szCs w:val="24"/>
              </w:rPr>
              <w:t>11:</w:t>
            </w:r>
            <w:r w:rsidR="00BA3902" w:rsidRPr="003D22EA">
              <w:rPr>
                <w:rFonts w:asciiTheme="minorEastAsia" w:eastAsiaTheme="minorEastAsia" w:hAnsiTheme="minorEastAsia" w:hint="eastAsia"/>
                <w:sz w:val="24"/>
                <w:szCs w:val="24"/>
              </w:rPr>
              <w:t>00前</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各代表队报到</w:t>
            </w:r>
          </w:p>
        </w:tc>
        <w:tc>
          <w:tcPr>
            <w:tcW w:w="1701" w:type="dxa"/>
            <w:tcBorders>
              <w:top w:val="nil"/>
              <w:left w:val="nil"/>
              <w:bottom w:val="single" w:sz="4" w:space="0" w:color="auto"/>
              <w:right w:val="single" w:sz="4" w:space="0" w:color="auto"/>
            </w:tcBorders>
            <w:vAlign w:val="center"/>
          </w:tcPr>
          <w:p w:rsidR="00F927D4" w:rsidRPr="003D22EA" w:rsidRDefault="00BA3902" w:rsidP="003D22EA">
            <w:pPr>
              <w:spacing w:line="240" w:lineRule="auto"/>
              <w:ind w:firstLine="48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酒店</w:t>
            </w:r>
          </w:p>
        </w:tc>
      </w:tr>
      <w:tr w:rsidR="00F927D4" w:rsidRPr="003D22EA" w:rsidTr="00E658B3">
        <w:trPr>
          <w:trHeight w:val="288"/>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537585"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14:30-15:3</w:t>
            </w:r>
            <w:r w:rsidR="00BA3902" w:rsidRPr="003D22EA">
              <w:rPr>
                <w:rFonts w:asciiTheme="minorEastAsia" w:eastAsiaTheme="minorEastAsia" w:hAnsiTheme="minorEastAsia" w:hint="eastAsia"/>
                <w:sz w:val="24"/>
                <w:szCs w:val="24"/>
              </w:rPr>
              <w:t>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537585"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大赛开幕式</w:t>
            </w:r>
          </w:p>
        </w:tc>
        <w:tc>
          <w:tcPr>
            <w:tcW w:w="1701" w:type="dxa"/>
            <w:tcBorders>
              <w:top w:val="nil"/>
              <w:left w:val="nil"/>
              <w:bottom w:val="single" w:sz="4" w:space="0" w:color="auto"/>
              <w:right w:val="single" w:sz="4" w:space="0" w:color="auto"/>
            </w:tcBorders>
            <w:vAlign w:val="center"/>
          </w:tcPr>
          <w:p w:rsidR="00F927D4" w:rsidRPr="003D22EA" w:rsidRDefault="00537585" w:rsidP="003D22EA">
            <w:pPr>
              <w:spacing w:line="240" w:lineRule="auto"/>
              <w:ind w:firstLine="48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报告厅</w:t>
            </w:r>
          </w:p>
        </w:tc>
      </w:tr>
      <w:tr w:rsidR="00F927D4" w:rsidRPr="003D22EA" w:rsidTr="00E658B3">
        <w:trPr>
          <w:trHeight w:val="288"/>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E658B3"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15:40-18</w:t>
            </w:r>
            <w:r w:rsidR="00537585" w:rsidRPr="003D22EA">
              <w:rPr>
                <w:rFonts w:asciiTheme="minorEastAsia" w:eastAsiaTheme="minorEastAsia" w:hAnsiTheme="minorEastAsia" w:hint="eastAsia"/>
                <w:sz w:val="24"/>
                <w:szCs w:val="24"/>
              </w:rPr>
              <w:t>:0</w:t>
            </w:r>
            <w:r w:rsidR="00BA3902" w:rsidRPr="003D22EA">
              <w:rPr>
                <w:rFonts w:asciiTheme="minorEastAsia" w:eastAsiaTheme="minorEastAsia" w:hAnsiTheme="minorEastAsia" w:hint="eastAsia"/>
                <w:sz w:val="24"/>
                <w:szCs w:val="24"/>
              </w:rPr>
              <w:t>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E658B3"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分组赛场抽签及领队会议</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537585" w:rsidP="003D22EA">
            <w:pPr>
              <w:spacing w:line="240" w:lineRule="auto"/>
              <w:ind w:firstLine="48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报告厅</w:t>
            </w:r>
          </w:p>
        </w:tc>
      </w:tr>
      <w:tr w:rsidR="00F927D4" w:rsidRPr="003D22EA" w:rsidTr="00E658B3">
        <w:trPr>
          <w:trHeight w:val="288"/>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537585" w:rsidP="003D22EA">
            <w:pPr>
              <w:spacing w:line="240" w:lineRule="auto"/>
              <w:ind w:firstLineChars="0" w:firstLine="0"/>
              <w:jc w:val="both"/>
              <w:rPr>
                <w:rFonts w:asciiTheme="minorEastAsia" w:eastAsiaTheme="minorEastAsia" w:hAnsiTheme="minorEastAsia"/>
                <w:sz w:val="24"/>
                <w:szCs w:val="24"/>
                <w:highlight w:val="yellow"/>
              </w:rPr>
            </w:pPr>
            <w:r w:rsidRPr="003D22EA">
              <w:rPr>
                <w:rFonts w:asciiTheme="minorEastAsia" w:eastAsiaTheme="minorEastAsia" w:hAnsiTheme="minorEastAsia" w:hint="eastAsia"/>
                <w:sz w:val="24"/>
                <w:szCs w:val="24"/>
              </w:rPr>
              <w:t>16:00-18</w:t>
            </w:r>
            <w:r w:rsidR="00BA3902" w:rsidRPr="003D22EA">
              <w:rPr>
                <w:rFonts w:asciiTheme="minorEastAsia" w:eastAsiaTheme="minorEastAsia" w:hAnsiTheme="minorEastAsia" w:hint="eastAsia"/>
                <w:sz w:val="24"/>
                <w:szCs w:val="24"/>
              </w:rPr>
              <w:t>:00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E658B3" w:rsidP="003D22EA">
            <w:pPr>
              <w:spacing w:line="240" w:lineRule="auto"/>
              <w:ind w:firstLineChars="0" w:firstLine="0"/>
              <w:jc w:val="both"/>
              <w:rPr>
                <w:rFonts w:asciiTheme="minorEastAsia" w:eastAsiaTheme="minorEastAsia" w:hAnsiTheme="minorEastAsia"/>
                <w:sz w:val="24"/>
                <w:szCs w:val="24"/>
                <w:highlight w:val="yellow"/>
              </w:rPr>
            </w:pPr>
            <w:r w:rsidRPr="003D22EA">
              <w:rPr>
                <w:rFonts w:asciiTheme="minorEastAsia" w:eastAsiaTheme="minorEastAsia" w:hAnsiTheme="minorEastAsia" w:hint="eastAsia"/>
                <w:sz w:val="24"/>
                <w:szCs w:val="24"/>
              </w:rPr>
              <w:t>参赛选手抽取一次加密号并熟悉赛场</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E658B3" w:rsidP="003D22EA">
            <w:pPr>
              <w:spacing w:line="240" w:lineRule="auto"/>
              <w:ind w:firstLine="480"/>
              <w:jc w:val="both"/>
              <w:rPr>
                <w:rFonts w:asciiTheme="minorEastAsia" w:eastAsiaTheme="minorEastAsia" w:hAnsiTheme="minorEastAsia"/>
                <w:sz w:val="24"/>
                <w:szCs w:val="24"/>
                <w:highlight w:val="yellow"/>
              </w:rPr>
            </w:pPr>
            <w:r w:rsidRPr="003D22EA">
              <w:rPr>
                <w:rFonts w:asciiTheme="minorEastAsia" w:eastAsiaTheme="minorEastAsia" w:hAnsiTheme="minorEastAsia" w:hint="eastAsia"/>
                <w:sz w:val="24"/>
                <w:szCs w:val="24"/>
              </w:rPr>
              <w:t>赛场</w:t>
            </w:r>
          </w:p>
        </w:tc>
      </w:tr>
      <w:tr w:rsidR="00F927D4" w:rsidRPr="003D22EA" w:rsidTr="00E658B3">
        <w:trPr>
          <w:trHeight w:val="288"/>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E658B3"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19:00-20</w:t>
            </w:r>
            <w:r w:rsidR="00BA3902" w:rsidRPr="003D22EA">
              <w:rPr>
                <w:rFonts w:asciiTheme="minorEastAsia" w:eastAsiaTheme="minorEastAsia" w:hAnsiTheme="minorEastAsia" w:hint="eastAsia"/>
                <w:sz w:val="24"/>
                <w:szCs w:val="24"/>
              </w:rPr>
              <w:t>:00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休息、用餐</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48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餐厅</w:t>
            </w:r>
          </w:p>
        </w:tc>
      </w:tr>
      <w:tr w:rsidR="00F927D4" w:rsidRPr="003D22EA" w:rsidTr="00E658B3">
        <w:trPr>
          <w:trHeight w:val="288"/>
        </w:trPr>
        <w:tc>
          <w:tcPr>
            <w:tcW w:w="1277" w:type="dxa"/>
            <w:vMerge w:val="restart"/>
            <w:tcBorders>
              <w:top w:val="nil"/>
              <w:left w:val="single" w:sz="4" w:space="0" w:color="auto"/>
              <w:bottom w:val="single" w:sz="4" w:space="0" w:color="auto"/>
              <w:right w:val="single" w:sz="4" w:space="0" w:color="auto"/>
            </w:tcBorders>
            <w:vAlign w:val="center"/>
          </w:tcPr>
          <w:p w:rsidR="00605DB7" w:rsidRPr="003D22EA" w:rsidRDefault="00605DB7" w:rsidP="003D22EA">
            <w:pPr>
              <w:spacing w:line="240" w:lineRule="auto"/>
              <w:ind w:firstLine="480"/>
              <w:jc w:val="both"/>
              <w:rPr>
                <w:rFonts w:asciiTheme="minorEastAsia" w:eastAsiaTheme="minorEastAsia" w:hAnsiTheme="minorEastAsia"/>
                <w:sz w:val="24"/>
                <w:szCs w:val="24"/>
              </w:rPr>
            </w:pPr>
          </w:p>
          <w:p w:rsidR="00605DB7" w:rsidRPr="003D22EA" w:rsidRDefault="002E054C"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sz w:val="24"/>
                <w:szCs w:val="24"/>
              </w:rPr>
              <w:t>A</w:t>
            </w:r>
            <w:r w:rsidRPr="003D22EA">
              <w:rPr>
                <w:rFonts w:asciiTheme="minorEastAsia" w:eastAsiaTheme="minorEastAsia" w:hAnsiTheme="minorEastAsia" w:hint="eastAsia"/>
                <w:sz w:val="24"/>
                <w:szCs w:val="24"/>
              </w:rPr>
              <w:t>组</w:t>
            </w:r>
            <w:r w:rsidR="00BA3902" w:rsidRPr="003D22EA">
              <w:rPr>
                <w:rFonts w:asciiTheme="minorEastAsia" w:eastAsiaTheme="minorEastAsia" w:hAnsiTheme="minorEastAsia" w:hint="eastAsia"/>
                <w:sz w:val="24"/>
                <w:szCs w:val="24"/>
              </w:rPr>
              <w:t>比赛</w:t>
            </w:r>
          </w:p>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第2天</w:t>
            </w:r>
          </w:p>
          <w:p w:rsidR="002E054C" w:rsidRPr="003D22EA" w:rsidRDefault="002E054C"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B组比赛</w:t>
            </w:r>
          </w:p>
          <w:p w:rsidR="002E054C" w:rsidRPr="003D22EA" w:rsidRDefault="002E054C"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第3天</w:t>
            </w:r>
          </w:p>
          <w:p w:rsidR="002E054C" w:rsidRPr="003D22EA" w:rsidRDefault="002E054C"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7:00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参赛选手集合上车</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48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酒店</w:t>
            </w:r>
          </w:p>
        </w:tc>
      </w:tr>
      <w:tr w:rsidR="00F927D4" w:rsidRPr="003D22EA" w:rsidTr="00822066">
        <w:trPr>
          <w:trHeight w:val="369"/>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E658B3"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7:20-7:</w:t>
            </w:r>
            <w:r w:rsidR="00BA3902" w:rsidRPr="003D22EA">
              <w:rPr>
                <w:rFonts w:asciiTheme="minorEastAsia" w:eastAsiaTheme="minorEastAsia" w:hAnsiTheme="minorEastAsia" w:hint="eastAsia"/>
                <w:sz w:val="24"/>
                <w:szCs w:val="24"/>
              </w:rPr>
              <w:t>5</w:t>
            </w:r>
            <w:r w:rsidRPr="003D22EA">
              <w:rPr>
                <w:rFonts w:asciiTheme="minorEastAsia" w:eastAsiaTheme="minorEastAsia" w:hAnsiTheme="minorEastAsia" w:hint="eastAsia"/>
                <w:sz w:val="24"/>
                <w:szCs w:val="24"/>
              </w:rPr>
              <w:t>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分</w:t>
            </w:r>
            <w:r w:rsidR="001D77F8" w:rsidRPr="003D22EA">
              <w:rPr>
                <w:rFonts w:asciiTheme="minorEastAsia" w:eastAsiaTheme="minorEastAsia" w:hAnsiTheme="minorEastAsia" w:hint="eastAsia"/>
                <w:sz w:val="24"/>
                <w:szCs w:val="24"/>
              </w:rPr>
              <w:t>组</w:t>
            </w:r>
            <w:r w:rsidRPr="003D22EA">
              <w:rPr>
                <w:rFonts w:asciiTheme="minorEastAsia" w:eastAsiaTheme="minorEastAsia" w:hAnsiTheme="minorEastAsia" w:hint="eastAsia"/>
                <w:sz w:val="24"/>
                <w:szCs w:val="24"/>
              </w:rPr>
              <w:t>赛场检录（按</w:t>
            </w:r>
            <w:proofErr w:type="gramStart"/>
            <w:r w:rsidRPr="003D22EA">
              <w:rPr>
                <w:rFonts w:asciiTheme="minorEastAsia" w:eastAsiaTheme="minorEastAsia" w:hAnsiTheme="minorEastAsia" w:hint="eastAsia"/>
                <w:sz w:val="24"/>
                <w:szCs w:val="24"/>
              </w:rPr>
              <w:t>工位号</w:t>
            </w:r>
            <w:proofErr w:type="gramEnd"/>
            <w:r w:rsidRPr="003D22EA">
              <w:rPr>
                <w:rFonts w:asciiTheme="minorEastAsia" w:eastAsiaTheme="minorEastAsia" w:hAnsiTheme="minorEastAsia" w:hint="eastAsia"/>
                <w:sz w:val="24"/>
                <w:szCs w:val="24"/>
              </w:rPr>
              <w:t>入位）</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赛场入口</w:t>
            </w:r>
          </w:p>
        </w:tc>
      </w:tr>
      <w:tr w:rsidR="00F927D4" w:rsidRPr="003D22EA" w:rsidTr="00E658B3">
        <w:trPr>
          <w:trHeight w:val="415"/>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7:50-13:50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纸样设计与立体造型模块</w:t>
            </w:r>
          </w:p>
        </w:tc>
        <w:tc>
          <w:tcPr>
            <w:tcW w:w="1701" w:type="dxa"/>
            <w:vMerge w:val="restart"/>
            <w:tcBorders>
              <w:top w:val="nil"/>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实操赛场</w:t>
            </w:r>
          </w:p>
        </w:tc>
      </w:tr>
      <w:tr w:rsidR="00F927D4" w:rsidRPr="003D22EA" w:rsidTr="00E658B3">
        <w:trPr>
          <w:trHeight w:val="383"/>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10:00-11:30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proofErr w:type="gramStart"/>
            <w:r w:rsidRPr="003D22EA">
              <w:rPr>
                <w:rFonts w:asciiTheme="minorEastAsia" w:eastAsiaTheme="minorEastAsia" w:hAnsiTheme="minorEastAsia" w:hint="eastAsia"/>
                <w:sz w:val="24"/>
                <w:szCs w:val="24"/>
              </w:rPr>
              <w:t>观摩区开放</w:t>
            </w:r>
            <w:proofErr w:type="gramEnd"/>
          </w:p>
        </w:tc>
        <w:tc>
          <w:tcPr>
            <w:tcW w:w="1701" w:type="dxa"/>
            <w:vMerge/>
            <w:tcBorders>
              <w:top w:val="nil"/>
              <w:left w:val="nil"/>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E658B3">
        <w:trPr>
          <w:trHeight w:val="410"/>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12:00-12:30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休息、用餐</w:t>
            </w:r>
          </w:p>
        </w:tc>
        <w:tc>
          <w:tcPr>
            <w:tcW w:w="1701" w:type="dxa"/>
            <w:vMerge/>
            <w:tcBorders>
              <w:top w:val="nil"/>
              <w:left w:val="nil"/>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822066">
        <w:trPr>
          <w:trHeight w:val="307"/>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14:00-14:20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分</w:t>
            </w:r>
            <w:r w:rsidR="001D77F8" w:rsidRPr="003D22EA">
              <w:rPr>
                <w:rFonts w:asciiTheme="minorEastAsia" w:eastAsiaTheme="minorEastAsia" w:hAnsiTheme="minorEastAsia" w:hint="eastAsia"/>
                <w:sz w:val="24"/>
                <w:szCs w:val="24"/>
              </w:rPr>
              <w:t>组</w:t>
            </w:r>
            <w:r w:rsidRPr="003D22EA">
              <w:rPr>
                <w:rFonts w:asciiTheme="minorEastAsia" w:eastAsiaTheme="minorEastAsia" w:hAnsiTheme="minorEastAsia" w:hint="eastAsia"/>
                <w:sz w:val="24"/>
                <w:szCs w:val="24"/>
              </w:rPr>
              <w:t>赛场检录、加密</w:t>
            </w:r>
            <w:r w:rsidR="00617AB4" w:rsidRPr="003D22EA">
              <w:rPr>
                <w:rFonts w:asciiTheme="minorEastAsia" w:eastAsiaTheme="minorEastAsia" w:hAnsiTheme="minorEastAsia" w:hint="eastAsia"/>
                <w:sz w:val="24"/>
                <w:szCs w:val="24"/>
              </w:rPr>
              <w:t>（1次）</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赛场入口</w:t>
            </w:r>
          </w:p>
        </w:tc>
      </w:tr>
      <w:tr w:rsidR="00F927D4" w:rsidRPr="003D22EA" w:rsidTr="00E658B3">
        <w:trPr>
          <w:trHeight w:val="395"/>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14:25-15:15</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理论素养模块比赛</w:t>
            </w:r>
          </w:p>
        </w:tc>
        <w:tc>
          <w:tcPr>
            <w:tcW w:w="1701" w:type="dxa"/>
            <w:vMerge w:val="restart"/>
            <w:tcBorders>
              <w:top w:val="nil"/>
              <w:left w:val="nil"/>
              <w:bottom w:val="single" w:sz="4" w:space="0" w:color="auto"/>
              <w:right w:val="single" w:sz="4" w:space="0" w:color="auto"/>
            </w:tcBorders>
            <w:vAlign w:val="center"/>
          </w:tcPr>
          <w:p w:rsidR="00F927D4" w:rsidRPr="003D22EA" w:rsidRDefault="00BA3902" w:rsidP="003D22EA">
            <w:pPr>
              <w:spacing w:line="240" w:lineRule="auto"/>
              <w:ind w:firstLine="48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机房</w:t>
            </w:r>
          </w:p>
        </w:tc>
      </w:tr>
      <w:tr w:rsidR="00F927D4" w:rsidRPr="003D22EA" w:rsidTr="00E658B3">
        <w:trPr>
          <w:trHeight w:val="415"/>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15:20-17:20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电脑款式拓展设计模块</w:t>
            </w:r>
          </w:p>
        </w:tc>
        <w:tc>
          <w:tcPr>
            <w:tcW w:w="1701" w:type="dxa"/>
            <w:vMerge/>
            <w:tcBorders>
              <w:top w:val="nil"/>
              <w:left w:val="nil"/>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E658B3">
        <w:trPr>
          <w:trHeight w:val="415"/>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17:20-18:20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竞赛作品痕迹清理、加密</w:t>
            </w:r>
            <w:r w:rsidR="00617AB4" w:rsidRPr="003D22EA">
              <w:rPr>
                <w:rFonts w:asciiTheme="minorEastAsia" w:eastAsiaTheme="minorEastAsia" w:hAnsiTheme="minorEastAsia" w:hint="eastAsia"/>
                <w:sz w:val="24"/>
                <w:szCs w:val="24"/>
              </w:rPr>
              <w:t>（2次）</w:t>
            </w:r>
          </w:p>
        </w:tc>
        <w:tc>
          <w:tcPr>
            <w:tcW w:w="1701" w:type="dxa"/>
            <w:vMerge/>
            <w:tcBorders>
              <w:top w:val="nil"/>
              <w:left w:val="nil"/>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822066">
        <w:trPr>
          <w:trHeight w:val="289"/>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18:20-23:00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比赛成绩评定</w:t>
            </w:r>
          </w:p>
        </w:tc>
        <w:tc>
          <w:tcPr>
            <w:tcW w:w="1701" w:type="dxa"/>
            <w:vMerge/>
            <w:tcBorders>
              <w:top w:val="nil"/>
              <w:left w:val="nil"/>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822066">
        <w:trPr>
          <w:trHeight w:val="307"/>
        </w:trPr>
        <w:tc>
          <w:tcPr>
            <w:tcW w:w="1277" w:type="dxa"/>
            <w:vMerge w:val="restart"/>
            <w:tcBorders>
              <w:top w:val="nil"/>
              <w:left w:val="single" w:sz="4" w:space="0" w:color="auto"/>
              <w:bottom w:val="single" w:sz="4" w:space="0" w:color="auto"/>
              <w:right w:val="single" w:sz="4" w:space="0" w:color="auto"/>
            </w:tcBorders>
            <w:vAlign w:val="center"/>
          </w:tcPr>
          <w:p w:rsidR="00605DB7" w:rsidRPr="003D22EA" w:rsidRDefault="002E054C" w:rsidP="003D22EA">
            <w:pPr>
              <w:spacing w:line="240" w:lineRule="auto"/>
              <w:ind w:firstLineChars="0" w:firstLine="0"/>
              <w:jc w:val="both"/>
              <w:rPr>
                <w:rFonts w:asciiTheme="minorEastAsia" w:eastAsiaTheme="minorEastAsia" w:hAnsiTheme="minorEastAsia"/>
                <w:kern w:val="0"/>
                <w:sz w:val="24"/>
                <w:szCs w:val="24"/>
              </w:rPr>
            </w:pPr>
            <w:r w:rsidRPr="003D22EA">
              <w:rPr>
                <w:rFonts w:asciiTheme="minorEastAsia" w:eastAsiaTheme="minorEastAsia" w:hAnsiTheme="minorEastAsia" w:hint="eastAsia"/>
                <w:kern w:val="0"/>
                <w:sz w:val="24"/>
                <w:szCs w:val="24"/>
              </w:rPr>
              <w:t>B组</w:t>
            </w:r>
            <w:r w:rsidR="00BA3902" w:rsidRPr="003D22EA">
              <w:rPr>
                <w:rFonts w:asciiTheme="minorEastAsia" w:eastAsiaTheme="minorEastAsia" w:hAnsiTheme="minorEastAsia" w:hint="eastAsia"/>
                <w:kern w:val="0"/>
                <w:sz w:val="24"/>
                <w:szCs w:val="24"/>
              </w:rPr>
              <w:t>比赛</w:t>
            </w:r>
          </w:p>
          <w:p w:rsidR="00F927D4" w:rsidRPr="003D22EA" w:rsidRDefault="00BA3902" w:rsidP="003D22EA">
            <w:pPr>
              <w:spacing w:line="240" w:lineRule="auto"/>
              <w:ind w:firstLineChars="0" w:firstLine="0"/>
              <w:jc w:val="both"/>
              <w:rPr>
                <w:rFonts w:asciiTheme="minorEastAsia" w:eastAsiaTheme="minorEastAsia" w:hAnsiTheme="minorEastAsia"/>
                <w:kern w:val="0"/>
                <w:sz w:val="24"/>
                <w:szCs w:val="24"/>
              </w:rPr>
            </w:pPr>
            <w:r w:rsidRPr="003D22EA">
              <w:rPr>
                <w:rFonts w:asciiTheme="minorEastAsia" w:eastAsiaTheme="minorEastAsia" w:hAnsiTheme="minorEastAsia" w:hint="eastAsia"/>
                <w:kern w:val="0"/>
                <w:sz w:val="24"/>
                <w:szCs w:val="24"/>
              </w:rPr>
              <w:t>第2天</w:t>
            </w:r>
          </w:p>
          <w:p w:rsidR="002E054C" w:rsidRPr="003D22EA" w:rsidRDefault="002E054C" w:rsidP="003D22EA">
            <w:pPr>
              <w:spacing w:line="240" w:lineRule="auto"/>
              <w:ind w:firstLineChars="0" w:firstLine="0"/>
              <w:jc w:val="both"/>
              <w:rPr>
                <w:rFonts w:asciiTheme="minorEastAsia" w:eastAsiaTheme="minorEastAsia" w:hAnsiTheme="minorEastAsia"/>
                <w:kern w:val="0"/>
                <w:sz w:val="24"/>
                <w:szCs w:val="24"/>
              </w:rPr>
            </w:pPr>
            <w:r w:rsidRPr="003D22EA">
              <w:rPr>
                <w:rFonts w:asciiTheme="minorEastAsia" w:eastAsiaTheme="minorEastAsia" w:hAnsiTheme="minorEastAsia"/>
                <w:kern w:val="0"/>
                <w:sz w:val="24"/>
                <w:szCs w:val="24"/>
              </w:rPr>
              <w:lastRenderedPageBreak/>
              <w:t>A</w:t>
            </w:r>
            <w:r w:rsidRPr="003D22EA">
              <w:rPr>
                <w:rFonts w:asciiTheme="minorEastAsia" w:eastAsiaTheme="minorEastAsia" w:hAnsiTheme="minorEastAsia" w:hint="eastAsia"/>
                <w:kern w:val="0"/>
                <w:sz w:val="24"/>
                <w:szCs w:val="24"/>
              </w:rPr>
              <w:t>组比赛</w:t>
            </w:r>
          </w:p>
          <w:p w:rsidR="002E054C" w:rsidRPr="003D22EA" w:rsidRDefault="002E054C" w:rsidP="003D22EA">
            <w:pPr>
              <w:spacing w:line="240" w:lineRule="auto"/>
              <w:ind w:firstLineChars="0" w:firstLine="0"/>
              <w:jc w:val="both"/>
              <w:rPr>
                <w:rFonts w:asciiTheme="minorEastAsia" w:eastAsiaTheme="minorEastAsia" w:hAnsiTheme="minorEastAsia"/>
                <w:kern w:val="0"/>
                <w:sz w:val="24"/>
                <w:szCs w:val="24"/>
              </w:rPr>
            </w:pPr>
            <w:r w:rsidRPr="003D22EA">
              <w:rPr>
                <w:rFonts w:asciiTheme="minorEastAsia" w:eastAsiaTheme="minorEastAsia" w:hAnsiTheme="minorEastAsia" w:hint="eastAsia"/>
                <w:kern w:val="0"/>
                <w:sz w:val="24"/>
                <w:szCs w:val="24"/>
              </w:rPr>
              <w:t>第</w:t>
            </w:r>
            <w:r w:rsidRPr="003D22EA">
              <w:rPr>
                <w:rFonts w:asciiTheme="minorEastAsia" w:eastAsiaTheme="minorEastAsia" w:hAnsiTheme="minorEastAsia"/>
                <w:kern w:val="0"/>
                <w:sz w:val="24"/>
                <w:szCs w:val="24"/>
              </w:rPr>
              <w:t>3</w:t>
            </w:r>
            <w:r w:rsidRPr="003D22EA">
              <w:rPr>
                <w:rFonts w:asciiTheme="minorEastAsia" w:eastAsiaTheme="minorEastAsia" w:hAnsiTheme="minorEastAsia" w:hint="eastAsia"/>
                <w:kern w:val="0"/>
                <w:sz w:val="24"/>
                <w:szCs w:val="24"/>
              </w:rPr>
              <w:t>天</w:t>
            </w:r>
          </w:p>
          <w:p w:rsidR="002E054C" w:rsidRPr="003D22EA" w:rsidRDefault="002E054C" w:rsidP="003D22EA">
            <w:pPr>
              <w:spacing w:line="240" w:lineRule="auto"/>
              <w:ind w:firstLine="480"/>
              <w:jc w:val="both"/>
              <w:rPr>
                <w:rFonts w:asciiTheme="minorEastAsia" w:eastAsiaTheme="minorEastAsia" w:hAnsiTheme="minorEastAsia"/>
                <w:kern w:val="0"/>
                <w:sz w:val="24"/>
                <w:szCs w:val="24"/>
              </w:rPr>
            </w:pPr>
          </w:p>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lastRenderedPageBreak/>
              <w:t>7:00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参赛选手集合上车</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48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酒店</w:t>
            </w:r>
          </w:p>
        </w:tc>
      </w:tr>
      <w:tr w:rsidR="00F927D4" w:rsidRPr="003D22EA" w:rsidTr="00822066">
        <w:trPr>
          <w:trHeight w:val="369"/>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7:20-7:55</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分</w:t>
            </w:r>
            <w:r w:rsidR="001D77F8" w:rsidRPr="003D22EA">
              <w:rPr>
                <w:rFonts w:asciiTheme="minorEastAsia" w:eastAsiaTheme="minorEastAsia" w:hAnsiTheme="minorEastAsia" w:hint="eastAsia"/>
                <w:sz w:val="24"/>
                <w:szCs w:val="24"/>
              </w:rPr>
              <w:t>组</w:t>
            </w:r>
            <w:r w:rsidRPr="003D22EA">
              <w:rPr>
                <w:rFonts w:asciiTheme="minorEastAsia" w:eastAsiaTheme="minorEastAsia" w:hAnsiTheme="minorEastAsia" w:hint="eastAsia"/>
                <w:sz w:val="24"/>
                <w:szCs w:val="24"/>
              </w:rPr>
              <w:t>赛场检录、加密</w:t>
            </w:r>
            <w:r w:rsidR="00617AB4" w:rsidRPr="003D22EA">
              <w:rPr>
                <w:rFonts w:asciiTheme="minorEastAsia" w:eastAsiaTheme="minorEastAsia" w:hAnsiTheme="minorEastAsia" w:hint="eastAsia"/>
                <w:sz w:val="24"/>
                <w:szCs w:val="24"/>
              </w:rPr>
              <w:t>（1次）</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赛场入口</w:t>
            </w:r>
          </w:p>
        </w:tc>
      </w:tr>
      <w:tr w:rsidR="00F927D4" w:rsidRPr="003D22EA" w:rsidTr="00E658B3">
        <w:trPr>
          <w:trHeight w:val="415"/>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8:00-10:40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CAD样板制作与推板模块</w:t>
            </w:r>
          </w:p>
        </w:tc>
        <w:tc>
          <w:tcPr>
            <w:tcW w:w="1701" w:type="dxa"/>
            <w:vMerge w:val="restart"/>
            <w:tcBorders>
              <w:top w:val="nil"/>
              <w:left w:val="nil"/>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理</w:t>
            </w:r>
            <w:r w:rsidR="002C5BF6" w:rsidRPr="003D22EA">
              <w:rPr>
                <w:rFonts w:asciiTheme="minorEastAsia" w:eastAsiaTheme="minorEastAsia" w:hAnsiTheme="minorEastAsia" w:hint="eastAsia"/>
                <w:sz w:val="24"/>
                <w:szCs w:val="24"/>
              </w:rPr>
              <w:t>论</w:t>
            </w:r>
            <w:r w:rsidRPr="003D22EA">
              <w:rPr>
                <w:rFonts w:asciiTheme="minorEastAsia" w:eastAsiaTheme="minorEastAsia" w:hAnsiTheme="minorEastAsia" w:hint="eastAsia"/>
                <w:sz w:val="24"/>
                <w:szCs w:val="24"/>
              </w:rPr>
              <w:t>实</w:t>
            </w:r>
            <w:r w:rsidR="002C5BF6" w:rsidRPr="003D22EA">
              <w:rPr>
                <w:rFonts w:asciiTheme="minorEastAsia" w:eastAsiaTheme="minorEastAsia" w:hAnsiTheme="minorEastAsia" w:hint="eastAsia"/>
                <w:sz w:val="24"/>
                <w:szCs w:val="24"/>
              </w:rPr>
              <w:t>操</w:t>
            </w:r>
            <w:r w:rsidRPr="003D22EA">
              <w:rPr>
                <w:rFonts w:asciiTheme="minorEastAsia" w:eastAsiaTheme="minorEastAsia" w:hAnsiTheme="minorEastAsia" w:hint="eastAsia"/>
                <w:sz w:val="24"/>
                <w:szCs w:val="24"/>
              </w:rPr>
              <w:t>一体</w:t>
            </w:r>
          </w:p>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实操赛场</w:t>
            </w:r>
          </w:p>
        </w:tc>
      </w:tr>
      <w:tr w:rsidR="00F927D4" w:rsidRPr="003D22EA" w:rsidTr="00822066">
        <w:trPr>
          <w:trHeight w:val="399"/>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10:40-11:10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参赛选手提交CAD结果</w:t>
            </w:r>
          </w:p>
        </w:tc>
        <w:tc>
          <w:tcPr>
            <w:tcW w:w="1701" w:type="dxa"/>
            <w:vMerge/>
            <w:tcBorders>
              <w:left w:val="nil"/>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822066">
        <w:trPr>
          <w:trHeight w:val="359"/>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11:10-12:00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理论素养模块比赛</w:t>
            </w:r>
          </w:p>
        </w:tc>
        <w:tc>
          <w:tcPr>
            <w:tcW w:w="1701" w:type="dxa"/>
            <w:vMerge/>
            <w:tcBorders>
              <w:left w:val="nil"/>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822066">
        <w:trPr>
          <w:trHeight w:val="407"/>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12:00-12:30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休息、用餐</w:t>
            </w:r>
          </w:p>
        </w:tc>
        <w:tc>
          <w:tcPr>
            <w:tcW w:w="1701" w:type="dxa"/>
            <w:vMerge/>
            <w:tcBorders>
              <w:left w:val="nil"/>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822066">
        <w:trPr>
          <w:trHeight w:val="426"/>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12:30-17:20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裁剪配伍与样衣试制模块</w:t>
            </w:r>
          </w:p>
        </w:tc>
        <w:tc>
          <w:tcPr>
            <w:tcW w:w="1701" w:type="dxa"/>
            <w:vMerge/>
            <w:tcBorders>
              <w:left w:val="nil"/>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E658B3">
        <w:trPr>
          <w:trHeight w:val="415"/>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17:20-18:20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竞赛作品痕迹清理、加密</w:t>
            </w:r>
            <w:r w:rsidR="00617AB4" w:rsidRPr="003D22EA">
              <w:rPr>
                <w:rFonts w:asciiTheme="minorEastAsia" w:eastAsiaTheme="minorEastAsia" w:hAnsiTheme="minorEastAsia" w:hint="eastAsia"/>
                <w:sz w:val="24"/>
                <w:szCs w:val="24"/>
              </w:rPr>
              <w:t>（2次）</w:t>
            </w:r>
          </w:p>
        </w:tc>
        <w:tc>
          <w:tcPr>
            <w:tcW w:w="1701" w:type="dxa"/>
            <w:vMerge/>
            <w:tcBorders>
              <w:left w:val="nil"/>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E658B3">
        <w:trPr>
          <w:trHeight w:val="288"/>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14:30-16:00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proofErr w:type="gramStart"/>
            <w:r w:rsidRPr="003D22EA">
              <w:rPr>
                <w:rFonts w:asciiTheme="minorEastAsia" w:eastAsiaTheme="minorEastAsia" w:hAnsiTheme="minorEastAsia" w:hint="eastAsia"/>
                <w:sz w:val="24"/>
                <w:szCs w:val="24"/>
              </w:rPr>
              <w:t>观摩区开放</w:t>
            </w:r>
            <w:proofErr w:type="gramEnd"/>
          </w:p>
        </w:tc>
        <w:tc>
          <w:tcPr>
            <w:tcW w:w="1701" w:type="dxa"/>
            <w:vMerge/>
            <w:tcBorders>
              <w:left w:val="nil"/>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E658B3">
        <w:trPr>
          <w:trHeight w:val="288"/>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18:20-23:00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比赛成绩评定</w:t>
            </w:r>
          </w:p>
        </w:tc>
        <w:tc>
          <w:tcPr>
            <w:tcW w:w="1701" w:type="dxa"/>
            <w:vMerge w:val="restart"/>
            <w:tcBorders>
              <w:top w:val="single" w:sz="4" w:space="0" w:color="auto"/>
              <w:left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裁判区域</w:t>
            </w:r>
          </w:p>
        </w:tc>
      </w:tr>
      <w:tr w:rsidR="00F927D4" w:rsidRPr="003D22EA" w:rsidTr="00E658B3">
        <w:trPr>
          <w:trHeight w:val="288"/>
        </w:trPr>
        <w:tc>
          <w:tcPr>
            <w:tcW w:w="1277" w:type="dxa"/>
            <w:vMerge w:val="restart"/>
            <w:tcBorders>
              <w:top w:val="nil"/>
              <w:left w:val="single" w:sz="4" w:space="0" w:color="auto"/>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kern w:val="0"/>
                <w:sz w:val="24"/>
                <w:szCs w:val="24"/>
              </w:rPr>
            </w:pPr>
            <w:r w:rsidRPr="003D22EA">
              <w:rPr>
                <w:rFonts w:asciiTheme="minorEastAsia" w:eastAsiaTheme="minorEastAsia" w:hAnsiTheme="minorEastAsia" w:hint="eastAsia"/>
                <w:kern w:val="0"/>
                <w:sz w:val="24"/>
                <w:szCs w:val="24"/>
              </w:rPr>
              <w:t>比赛</w:t>
            </w:r>
          </w:p>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kern w:val="0"/>
                <w:sz w:val="24"/>
                <w:szCs w:val="24"/>
              </w:rPr>
              <w:t>第</w:t>
            </w:r>
            <w:r w:rsidR="002E054C" w:rsidRPr="003D22EA">
              <w:rPr>
                <w:rFonts w:asciiTheme="minorEastAsia" w:eastAsiaTheme="minorEastAsia" w:hAnsiTheme="minorEastAsia"/>
                <w:kern w:val="0"/>
                <w:sz w:val="24"/>
                <w:szCs w:val="24"/>
              </w:rPr>
              <w:t>4</w:t>
            </w:r>
            <w:r w:rsidRPr="003D22EA">
              <w:rPr>
                <w:rFonts w:asciiTheme="minorEastAsia" w:eastAsiaTheme="minorEastAsia" w:hAnsiTheme="minorEastAsia" w:hint="eastAsia"/>
                <w:kern w:val="0"/>
                <w:sz w:val="24"/>
                <w:szCs w:val="24"/>
              </w:rPr>
              <w:t>天</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8:00-10:00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成绩统计复查</w:t>
            </w:r>
          </w:p>
        </w:tc>
        <w:tc>
          <w:tcPr>
            <w:tcW w:w="1701" w:type="dxa"/>
            <w:vMerge/>
            <w:tcBorders>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r w:rsidR="00F927D4" w:rsidRPr="003D22EA" w:rsidTr="00E658B3">
        <w:trPr>
          <w:trHeight w:val="288"/>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10:00-11:30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闭幕式</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报告厅</w:t>
            </w:r>
          </w:p>
        </w:tc>
      </w:tr>
      <w:tr w:rsidR="00F927D4" w:rsidRPr="003D22EA" w:rsidTr="00E658B3">
        <w:trPr>
          <w:trHeight w:val="300"/>
        </w:trPr>
        <w:tc>
          <w:tcPr>
            <w:tcW w:w="1277" w:type="dxa"/>
            <w:vMerge/>
            <w:tcBorders>
              <w:top w:val="nil"/>
              <w:left w:val="single" w:sz="4" w:space="0" w:color="auto"/>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c>
          <w:tcPr>
            <w:tcW w:w="1701"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48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14:30</w:t>
            </w:r>
          </w:p>
        </w:tc>
        <w:tc>
          <w:tcPr>
            <w:tcW w:w="4252" w:type="dxa"/>
            <w:tcBorders>
              <w:top w:val="single" w:sz="4" w:space="0" w:color="auto"/>
              <w:left w:val="nil"/>
              <w:bottom w:val="single" w:sz="4" w:space="0" w:color="auto"/>
              <w:right w:val="single" w:sz="4" w:space="0" w:color="auto"/>
            </w:tcBorders>
            <w:vAlign w:val="center"/>
          </w:tcPr>
          <w:p w:rsidR="00F927D4" w:rsidRPr="003D22EA" w:rsidRDefault="00BA3902" w:rsidP="003D22EA">
            <w:pPr>
              <w:spacing w:line="240"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返程</w:t>
            </w:r>
          </w:p>
        </w:tc>
        <w:tc>
          <w:tcPr>
            <w:tcW w:w="1701" w:type="dxa"/>
            <w:tcBorders>
              <w:top w:val="single" w:sz="4" w:space="0" w:color="auto"/>
              <w:left w:val="nil"/>
              <w:bottom w:val="single" w:sz="4" w:space="0" w:color="auto"/>
              <w:right w:val="single" w:sz="4" w:space="0" w:color="auto"/>
            </w:tcBorders>
            <w:vAlign w:val="center"/>
          </w:tcPr>
          <w:p w:rsidR="00F927D4" w:rsidRPr="003D22EA" w:rsidRDefault="00F927D4" w:rsidP="003D22EA">
            <w:pPr>
              <w:spacing w:line="240" w:lineRule="auto"/>
              <w:ind w:firstLine="480"/>
              <w:jc w:val="both"/>
              <w:rPr>
                <w:rFonts w:asciiTheme="minorEastAsia" w:eastAsiaTheme="minorEastAsia" w:hAnsiTheme="minorEastAsia"/>
                <w:sz w:val="24"/>
                <w:szCs w:val="24"/>
              </w:rPr>
            </w:pPr>
          </w:p>
        </w:tc>
      </w:tr>
    </w:tbl>
    <w:p w:rsidR="000C163C" w:rsidRDefault="000C163C" w:rsidP="00D35288">
      <w:pPr>
        <w:jc w:val="both"/>
      </w:pPr>
    </w:p>
    <w:p w:rsidR="00F927D4" w:rsidRPr="00890F34" w:rsidRDefault="00BA3902" w:rsidP="00D35288">
      <w:pPr>
        <w:jc w:val="both"/>
      </w:pPr>
      <w:r w:rsidRPr="00890F34">
        <w:rPr>
          <w:rFonts w:hint="eastAsia"/>
        </w:rPr>
        <w:t>（三）竞赛时间分配（</w:t>
      </w:r>
      <w:r w:rsidR="003872A0" w:rsidRPr="00890F34">
        <w:rPr>
          <w:rFonts w:hint="eastAsia"/>
        </w:rPr>
        <w:t>详细</w:t>
      </w:r>
      <w:r w:rsidR="00D2125F" w:rsidRPr="00890F34">
        <w:rPr>
          <w:rFonts w:hint="eastAsia"/>
        </w:rPr>
        <w:t>步骤时间分配表</w:t>
      </w:r>
      <w:r w:rsidRPr="00890F34">
        <w:rPr>
          <w:rFonts w:hint="eastAsia"/>
        </w:rPr>
        <w:t>见附件一）</w:t>
      </w:r>
    </w:p>
    <w:tbl>
      <w:tblPr>
        <w:tblW w:w="8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548"/>
        <w:gridCol w:w="1270"/>
        <w:gridCol w:w="1135"/>
        <w:gridCol w:w="1911"/>
      </w:tblGrid>
      <w:tr w:rsidR="00D54E9B" w:rsidRPr="00F01249" w:rsidTr="00ED3A7B">
        <w:trPr>
          <w:trHeight w:val="424"/>
          <w:jc w:val="center"/>
        </w:trPr>
        <w:tc>
          <w:tcPr>
            <w:tcW w:w="852" w:type="dxa"/>
            <w:vAlign w:val="center"/>
          </w:tcPr>
          <w:p w:rsidR="00D54E9B" w:rsidRPr="00705973" w:rsidRDefault="00D54E9B" w:rsidP="003D22EA">
            <w:pPr>
              <w:spacing w:line="240" w:lineRule="auto"/>
              <w:ind w:firstLineChars="0" w:firstLine="0"/>
              <w:jc w:val="both"/>
              <w:rPr>
                <w:rFonts w:ascii="宋体" w:eastAsia="宋体" w:hAnsi="宋体"/>
                <w:b/>
                <w:sz w:val="24"/>
                <w:szCs w:val="24"/>
              </w:rPr>
            </w:pPr>
            <w:r w:rsidRPr="00705973">
              <w:rPr>
                <w:rFonts w:ascii="宋体" w:eastAsia="宋体" w:hAnsi="宋体" w:hint="eastAsia"/>
                <w:b/>
                <w:sz w:val="24"/>
                <w:szCs w:val="24"/>
              </w:rPr>
              <w:t>序号</w:t>
            </w:r>
          </w:p>
        </w:tc>
        <w:tc>
          <w:tcPr>
            <w:tcW w:w="3548" w:type="dxa"/>
            <w:vAlign w:val="center"/>
          </w:tcPr>
          <w:p w:rsidR="00D54E9B" w:rsidRPr="00705973" w:rsidRDefault="00D54E9B" w:rsidP="003D22EA">
            <w:pPr>
              <w:spacing w:line="240" w:lineRule="auto"/>
              <w:ind w:firstLineChars="0" w:firstLine="0"/>
              <w:jc w:val="both"/>
              <w:rPr>
                <w:rFonts w:ascii="宋体" w:eastAsia="宋体" w:hAnsi="宋体"/>
                <w:b/>
                <w:sz w:val="24"/>
                <w:szCs w:val="24"/>
              </w:rPr>
            </w:pPr>
            <w:r w:rsidRPr="00705973">
              <w:rPr>
                <w:rFonts w:ascii="宋体" w:eastAsia="宋体" w:hAnsi="宋体" w:hint="eastAsia"/>
                <w:b/>
                <w:sz w:val="24"/>
                <w:szCs w:val="24"/>
              </w:rPr>
              <w:t>竞赛内容</w:t>
            </w:r>
          </w:p>
        </w:tc>
        <w:tc>
          <w:tcPr>
            <w:tcW w:w="1270" w:type="dxa"/>
            <w:vAlign w:val="center"/>
          </w:tcPr>
          <w:p w:rsidR="00D54E9B" w:rsidRPr="00705973" w:rsidRDefault="00D54E9B" w:rsidP="003D22EA">
            <w:pPr>
              <w:spacing w:line="240" w:lineRule="auto"/>
              <w:ind w:firstLineChars="0" w:firstLine="0"/>
              <w:jc w:val="both"/>
              <w:rPr>
                <w:rFonts w:ascii="宋体" w:eastAsia="宋体" w:hAnsi="宋体"/>
                <w:b/>
                <w:sz w:val="24"/>
                <w:szCs w:val="24"/>
              </w:rPr>
            </w:pPr>
            <w:r w:rsidRPr="00705973">
              <w:rPr>
                <w:rFonts w:ascii="宋体" w:eastAsia="宋体" w:hAnsi="宋体" w:hint="eastAsia"/>
                <w:b/>
                <w:sz w:val="24"/>
                <w:szCs w:val="24"/>
              </w:rPr>
              <w:t>时间</w:t>
            </w:r>
          </w:p>
        </w:tc>
        <w:tc>
          <w:tcPr>
            <w:tcW w:w="1135" w:type="dxa"/>
            <w:vAlign w:val="center"/>
          </w:tcPr>
          <w:p w:rsidR="00D54E9B" w:rsidRPr="00705973" w:rsidRDefault="00D54E9B" w:rsidP="003D22EA">
            <w:pPr>
              <w:spacing w:line="240" w:lineRule="auto"/>
              <w:ind w:firstLineChars="0" w:firstLine="0"/>
              <w:jc w:val="both"/>
              <w:rPr>
                <w:rFonts w:ascii="宋体" w:eastAsia="宋体" w:hAnsi="宋体"/>
                <w:b/>
                <w:sz w:val="24"/>
                <w:szCs w:val="24"/>
              </w:rPr>
            </w:pPr>
            <w:r w:rsidRPr="00705973">
              <w:rPr>
                <w:rFonts w:ascii="宋体" w:eastAsia="宋体" w:hAnsi="宋体" w:hint="eastAsia"/>
                <w:b/>
                <w:sz w:val="24"/>
                <w:szCs w:val="24"/>
              </w:rPr>
              <w:t>配分（%）</w:t>
            </w:r>
          </w:p>
        </w:tc>
        <w:tc>
          <w:tcPr>
            <w:tcW w:w="1911" w:type="dxa"/>
            <w:vAlign w:val="center"/>
          </w:tcPr>
          <w:p w:rsidR="00D54E9B" w:rsidRPr="00705973" w:rsidRDefault="00D54E9B" w:rsidP="003D22EA">
            <w:pPr>
              <w:spacing w:line="240" w:lineRule="auto"/>
              <w:ind w:firstLineChars="0" w:firstLine="0"/>
              <w:jc w:val="both"/>
              <w:rPr>
                <w:rFonts w:ascii="宋体" w:eastAsia="宋体" w:hAnsi="宋体"/>
                <w:b/>
                <w:sz w:val="24"/>
                <w:szCs w:val="24"/>
              </w:rPr>
            </w:pPr>
            <w:r w:rsidRPr="00705973">
              <w:rPr>
                <w:rFonts w:ascii="宋体" w:eastAsia="宋体" w:hAnsi="宋体" w:hint="eastAsia"/>
                <w:b/>
                <w:sz w:val="24"/>
                <w:szCs w:val="24"/>
              </w:rPr>
              <w:t>备注</w:t>
            </w:r>
          </w:p>
        </w:tc>
      </w:tr>
      <w:tr w:rsidR="00D54E9B" w:rsidRPr="00F01249" w:rsidTr="002308F7">
        <w:trPr>
          <w:trHeight w:val="404"/>
          <w:jc w:val="center"/>
        </w:trPr>
        <w:tc>
          <w:tcPr>
            <w:tcW w:w="852" w:type="dxa"/>
            <w:vAlign w:val="center"/>
          </w:tcPr>
          <w:p w:rsidR="00D54E9B" w:rsidRPr="00A36D74" w:rsidRDefault="00D54E9B"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1</w:t>
            </w:r>
          </w:p>
        </w:tc>
        <w:tc>
          <w:tcPr>
            <w:tcW w:w="3548" w:type="dxa"/>
            <w:vAlign w:val="center"/>
          </w:tcPr>
          <w:p w:rsidR="00D54E9B" w:rsidRPr="00A36D74" w:rsidRDefault="00D54E9B" w:rsidP="003D22EA">
            <w:pPr>
              <w:spacing w:line="240" w:lineRule="auto"/>
              <w:ind w:firstLine="480"/>
              <w:jc w:val="both"/>
              <w:rPr>
                <w:rFonts w:ascii="宋体" w:eastAsia="宋体" w:hAnsi="宋体"/>
                <w:sz w:val="24"/>
                <w:szCs w:val="24"/>
              </w:rPr>
            </w:pPr>
            <w:r w:rsidRPr="00A36D74">
              <w:rPr>
                <w:rFonts w:ascii="宋体" w:eastAsia="宋体" w:hAnsi="宋体" w:hint="eastAsia"/>
                <w:sz w:val="24"/>
                <w:szCs w:val="24"/>
              </w:rPr>
              <w:t>理论考试</w:t>
            </w:r>
            <w:r w:rsidR="003872A0" w:rsidRPr="00A36D74">
              <w:rPr>
                <w:rFonts w:ascii="宋体" w:eastAsia="宋体" w:hAnsi="宋体" w:hint="eastAsia"/>
                <w:sz w:val="24"/>
                <w:szCs w:val="24"/>
              </w:rPr>
              <w:t>,机考评分</w:t>
            </w:r>
          </w:p>
        </w:tc>
        <w:tc>
          <w:tcPr>
            <w:tcW w:w="1270" w:type="dxa"/>
            <w:vAlign w:val="center"/>
          </w:tcPr>
          <w:p w:rsidR="00D54E9B" w:rsidRPr="00A36D74" w:rsidRDefault="00D54E9B"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50分钟</w:t>
            </w:r>
          </w:p>
        </w:tc>
        <w:tc>
          <w:tcPr>
            <w:tcW w:w="1135" w:type="dxa"/>
            <w:vAlign w:val="center"/>
          </w:tcPr>
          <w:p w:rsidR="00D54E9B" w:rsidRPr="00A36D74" w:rsidRDefault="00D54E9B"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10</w:t>
            </w:r>
          </w:p>
        </w:tc>
        <w:tc>
          <w:tcPr>
            <w:tcW w:w="1911" w:type="dxa"/>
            <w:vAlign w:val="center"/>
          </w:tcPr>
          <w:p w:rsidR="00D54E9B" w:rsidRPr="00A36D74" w:rsidRDefault="00E52EE6"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实操当天</w:t>
            </w:r>
            <w:r w:rsidR="00D54E9B" w:rsidRPr="00A36D74">
              <w:rPr>
                <w:rFonts w:ascii="宋体" w:eastAsia="宋体" w:hAnsi="宋体" w:hint="eastAsia"/>
                <w:sz w:val="24"/>
                <w:szCs w:val="24"/>
              </w:rPr>
              <w:t>进行</w:t>
            </w:r>
          </w:p>
        </w:tc>
      </w:tr>
      <w:tr w:rsidR="00D54E9B" w:rsidRPr="00F01249" w:rsidTr="002308F7">
        <w:trPr>
          <w:trHeight w:val="334"/>
          <w:jc w:val="center"/>
        </w:trPr>
        <w:tc>
          <w:tcPr>
            <w:tcW w:w="852" w:type="dxa"/>
            <w:vAlign w:val="center"/>
          </w:tcPr>
          <w:p w:rsidR="00D54E9B" w:rsidRPr="00A36D74" w:rsidRDefault="00D54E9B"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2</w:t>
            </w:r>
          </w:p>
        </w:tc>
        <w:tc>
          <w:tcPr>
            <w:tcW w:w="3548" w:type="dxa"/>
            <w:vAlign w:val="center"/>
          </w:tcPr>
          <w:p w:rsidR="00C177C8" w:rsidRDefault="00867F07"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女士春夏时装电脑拓展设计、</w:t>
            </w:r>
          </w:p>
          <w:p w:rsidR="00D54E9B" w:rsidRPr="00A36D74" w:rsidRDefault="00867F07"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纸样设计与立体造型</w:t>
            </w:r>
          </w:p>
        </w:tc>
        <w:tc>
          <w:tcPr>
            <w:tcW w:w="1270" w:type="dxa"/>
            <w:vAlign w:val="center"/>
          </w:tcPr>
          <w:p w:rsidR="00D54E9B" w:rsidRPr="00A36D74" w:rsidRDefault="00E52EE6"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7</w:t>
            </w:r>
            <w:r w:rsidR="00D54E9B" w:rsidRPr="00A36D74">
              <w:rPr>
                <w:rFonts w:ascii="宋体" w:eastAsia="宋体" w:hAnsi="宋体" w:hint="eastAsia"/>
                <w:sz w:val="24"/>
                <w:szCs w:val="24"/>
              </w:rPr>
              <w:t>小时</w:t>
            </w:r>
          </w:p>
        </w:tc>
        <w:tc>
          <w:tcPr>
            <w:tcW w:w="1135" w:type="dxa"/>
            <w:vAlign w:val="center"/>
          </w:tcPr>
          <w:p w:rsidR="00D54E9B" w:rsidRPr="00A36D74" w:rsidRDefault="00E52EE6"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4</w:t>
            </w:r>
            <w:r w:rsidR="00D54E9B" w:rsidRPr="00A36D74">
              <w:rPr>
                <w:rFonts w:ascii="宋体" w:eastAsia="宋体" w:hAnsi="宋体" w:hint="eastAsia"/>
                <w:sz w:val="24"/>
                <w:szCs w:val="24"/>
              </w:rPr>
              <w:t>5</w:t>
            </w:r>
          </w:p>
        </w:tc>
        <w:tc>
          <w:tcPr>
            <w:tcW w:w="1911" w:type="dxa"/>
            <w:vMerge w:val="restart"/>
            <w:vAlign w:val="center"/>
          </w:tcPr>
          <w:p w:rsidR="00FF7E53" w:rsidRPr="00A36D74" w:rsidRDefault="00E52EE6"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分</w:t>
            </w:r>
            <w:r w:rsidR="00321A92" w:rsidRPr="00A36D74">
              <w:rPr>
                <w:rFonts w:ascii="宋体" w:eastAsia="宋体" w:hAnsi="宋体" w:hint="eastAsia"/>
                <w:sz w:val="24"/>
                <w:szCs w:val="24"/>
              </w:rPr>
              <w:t>A、B</w:t>
            </w:r>
            <w:r w:rsidRPr="00A36D74">
              <w:rPr>
                <w:rFonts w:ascii="宋体" w:eastAsia="宋体" w:hAnsi="宋体" w:hint="eastAsia"/>
                <w:sz w:val="24"/>
                <w:szCs w:val="24"/>
              </w:rPr>
              <w:t>两组在</w:t>
            </w:r>
          </w:p>
          <w:p w:rsidR="00D54E9B" w:rsidRPr="00A36D74" w:rsidRDefault="00E52EE6"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两天内完成</w:t>
            </w:r>
          </w:p>
        </w:tc>
      </w:tr>
      <w:tr w:rsidR="00D54E9B" w:rsidRPr="00F01249" w:rsidTr="002308F7">
        <w:trPr>
          <w:trHeight w:val="323"/>
          <w:jc w:val="center"/>
        </w:trPr>
        <w:tc>
          <w:tcPr>
            <w:tcW w:w="852" w:type="dxa"/>
            <w:vAlign w:val="center"/>
          </w:tcPr>
          <w:p w:rsidR="00D54E9B" w:rsidRPr="00A36D74" w:rsidRDefault="00D54E9B"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3</w:t>
            </w:r>
          </w:p>
        </w:tc>
        <w:tc>
          <w:tcPr>
            <w:tcW w:w="3548" w:type="dxa"/>
          </w:tcPr>
          <w:p w:rsidR="00C177C8" w:rsidRDefault="00E52EE6"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女式春夏成衣CAD样板制作、</w:t>
            </w:r>
          </w:p>
          <w:p w:rsidR="00D54E9B" w:rsidRPr="00A36D74" w:rsidRDefault="00E52EE6"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推板、裁剪与样衣试制</w:t>
            </w:r>
          </w:p>
        </w:tc>
        <w:tc>
          <w:tcPr>
            <w:tcW w:w="1270" w:type="dxa"/>
            <w:vAlign w:val="center"/>
          </w:tcPr>
          <w:p w:rsidR="00D54E9B" w:rsidRPr="00A36D74" w:rsidRDefault="00E52EE6"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8</w:t>
            </w:r>
            <w:r w:rsidR="00D54E9B" w:rsidRPr="00A36D74">
              <w:rPr>
                <w:rFonts w:ascii="宋体" w:eastAsia="宋体" w:hAnsi="宋体" w:hint="eastAsia"/>
                <w:sz w:val="24"/>
                <w:szCs w:val="24"/>
              </w:rPr>
              <w:t>小时</w:t>
            </w:r>
          </w:p>
        </w:tc>
        <w:tc>
          <w:tcPr>
            <w:tcW w:w="1135" w:type="dxa"/>
            <w:vAlign w:val="center"/>
          </w:tcPr>
          <w:p w:rsidR="00D54E9B" w:rsidRPr="00A36D74" w:rsidRDefault="00E52EE6"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4</w:t>
            </w:r>
            <w:r w:rsidR="00D54E9B" w:rsidRPr="00A36D74">
              <w:rPr>
                <w:rFonts w:ascii="宋体" w:eastAsia="宋体" w:hAnsi="宋体" w:hint="eastAsia"/>
                <w:sz w:val="24"/>
                <w:szCs w:val="24"/>
              </w:rPr>
              <w:t>5</w:t>
            </w:r>
          </w:p>
        </w:tc>
        <w:tc>
          <w:tcPr>
            <w:tcW w:w="1911" w:type="dxa"/>
            <w:vMerge/>
            <w:vAlign w:val="center"/>
          </w:tcPr>
          <w:p w:rsidR="00D54E9B" w:rsidRPr="00A36D74" w:rsidRDefault="00D54E9B" w:rsidP="003D22EA">
            <w:pPr>
              <w:spacing w:line="240" w:lineRule="auto"/>
              <w:ind w:firstLine="480"/>
              <w:jc w:val="both"/>
              <w:rPr>
                <w:rFonts w:ascii="宋体" w:eastAsia="宋体" w:hAnsi="宋体"/>
                <w:sz w:val="24"/>
                <w:szCs w:val="24"/>
              </w:rPr>
            </w:pPr>
          </w:p>
        </w:tc>
      </w:tr>
      <w:tr w:rsidR="00D54E9B" w:rsidRPr="00F01249" w:rsidTr="002308F7">
        <w:trPr>
          <w:trHeight w:val="439"/>
          <w:jc w:val="center"/>
        </w:trPr>
        <w:tc>
          <w:tcPr>
            <w:tcW w:w="4400" w:type="dxa"/>
            <w:gridSpan w:val="2"/>
            <w:vAlign w:val="center"/>
          </w:tcPr>
          <w:p w:rsidR="00D54E9B" w:rsidRPr="00A36D74" w:rsidRDefault="00D54E9B" w:rsidP="003D22EA">
            <w:pPr>
              <w:spacing w:line="240" w:lineRule="auto"/>
              <w:ind w:firstLineChars="400" w:firstLine="960"/>
              <w:jc w:val="both"/>
              <w:rPr>
                <w:rFonts w:ascii="宋体" w:eastAsia="宋体" w:hAnsi="宋体"/>
                <w:sz w:val="24"/>
                <w:szCs w:val="24"/>
              </w:rPr>
            </w:pPr>
            <w:r w:rsidRPr="00A36D74">
              <w:rPr>
                <w:rFonts w:ascii="宋体" w:eastAsia="宋体" w:hAnsi="宋体" w:hint="eastAsia"/>
                <w:sz w:val="24"/>
                <w:szCs w:val="24"/>
              </w:rPr>
              <w:t>合  计</w:t>
            </w:r>
          </w:p>
        </w:tc>
        <w:tc>
          <w:tcPr>
            <w:tcW w:w="1270" w:type="dxa"/>
          </w:tcPr>
          <w:p w:rsidR="00D54E9B" w:rsidRPr="00A36D74" w:rsidRDefault="00D54E9B" w:rsidP="003D22EA">
            <w:pPr>
              <w:spacing w:line="240" w:lineRule="auto"/>
              <w:ind w:firstLine="480"/>
              <w:jc w:val="both"/>
              <w:rPr>
                <w:rFonts w:ascii="宋体" w:eastAsia="宋体" w:hAnsi="宋体"/>
                <w:sz w:val="24"/>
                <w:szCs w:val="24"/>
              </w:rPr>
            </w:pPr>
          </w:p>
        </w:tc>
        <w:tc>
          <w:tcPr>
            <w:tcW w:w="1135" w:type="dxa"/>
            <w:vAlign w:val="center"/>
          </w:tcPr>
          <w:p w:rsidR="00D54E9B" w:rsidRPr="00A36D74" w:rsidRDefault="00D54E9B" w:rsidP="003D22EA">
            <w:pPr>
              <w:spacing w:line="240" w:lineRule="auto"/>
              <w:ind w:firstLineChars="0" w:firstLine="0"/>
              <w:jc w:val="both"/>
              <w:rPr>
                <w:rFonts w:ascii="宋体" w:eastAsia="宋体" w:hAnsi="宋体"/>
                <w:sz w:val="24"/>
                <w:szCs w:val="24"/>
              </w:rPr>
            </w:pPr>
            <w:r w:rsidRPr="00A36D74">
              <w:rPr>
                <w:rFonts w:ascii="宋体" w:eastAsia="宋体" w:hAnsi="宋体" w:hint="eastAsia"/>
                <w:sz w:val="24"/>
                <w:szCs w:val="24"/>
              </w:rPr>
              <w:t>100</w:t>
            </w:r>
          </w:p>
        </w:tc>
        <w:tc>
          <w:tcPr>
            <w:tcW w:w="1911" w:type="dxa"/>
            <w:vAlign w:val="center"/>
          </w:tcPr>
          <w:p w:rsidR="00D54E9B" w:rsidRPr="00A36D74" w:rsidRDefault="00D54E9B" w:rsidP="003D22EA">
            <w:pPr>
              <w:spacing w:line="240" w:lineRule="auto"/>
              <w:ind w:firstLine="480"/>
              <w:jc w:val="both"/>
              <w:rPr>
                <w:rFonts w:ascii="宋体" w:eastAsia="宋体" w:hAnsi="宋体"/>
                <w:sz w:val="24"/>
                <w:szCs w:val="24"/>
              </w:rPr>
            </w:pPr>
          </w:p>
        </w:tc>
      </w:tr>
    </w:tbl>
    <w:p w:rsidR="00F927D4" w:rsidRPr="00C5567D" w:rsidRDefault="00BA3902" w:rsidP="003E7CFB">
      <w:pPr>
        <w:ind w:firstLine="602"/>
        <w:jc w:val="both"/>
        <w:rPr>
          <w:rFonts w:ascii="黑体" w:eastAsia="黑体" w:hAnsi="黑体"/>
          <w:b/>
        </w:rPr>
      </w:pPr>
      <w:r w:rsidRPr="00C5567D">
        <w:rPr>
          <w:rFonts w:ascii="黑体" w:eastAsia="黑体" w:hAnsi="黑体" w:hint="eastAsia"/>
          <w:b/>
        </w:rPr>
        <w:t>九、竞赛试题</w:t>
      </w:r>
    </w:p>
    <w:p w:rsidR="00F927D4" w:rsidRPr="00A076D4" w:rsidRDefault="00BD735C" w:rsidP="00D35288">
      <w:pPr>
        <w:jc w:val="both"/>
      </w:pPr>
      <w:r w:rsidRPr="00A076D4">
        <w:rPr>
          <w:rFonts w:hint="eastAsia"/>
        </w:rPr>
        <w:t>（一）赛题基本要求</w:t>
      </w:r>
    </w:p>
    <w:p w:rsidR="00A63CF8" w:rsidRDefault="00BA3902" w:rsidP="00D35288">
      <w:pPr>
        <w:jc w:val="both"/>
      </w:pPr>
      <w:r w:rsidRPr="00A46EFE">
        <w:rPr>
          <w:rFonts w:hint="eastAsia"/>
        </w:rPr>
        <w:t>本赛项为公开赛题的赛项，由专家组统一命制《201</w:t>
      </w:r>
      <w:r w:rsidR="00804547">
        <w:rPr>
          <w:rFonts w:hint="eastAsia"/>
        </w:rPr>
        <w:t>8</w:t>
      </w:r>
      <w:r w:rsidRPr="00A46EFE">
        <w:rPr>
          <w:rFonts w:hint="eastAsia"/>
        </w:rPr>
        <w:t>年全国职业院校技能大赛实操试题库》，至少于开赛</w:t>
      </w:r>
      <w:r w:rsidR="002373F7" w:rsidRPr="00A46EFE">
        <w:rPr>
          <w:rFonts w:hint="eastAsia"/>
        </w:rPr>
        <w:t>1</w:t>
      </w:r>
      <w:r w:rsidRPr="00A46EFE">
        <w:rPr>
          <w:rFonts w:hint="eastAsia"/>
        </w:rPr>
        <w:t>个月前发布在大赛网络信息发布平台上（www.chinaskills-jsw.org)，包括题型、结构、考点</w:t>
      </w:r>
      <w:r w:rsidR="0097686A" w:rsidRPr="00A46EFE">
        <w:rPr>
          <w:rFonts w:hint="eastAsia"/>
        </w:rPr>
        <w:t>以及使用面料</w:t>
      </w:r>
      <w:r w:rsidRPr="00A46EFE">
        <w:rPr>
          <w:rFonts w:hint="eastAsia"/>
        </w:rPr>
        <w:t>等内容。赛题</w:t>
      </w:r>
      <w:r w:rsidR="00D02B16" w:rsidRPr="00A46EFE">
        <w:rPr>
          <w:rFonts w:hint="eastAsia"/>
        </w:rPr>
        <w:t>编制</w:t>
      </w:r>
      <w:r w:rsidRPr="00A46EFE">
        <w:rPr>
          <w:rFonts w:hint="eastAsia"/>
        </w:rPr>
        <w:t>遵从公开、公平、公正原则。</w:t>
      </w:r>
    </w:p>
    <w:p w:rsidR="00F927D4" w:rsidRPr="00A076D4" w:rsidRDefault="00BA3902" w:rsidP="00D35288">
      <w:pPr>
        <w:jc w:val="both"/>
      </w:pPr>
      <w:r w:rsidRPr="00A076D4">
        <w:rPr>
          <w:rFonts w:hint="eastAsia"/>
        </w:rPr>
        <w:t>（二）赛题命题原则</w:t>
      </w:r>
    </w:p>
    <w:p w:rsidR="00F927D4" w:rsidRPr="00A46EFE" w:rsidRDefault="00BA3902" w:rsidP="00D35288">
      <w:pPr>
        <w:jc w:val="both"/>
      </w:pPr>
      <w:r w:rsidRPr="00A46EFE">
        <w:rPr>
          <w:rFonts w:hint="eastAsia"/>
        </w:rPr>
        <w:t>1.</w:t>
      </w:r>
      <w:r w:rsidR="00440117" w:rsidRPr="00A46EFE">
        <w:rPr>
          <w:rFonts w:hint="eastAsia"/>
        </w:rPr>
        <w:t xml:space="preserve"> </w:t>
      </w:r>
      <w:r w:rsidRPr="00A46EFE">
        <w:rPr>
          <w:rFonts w:hint="eastAsia"/>
        </w:rPr>
        <w:t>技能大赛命题题型和命题范围的依据是正式公布的赛项竞赛规程，分为理论命题和实操命题两部分，其中技能操作题库</w:t>
      </w:r>
      <w:r w:rsidRPr="00A46EFE">
        <w:rPr>
          <w:rFonts w:hint="eastAsia"/>
        </w:rPr>
        <w:lastRenderedPageBreak/>
        <w:t>10个试题，理论题库共500个试题。</w:t>
      </w:r>
    </w:p>
    <w:p w:rsidR="00F927D4" w:rsidRPr="00A46EFE" w:rsidRDefault="00BA3902" w:rsidP="00D35288">
      <w:pPr>
        <w:jc w:val="both"/>
      </w:pPr>
      <w:r w:rsidRPr="00A46EFE">
        <w:rPr>
          <w:rFonts w:hint="eastAsia"/>
        </w:rPr>
        <w:t>2.</w:t>
      </w:r>
      <w:r w:rsidR="00440117" w:rsidRPr="00A46EFE">
        <w:rPr>
          <w:rFonts w:hint="eastAsia"/>
        </w:rPr>
        <w:t xml:space="preserve"> </w:t>
      </w:r>
      <w:r w:rsidRPr="00A46EFE">
        <w:rPr>
          <w:rFonts w:hint="eastAsia"/>
        </w:rPr>
        <w:t>命题方向和命题难度以教育部颁发的职业院校相关标准和国家、服装行业相应工种职业标准为依据，结合中等职业学校技能人才培养要求、职业岗位需要以及企业生产实际，适当增加新知识、新技术、新技能等相关内容。</w:t>
      </w:r>
    </w:p>
    <w:p w:rsidR="00F927D4" w:rsidRPr="00A46EFE" w:rsidRDefault="00BA3902" w:rsidP="00D35288">
      <w:pPr>
        <w:jc w:val="both"/>
      </w:pPr>
      <w:r w:rsidRPr="00A46EFE">
        <w:rPr>
          <w:rFonts w:hint="eastAsia"/>
        </w:rPr>
        <w:t>3.</w:t>
      </w:r>
      <w:r w:rsidR="00440117" w:rsidRPr="00A46EFE">
        <w:rPr>
          <w:rFonts w:hint="eastAsia"/>
        </w:rPr>
        <w:t xml:space="preserve"> </w:t>
      </w:r>
      <w:r w:rsidRPr="00A46EFE">
        <w:rPr>
          <w:rFonts w:hint="eastAsia"/>
        </w:rPr>
        <w:t>题量与技能大赛的实际需要相适应，知识点、技能点分布合理，难度和广度适度，创意型赛题的分值不超过总成绩的10%。</w:t>
      </w:r>
    </w:p>
    <w:p w:rsidR="00F927D4" w:rsidRPr="00A46EFE" w:rsidRDefault="00BA3902" w:rsidP="00D35288">
      <w:pPr>
        <w:jc w:val="both"/>
      </w:pPr>
      <w:r w:rsidRPr="00A46EFE">
        <w:rPr>
          <w:rFonts w:hint="eastAsia"/>
        </w:rPr>
        <w:t>4.</w:t>
      </w:r>
      <w:r w:rsidR="00440117" w:rsidRPr="00A46EFE">
        <w:rPr>
          <w:rFonts w:hint="eastAsia"/>
        </w:rPr>
        <w:t xml:space="preserve"> </w:t>
      </w:r>
      <w:r w:rsidRPr="00A46EFE">
        <w:rPr>
          <w:rFonts w:hint="eastAsia"/>
        </w:rPr>
        <w:t>赛题能够测试学生运用专业知识、专业技能分析问题、解决问题的能力，以及独立工作、综合设计和团队协作能力，重点考核职业</w:t>
      </w:r>
      <w:r w:rsidR="0011355C" w:rsidRPr="00A46EFE">
        <w:rPr>
          <w:rFonts w:hint="eastAsia"/>
        </w:rPr>
        <w:t>技能和职业</w:t>
      </w:r>
      <w:r w:rsidRPr="00A46EFE">
        <w:rPr>
          <w:rFonts w:hint="eastAsia"/>
        </w:rPr>
        <w:t>素养。</w:t>
      </w:r>
    </w:p>
    <w:p w:rsidR="00F927D4" w:rsidRPr="00A46EFE" w:rsidRDefault="00BA3902" w:rsidP="00D35288">
      <w:pPr>
        <w:jc w:val="both"/>
      </w:pPr>
      <w:r w:rsidRPr="00A46EFE">
        <w:rPr>
          <w:rFonts w:hint="eastAsia"/>
        </w:rPr>
        <w:t>5.</w:t>
      </w:r>
      <w:r w:rsidR="00440117" w:rsidRPr="00A46EFE">
        <w:rPr>
          <w:rFonts w:hint="eastAsia"/>
        </w:rPr>
        <w:t xml:space="preserve"> </w:t>
      </w:r>
      <w:r w:rsidR="0030329E">
        <w:rPr>
          <w:rFonts w:hint="eastAsia"/>
        </w:rPr>
        <w:t>赛题编制规范，措词严谨明确，避免产生歧义。评分标准</w:t>
      </w:r>
      <w:r w:rsidRPr="00A46EFE">
        <w:rPr>
          <w:rFonts w:hint="eastAsia"/>
        </w:rPr>
        <w:t>明确细致，可操作性强，体现竞赛考核导向。</w:t>
      </w:r>
    </w:p>
    <w:p w:rsidR="00F927D4" w:rsidRPr="00A46EFE" w:rsidRDefault="00BA3902" w:rsidP="00D35288">
      <w:pPr>
        <w:jc w:val="both"/>
      </w:pPr>
      <w:r w:rsidRPr="00A46EFE">
        <w:rPr>
          <w:rFonts w:hint="eastAsia"/>
        </w:rPr>
        <w:t>6.</w:t>
      </w:r>
      <w:r w:rsidR="00440117" w:rsidRPr="00A46EFE">
        <w:rPr>
          <w:rFonts w:hint="eastAsia"/>
        </w:rPr>
        <w:t xml:space="preserve"> </w:t>
      </w:r>
      <w:proofErr w:type="gramStart"/>
      <w:r w:rsidR="003F79EE">
        <w:rPr>
          <w:rFonts w:hint="eastAsia"/>
        </w:rPr>
        <w:t>赛卷明示</w:t>
      </w:r>
      <w:proofErr w:type="gramEnd"/>
      <w:r w:rsidR="003F79EE">
        <w:rPr>
          <w:rFonts w:hint="eastAsia"/>
        </w:rPr>
        <w:t>总分、赛题明示分值</w:t>
      </w:r>
      <w:r w:rsidRPr="00A46EFE">
        <w:rPr>
          <w:rFonts w:hint="eastAsia"/>
        </w:rPr>
        <w:t>。</w:t>
      </w:r>
    </w:p>
    <w:p w:rsidR="00A63CF8" w:rsidRPr="00A46EFE" w:rsidRDefault="00BA3902" w:rsidP="00D35288">
      <w:pPr>
        <w:jc w:val="both"/>
      </w:pPr>
      <w:r w:rsidRPr="00A46EFE">
        <w:rPr>
          <w:rFonts w:hint="eastAsia"/>
        </w:rPr>
        <w:t>7.</w:t>
      </w:r>
      <w:r w:rsidR="00440117" w:rsidRPr="00A46EFE">
        <w:rPr>
          <w:rFonts w:hint="eastAsia"/>
        </w:rPr>
        <w:t xml:space="preserve"> </w:t>
      </w:r>
      <w:r w:rsidRPr="00A46EFE">
        <w:rPr>
          <w:rFonts w:hint="eastAsia"/>
        </w:rPr>
        <w:t>在赛前举行领队说明会，对竞赛题型、结构、考点、评分、注意事项等进行说明和答疑。</w:t>
      </w:r>
      <w:r w:rsidR="00A63CF8" w:rsidRPr="00A46EFE">
        <w:rPr>
          <w:rFonts w:hint="eastAsia"/>
        </w:rPr>
        <w:t>（</w:t>
      </w:r>
      <w:r w:rsidR="002E7713" w:rsidRPr="002E7713">
        <w:rPr>
          <w:rFonts w:cs="仿宋" w:hint="eastAsia"/>
        </w:rPr>
        <w:t>竞赛</w:t>
      </w:r>
      <w:proofErr w:type="gramStart"/>
      <w:r w:rsidR="00A63CF8" w:rsidRPr="002E7713">
        <w:rPr>
          <w:rFonts w:hint="eastAsia"/>
        </w:rPr>
        <w:t>样题见</w:t>
      </w:r>
      <w:proofErr w:type="gramEnd"/>
      <w:r w:rsidR="00A63CF8" w:rsidRPr="002E7713">
        <w:rPr>
          <w:rFonts w:hint="eastAsia"/>
        </w:rPr>
        <w:t>附件</w:t>
      </w:r>
      <w:r w:rsidR="00A63CF8" w:rsidRPr="00A46EFE">
        <w:rPr>
          <w:rFonts w:hint="eastAsia"/>
        </w:rPr>
        <w:t>二）</w:t>
      </w:r>
    </w:p>
    <w:p w:rsidR="00F927D4" w:rsidRPr="00C5567D" w:rsidRDefault="00BA3902" w:rsidP="003E7CFB">
      <w:pPr>
        <w:ind w:firstLine="602"/>
        <w:jc w:val="both"/>
        <w:rPr>
          <w:rFonts w:ascii="黑体" w:eastAsia="黑体" w:hAnsi="黑体"/>
          <w:b/>
        </w:rPr>
      </w:pPr>
      <w:r w:rsidRPr="00C5567D">
        <w:rPr>
          <w:rFonts w:ascii="黑体" w:eastAsia="黑体" w:hAnsi="黑体" w:hint="eastAsia"/>
          <w:b/>
        </w:rPr>
        <w:t>十、评分标准制定原则、评分方法、评分细则</w:t>
      </w:r>
    </w:p>
    <w:p w:rsidR="00F927D4" w:rsidRPr="00A46EFE" w:rsidRDefault="00BA3902" w:rsidP="00D35288">
      <w:pPr>
        <w:jc w:val="both"/>
      </w:pPr>
      <w:r w:rsidRPr="00A46EFE">
        <w:rPr>
          <w:rFonts w:hint="eastAsia"/>
        </w:rPr>
        <w:t>参照《201</w:t>
      </w:r>
      <w:r w:rsidR="00804547">
        <w:rPr>
          <w:rFonts w:hint="eastAsia"/>
        </w:rPr>
        <w:t>7</w:t>
      </w:r>
      <w:r w:rsidRPr="00A46EFE">
        <w:rPr>
          <w:rFonts w:hint="eastAsia"/>
        </w:rPr>
        <w:t>年全国职业院校技能大赛成绩管理办法》的相关要求，根据申报赛项自身的特点，评分裁判负责对参赛选手的技能展示、操作规范和竞赛作品等按赛项评分标准进行评定。</w:t>
      </w:r>
    </w:p>
    <w:p w:rsidR="000B3114" w:rsidRPr="00A076D4" w:rsidRDefault="00BA3902" w:rsidP="00D35288">
      <w:pPr>
        <w:jc w:val="both"/>
      </w:pPr>
      <w:r w:rsidRPr="00A076D4">
        <w:rPr>
          <w:rFonts w:hint="eastAsia"/>
        </w:rPr>
        <w:t>（一）评分标准制订原则</w:t>
      </w:r>
    </w:p>
    <w:p w:rsidR="00F927D4" w:rsidRPr="00A46EFE" w:rsidRDefault="00310DBC" w:rsidP="00D35288">
      <w:pPr>
        <w:jc w:val="both"/>
      </w:pPr>
      <w:bookmarkStart w:id="0" w:name="_Toc278202205"/>
      <w:r w:rsidRPr="00310DBC">
        <w:rPr>
          <w:rFonts w:hint="eastAsia"/>
        </w:rPr>
        <w:t>比赛根据中等职业学校教育教学特点，以技能考核为主，组织专家制定</w:t>
      </w:r>
      <w:r>
        <w:rPr>
          <w:rFonts w:hint="eastAsia"/>
        </w:rPr>
        <w:t>竞</w:t>
      </w:r>
      <w:r w:rsidRPr="00310DBC">
        <w:rPr>
          <w:rFonts w:hint="eastAsia"/>
        </w:rPr>
        <w:t>赛规程、实施方案与各项评分细则，</w:t>
      </w:r>
      <w:r>
        <w:rPr>
          <w:rFonts w:hint="eastAsia"/>
        </w:rPr>
        <w:t>组织</w:t>
      </w:r>
      <w:r w:rsidRPr="00310DBC">
        <w:rPr>
          <w:rFonts w:hint="eastAsia"/>
        </w:rPr>
        <w:t>服装教育教学专家与企业专家</w:t>
      </w:r>
      <w:r>
        <w:rPr>
          <w:rFonts w:hint="eastAsia"/>
        </w:rPr>
        <w:t>进行评审</w:t>
      </w:r>
      <w:r w:rsidRPr="00310DBC">
        <w:rPr>
          <w:rFonts w:hint="eastAsia"/>
        </w:rPr>
        <w:t>，并本着“公平、公正、公开、科</w:t>
      </w:r>
      <w:r w:rsidRPr="00310DBC">
        <w:rPr>
          <w:rFonts w:hint="eastAsia"/>
        </w:rPr>
        <w:lastRenderedPageBreak/>
        <w:t>学、规范”的原则，通过创新设计、规范制作等形式，对功能、结构、加工工艺、缝制品质等多方面进行综合评价，以相关职业工种技能标准为依据，最终按总评分得分高低，确定奖项归属。</w:t>
      </w:r>
      <w:r w:rsidR="00BA3902" w:rsidRPr="00A46EFE">
        <w:rPr>
          <w:rFonts w:hint="eastAsia"/>
        </w:rPr>
        <w:t xml:space="preserve">           </w:t>
      </w:r>
    </w:p>
    <w:p w:rsidR="00F927D4" w:rsidRPr="00A076D4" w:rsidRDefault="00BA3902" w:rsidP="00D35288">
      <w:pPr>
        <w:jc w:val="both"/>
      </w:pPr>
      <w:r w:rsidRPr="00A076D4">
        <w:rPr>
          <w:rFonts w:hint="eastAsia"/>
        </w:rPr>
        <w:t>（二）评分方法</w:t>
      </w:r>
      <w:bookmarkEnd w:id="0"/>
    </w:p>
    <w:p w:rsidR="00F927D4" w:rsidRPr="00A46EFE" w:rsidRDefault="00440117" w:rsidP="00D35288">
      <w:pPr>
        <w:jc w:val="both"/>
      </w:pPr>
      <w:r w:rsidRPr="00A46EFE">
        <w:rPr>
          <w:rFonts w:hint="eastAsia"/>
        </w:rPr>
        <w:t xml:space="preserve">1. </w:t>
      </w:r>
      <w:r w:rsidR="00BA3902" w:rsidRPr="00A46EFE">
        <w:rPr>
          <w:rFonts w:hint="eastAsia"/>
        </w:rPr>
        <w:t>采取分步得分、累计总分的计分方式，分别计算各子项得分。按规定比例计入总分。</w:t>
      </w:r>
    </w:p>
    <w:p w:rsidR="00F927D4" w:rsidRPr="00A46EFE" w:rsidRDefault="00440117" w:rsidP="00D35288">
      <w:pPr>
        <w:jc w:val="both"/>
      </w:pPr>
      <w:r w:rsidRPr="00A46EFE">
        <w:rPr>
          <w:rFonts w:hint="eastAsia"/>
        </w:rPr>
        <w:t xml:space="preserve">2. </w:t>
      </w:r>
      <w:r w:rsidR="00BA3902" w:rsidRPr="00A46EFE">
        <w:rPr>
          <w:rFonts w:hint="eastAsia"/>
        </w:rPr>
        <w:t>各竞赛</w:t>
      </w:r>
      <w:r w:rsidR="00B15817">
        <w:rPr>
          <w:rFonts w:hint="eastAsia"/>
        </w:rPr>
        <w:t>内容</w:t>
      </w:r>
      <w:r w:rsidR="00BA3902" w:rsidRPr="00A46EFE">
        <w:rPr>
          <w:rFonts w:hint="eastAsia"/>
        </w:rPr>
        <w:t>总分均按照百分制计分。</w:t>
      </w:r>
    </w:p>
    <w:p w:rsidR="00F927D4" w:rsidRPr="00A46EFE" w:rsidRDefault="00440117" w:rsidP="00D35288">
      <w:pPr>
        <w:jc w:val="both"/>
      </w:pPr>
      <w:r w:rsidRPr="00A46EFE">
        <w:rPr>
          <w:rFonts w:hint="eastAsia"/>
        </w:rPr>
        <w:t xml:space="preserve">3. </w:t>
      </w:r>
      <w:r w:rsidR="00BA3902" w:rsidRPr="00A46EFE">
        <w:rPr>
          <w:rFonts w:hint="eastAsia"/>
        </w:rPr>
        <w:t>比赛时</w:t>
      </w:r>
      <w:r w:rsidR="00A621B6">
        <w:rPr>
          <w:rFonts w:hint="eastAsia"/>
        </w:rPr>
        <w:t>间</w:t>
      </w:r>
      <w:r w:rsidR="00BA3902" w:rsidRPr="00A46EFE">
        <w:rPr>
          <w:rFonts w:hint="eastAsia"/>
        </w:rPr>
        <w:t>段，参赛选手</w:t>
      </w:r>
      <w:r w:rsidR="00A621B6">
        <w:rPr>
          <w:rFonts w:hint="eastAsia"/>
        </w:rPr>
        <w:t>不得</w:t>
      </w:r>
      <w:r w:rsidR="00BA3902" w:rsidRPr="00A46EFE">
        <w:rPr>
          <w:rFonts w:hint="eastAsia"/>
        </w:rPr>
        <w:t>扰乱赛场秩序、干扰裁判和监考</w:t>
      </w:r>
      <w:r w:rsidR="00A621B6">
        <w:rPr>
          <w:rFonts w:hint="eastAsia"/>
        </w:rPr>
        <w:t>人员</w:t>
      </w:r>
      <w:r w:rsidR="00BA3902" w:rsidRPr="00A46EFE">
        <w:rPr>
          <w:rFonts w:hint="eastAsia"/>
        </w:rPr>
        <w:t>正常工作</w:t>
      </w:r>
      <w:r w:rsidR="00A621B6">
        <w:rPr>
          <w:rFonts w:hint="eastAsia"/>
        </w:rPr>
        <w:t>，如果发生此类现象，</w:t>
      </w:r>
      <w:r w:rsidR="00BA3902" w:rsidRPr="00A46EFE">
        <w:rPr>
          <w:rFonts w:hint="eastAsia"/>
        </w:rPr>
        <w:t>裁判扣减该专项相应分数，情节严重的取消比赛资格，该专项成绩为0分。参赛选手有作弊行为，取消比赛资格，该专项成绩为0分。</w:t>
      </w:r>
    </w:p>
    <w:p w:rsidR="00F927D4" w:rsidRPr="00A46EFE" w:rsidRDefault="00440117" w:rsidP="00D35288">
      <w:pPr>
        <w:jc w:val="both"/>
      </w:pPr>
      <w:r w:rsidRPr="00A46EFE">
        <w:rPr>
          <w:rFonts w:hint="eastAsia"/>
        </w:rPr>
        <w:t xml:space="preserve">4. </w:t>
      </w:r>
      <w:r w:rsidR="00BA3902" w:rsidRPr="00A46EFE">
        <w:rPr>
          <w:rFonts w:hint="eastAsia"/>
        </w:rPr>
        <w:t>参赛选手不得在比赛</w:t>
      </w:r>
      <w:r w:rsidR="00034C42" w:rsidRPr="00A46EFE">
        <w:rPr>
          <w:rFonts w:hint="eastAsia"/>
        </w:rPr>
        <w:t>作品</w:t>
      </w:r>
      <w:r w:rsidR="00BA3902" w:rsidRPr="00A46EFE">
        <w:rPr>
          <w:rFonts w:hint="eastAsia"/>
        </w:rPr>
        <w:t>上标注含有本参赛</w:t>
      </w:r>
      <w:proofErr w:type="gramStart"/>
      <w:r w:rsidR="00BA3902" w:rsidRPr="00A46EFE">
        <w:rPr>
          <w:rFonts w:hint="eastAsia"/>
        </w:rPr>
        <w:t>队信息</w:t>
      </w:r>
      <w:proofErr w:type="gramEnd"/>
      <w:r w:rsidR="00BA3902" w:rsidRPr="00A46EFE">
        <w:rPr>
          <w:rFonts w:hint="eastAsia"/>
        </w:rPr>
        <w:t>的记号，如有发现，取消奖项评比资格。</w:t>
      </w:r>
    </w:p>
    <w:p w:rsidR="00F927D4" w:rsidRPr="00A076D4" w:rsidRDefault="00BA3902" w:rsidP="00D35288">
      <w:pPr>
        <w:jc w:val="both"/>
      </w:pPr>
      <w:r w:rsidRPr="00A076D4">
        <w:rPr>
          <w:rFonts w:hint="eastAsia"/>
        </w:rPr>
        <w:t>（三）评分细则</w:t>
      </w:r>
    </w:p>
    <w:p w:rsidR="003D197A" w:rsidRPr="00A46EFE" w:rsidRDefault="003D197A" w:rsidP="00D35288">
      <w:pPr>
        <w:jc w:val="both"/>
      </w:pPr>
      <w:r w:rsidRPr="007A775E">
        <w:rPr>
          <w:rFonts w:hint="eastAsia"/>
        </w:rPr>
        <w:t>赛项裁判组由现场裁判、评分裁判、加密裁判分别执裁。</w:t>
      </w:r>
      <w:r w:rsidRPr="00A46EFE">
        <w:rPr>
          <w:rFonts w:hint="eastAsia"/>
        </w:rPr>
        <w:t>裁判组</w:t>
      </w:r>
      <w:r>
        <w:rPr>
          <w:rFonts w:hint="eastAsia"/>
        </w:rPr>
        <w:t>成员</w:t>
      </w:r>
      <w:r w:rsidRPr="00A46EFE">
        <w:rPr>
          <w:rFonts w:hint="eastAsia"/>
        </w:rPr>
        <w:t>在裁判长的带领下，</w:t>
      </w:r>
      <w:r>
        <w:rPr>
          <w:rFonts w:hint="eastAsia"/>
        </w:rPr>
        <w:t>同时在监督员的监督下，</w:t>
      </w:r>
      <w:r w:rsidRPr="00A46EFE">
        <w:rPr>
          <w:rFonts w:hint="eastAsia"/>
        </w:rPr>
        <w:t>经过</w:t>
      </w:r>
      <w:r>
        <w:rPr>
          <w:rFonts w:hint="eastAsia"/>
        </w:rPr>
        <w:t>三次</w:t>
      </w:r>
      <w:r w:rsidRPr="00A46EFE">
        <w:rPr>
          <w:rFonts w:hint="eastAsia"/>
        </w:rPr>
        <w:t>加密，</w:t>
      </w:r>
      <w:r>
        <w:rPr>
          <w:rFonts w:hint="eastAsia"/>
        </w:rPr>
        <w:t>分别针对</w:t>
      </w:r>
      <w:r w:rsidRPr="00A46EFE">
        <w:rPr>
          <w:rFonts w:hint="eastAsia"/>
        </w:rPr>
        <w:t>赛项的各个环节技能的特征，</w:t>
      </w:r>
      <w:r>
        <w:rPr>
          <w:rFonts w:hint="eastAsia"/>
        </w:rPr>
        <w:t>每个模块分别由三名以上</w:t>
      </w:r>
      <w:r w:rsidRPr="007A775E">
        <w:rPr>
          <w:rFonts w:hint="eastAsia"/>
        </w:rPr>
        <w:t>裁判独立评分，</w:t>
      </w:r>
      <w:r>
        <w:rPr>
          <w:rFonts w:hint="eastAsia"/>
        </w:rPr>
        <w:t>采用定性和定量相结合的评</w:t>
      </w:r>
      <w:r w:rsidRPr="00A46EFE">
        <w:rPr>
          <w:rFonts w:hint="eastAsia"/>
        </w:rPr>
        <w:t>分</w:t>
      </w:r>
      <w:r>
        <w:rPr>
          <w:rFonts w:hint="eastAsia"/>
        </w:rPr>
        <w:t>方式</w:t>
      </w:r>
      <w:r w:rsidRPr="00A46EFE">
        <w:rPr>
          <w:rFonts w:hint="eastAsia"/>
        </w:rPr>
        <w:t>客观</w:t>
      </w:r>
      <w:r>
        <w:rPr>
          <w:rFonts w:hint="eastAsia"/>
        </w:rPr>
        <w:t>评</w:t>
      </w:r>
      <w:r w:rsidRPr="00A46EFE">
        <w:rPr>
          <w:rFonts w:hint="eastAsia"/>
        </w:rPr>
        <w:t>分。</w:t>
      </w:r>
      <w:r w:rsidRPr="007A775E">
        <w:rPr>
          <w:rFonts w:hint="eastAsia"/>
        </w:rPr>
        <w:t>最终以所有裁判评分的平均值计算选手得分。</w:t>
      </w:r>
    </w:p>
    <w:p w:rsidR="00F927D4" w:rsidRPr="00A46EFE" w:rsidRDefault="00BA3902" w:rsidP="00D35288">
      <w:pPr>
        <w:jc w:val="both"/>
      </w:pPr>
      <w:r w:rsidRPr="00A46EFE">
        <w:rPr>
          <w:rFonts w:hint="eastAsia"/>
        </w:rPr>
        <w:t>1</w:t>
      </w:r>
      <w:r w:rsidR="00C653A3" w:rsidRPr="00A46EFE">
        <w:rPr>
          <w:rFonts w:hint="eastAsia"/>
        </w:rPr>
        <w:t xml:space="preserve">. </w:t>
      </w:r>
      <w:r w:rsidRPr="00A46EFE">
        <w:rPr>
          <w:rFonts w:hint="eastAsia"/>
        </w:rPr>
        <w:t>在纸样设计、样板制作、推板、规格等工艺方面采用客观评价方法，严格按照国家标准和行业标准的规定。客观评分由</w:t>
      </w:r>
      <w:r w:rsidR="003F79EE">
        <w:rPr>
          <w:rFonts w:hint="eastAsia"/>
        </w:rPr>
        <w:t>三</w:t>
      </w:r>
      <w:r w:rsidRPr="00A46EFE">
        <w:rPr>
          <w:rFonts w:hint="eastAsia"/>
        </w:rPr>
        <w:t>名</w:t>
      </w:r>
      <w:r w:rsidR="003D197A">
        <w:rPr>
          <w:rFonts w:hint="eastAsia"/>
        </w:rPr>
        <w:t>以上</w:t>
      </w:r>
      <w:r w:rsidRPr="00A46EFE">
        <w:rPr>
          <w:rFonts w:hint="eastAsia"/>
        </w:rPr>
        <w:t>评分裁判独立评分，</w:t>
      </w:r>
      <w:r w:rsidR="003D197A" w:rsidRPr="00A46EFE">
        <w:rPr>
          <w:rFonts w:hint="eastAsia"/>
        </w:rPr>
        <w:t>去掉一个最高分和一个最低分</w:t>
      </w:r>
      <w:r w:rsidR="003D197A">
        <w:rPr>
          <w:rFonts w:hint="eastAsia"/>
        </w:rPr>
        <w:t>，</w:t>
      </w:r>
      <w:r w:rsidRPr="00A46EFE">
        <w:rPr>
          <w:rFonts w:hint="eastAsia"/>
        </w:rPr>
        <w:t>取平均分作为该参赛选手的最后得分</w:t>
      </w:r>
      <w:r w:rsidR="00A63CF8">
        <w:rPr>
          <w:rFonts w:hint="eastAsia"/>
        </w:rPr>
        <w:t>。</w:t>
      </w:r>
    </w:p>
    <w:p w:rsidR="003D197A" w:rsidRPr="00A46EFE" w:rsidRDefault="00BA3902" w:rsidP="00D35288">
      <w:pPr>
        <w:jc w:val="both"/>
      </w:pPr>
      <w:r w:rsidRPr="00A46EFE">
        <w:rPr>
          <w:rFonts w:hint="eastAsia"/>
        </w:rPr>
        <w:t>2</w:t>
      </w:r>
      <w:r w:rsidR="00C653A3" w:rsidRPr="00A46EFE">
        <w:rPr>
          <w:rFonts w:hint="eastAsia"/>
        </w:rPr>
        <w:t xml:space="preserve">. </w:t>
      </w:r>
      <w:r w:rsidRPr="00A46EFE">
        <w:rPr>
          <w:rFonts w:hint="eastAsia"/>
        </w:rPr>
        <w:t>在外观、视觉美感等方面的评价，采用主观评分的方法，</w:t>
      </w:r>
      <w:r w:rsidR="00B8619B">
        <w:rPr>
          <w:rFonts w:hint="eastAsia"/>
        </w:rPr>
        <w:lastRenderedPageBreak/>
        <w:t>裁判组集体</w:t>
      </w:r>
      <w:r w:rsidRPr="00A46EFE">
        <w:rPr>
          <w:rFonts w:hint="eastAsia"/>
        </w:rPr>
        <w:t>先将作品</w:t>
      </w:r>
      <w:r w:rsidR="00B8619B">
        <w:rPr>
          <w:rFonts w:hint="eastAsia"/>
        </w:rPr>
        <w:t>整体</w:t>
      </w:r>
      <w:r w:rsidRPr="00A46EFE">
        <w:rPr>
          <w:rFonts w:hint="eastAsia"/>
        </w:rPr>
        <w:t>大排</w:t>
      </w:r>
      <w:r w:rsidR="00B8619B">
        <w:rPr>
          <w:rFonts w:hint="eastAsia"/>
        </w:rPr>
        <w:t>列</w:t>
      </w:r>
      <w:r w:rsidRPr="00A46EFE">
        <w:rPr>
          <w:rFonts w:hint="eastAsia"/>
        </w:rPr>
        <w:t>、细调整、渐变排列</w:t>
      </w:r>
      <w:r w:rsidR="00B8619B">
        <w:rPr>
          <w:rFonts w:hint="eastAsia"/>
        </w:rPr>
        <w:t>，</w:t>
      </w:r>
      <w:r w:rsidRPr="00A46EFE">
        <w:rPr>
          <w:rFonts w:hint="eastAsia"/>
        </w:rPr>
        <w:t>初步定出成绩排序，再根据评分</w:t>
      </w:r>
      <w:r w:rsidR="00B8619B" w:rsidRPr="00A46EFE">
        <w:rPr>
          <w:rFonts w:hint="eastAsia"/>
        </w:rPr>
        <w:t>细节</w:t>
      </w:r>
      <w:r w:rsidR="00B8619B">
        <w:rPr>
          <w:rFonts w:hint="eastAsia"/>
        </w:rPr>
        <w:t>要求，客观</w:t>
      </w:r>
      <w:r w:rsidRPr="00A46EFE">
        <w:rPr>
          <w:rFonts w:hint="eastAsia"/>
        </w:rPr>
        <w:t>精确</w:t>
      </w:r>
      <w:r w:rsidR="00B8619B">
        <w:rPr>
          <w:rFonts w:hint="eastAsia"/>
        </w:rPr>
        <w:t>评</w:t>
      </w:r>
      <w:r w:rsidRPr="00A46EFE">
        <w:rPr>
          <w:rFonts w:hint="eastAsia"/>
        </w:rPr>
        <w:t>分。至少由9名评分裁判独立评分，去掉一个最高分和一个最低分，其余得分的算术平均值作为参赛选手的最后得分。</w:t>
      </w:r>
    </w:p>
    <w:p w:rsidR="00F927D4" w:rsidRPr="00A46EFE" w:rsidRDefault="00BA3902" w:rsidP="00D35288">
      <w:pPr>
        <w:jc w:val="both"/>
        <w:rPr>
          <w:rFonts w:cs="宋体"/>
          <w:bCs/>
        </w:rPr>
      </w:pPr>
      <w:r w:rsidRPr="00A46EFE">
        <w:rPr>
          <w:rFonts w:hint="eastAsia"/>
        </w:rPr>
        <w:t>3</w:t>
      </w:r>
      <w:r w:rsidR="00C653A3" w:rsidRPr="00A46EFE">
        <w:rPr>
          <w:rFonts w:hint="eastAsia"/>
        </w:rPr>
        <w:t xml:space="preserve">. </w:t>
      </w:r>
      <w:r w:rsidRPr="00A46EFE">
        <w:rPr>
          <w:rFonts w:hint="eastAsia"/>
        </w:rPr>
        <w:t>裁判长在竞赛结束18小时内</w:t>
      </w:r>
      <w:proofErr w:type="gramStart"/>
      <w:r w:rsidRPr="00A46EFE">
        <w:rPr>
          <w:rFonts w:hint="eastAsia"/>
        </w:rPr>
        <w:t>提交赛</w:t>
      </w:r>
      <w:proofErr w:type="gramEnd"/>
      <w:r w:rsidRPr="00A46EFE">
        <w:rPr>
          <w:rFonts w:hint="eastAsia"/>
        </w:rPr>
        <w:t>位号评分结果，经复核无误，由裁判长、监督</w:t>
      </w:r>
      <w:r w:rsidR="00E468F1">
        <w:rPr>
          <w:rFonts w:hint="eastAsia"/>
        </w:rPr>
        <w:t>组长</w:t>
      </w:r>
      <w:r w:rsidRPr="00A46EFE">
        <w:rPr>
          <w:rFonts w:hint="eastAsia"/>
        </w:rPr>
        <w:t>和仲裁</w:t>
      </w:r>
      <w:r w:rsidR="00E468F1">
        <w:rPr>
          <w:rFonts w:hint="eastAsia"/>
        </w:rPr>
        <w:t>组长</w:t>
      </w:r>
      <w:r w:rsidRPr="00A46EFE">
        <w:rPr>
          <w:rFonts w:hint="eastAsia"/>
        </w:rPr>
        <w:t>签字确认后公布</w:t>
      </w:r>
      <w:r w:rsidRPr="00A46EFE">
        <w:rPr>
          <w:rFonts w:cs="宋体" w:hint="eastAsia"/>
          <w:bCs/>
        </w:rPr>
        <w:t>。</w:t>
      </w:r>
    </w:p>
    <w:p w:rsidR="00B56B04" w:rsidRPr="00A076D4" w:rsidRDefault="00B56B04" w:rsidP="00D35288">
      <w:pPr>
        <w:jc w:val="both"/>
      </w:pPr>
      <w:r w:rsidRPr="00A076D4">
        <w:rPr>
          <w:rFonts w:hint="eastAsia"/>
        </w:rPr>
        <w:t>（四）成绩管理</w:t>
      </w:r>
    </w:p>
    <w:p w:rsidR="00EA706B" w:rsidRPr="00A46EFE" w:rsidRDefault="00EA706B" w:rsidP="00D35288">
      <w:pPr>
        <w:jc w:val="both"/>
      </w:pPr>
      <w:r w:rsidRPr="00A46EFE">
        <w:rPr>
          <w:rFonts w:hint="eastAsia"/>
        </w:rPr>
        <w:t>贯彻落实全国职业院校技能大赛公开、公平、公正的原则，促进成绩管理的规范化和科学化，竞赛成绩管理办法如下：</w:t>
      </w:r>
    </w:p>
    <w:p w:rsidR="00BE0D23" w:rsidRPr="00A46EFE" w:rsidRDefault="00BE0D23" w:rsidP="00D35288">
      <w:pPr>
        <w:jc w:val="both"/>
      </w:pPr>
      <w:r w:rsidRPr="00A46EFE">
        <w:rPr>
          <w:rFonts w:hint="eastAsia"/>
        </w:rPr>
        <w:t>1.</w:t>
      </w:r>
      <w:r w:rsidR="002D60B0" w:rsidRPr="00A46EFE">
        <w:rPr>
          <w:rFonts w:hint="eastAsia"/>
        </w:rPr>
        <w:t xml:space="preserve"> </w:t>
      </w:r>
      <w:r w:rsidRPr="00A46EFE">
        <w:rPr>
          <w:rFonts w:hint="eastAsia"/>
        </w:rPr>
        <w:t>参与赛项成绩管理的组织机构包括检录组、裁判组、监督组和</w:t>
      </w:r>
      <w:proofErr w:type="gramStart"/>
      <w:r w:rsidRPr="00A46EFE">
        <w:rPr>
          <w:rFonts w:hint="eastAsia"/>
        </w:rPr>
        <w:t>仲裁组</w:t>
      </w:r>
      <w:proofErr w:type="gramEnd"/>
      <w:r w:rsidRPr="00A46EFE">
        <w:rPr>
          <w:rFonts w:hint="eastAsia"/>
        </w:rPr>
        <w:t>等。</w:t>
      </w:r>
    </w:p>
    <w:p w:rsidR="002D60B0" w:rsidRPr="00A46EFE" w:rsidRDefault="00BE0D23" w:rsidP="00D35288">
      <w:pPr>
        <w:jc w:val="both"/>
      </w:pPr>
      <w:r w:rsidRPr="00A46EFE">
        <w:rPr>
          <w:rFonts w:hint="eastAsia"/>
        </w:rPr>
        <w:t>2.</w:t>
      </w:r>
      <w:r w:rsidR="002D60B0" w:rsidRPr="00A46EFE">
        <w:rPr>
          <w:rFonts w:hint="eastAsia"/>
        </w:rPr>
        <w:t xml:space="preserve"> </w:t>
      </w:r>
      <w:proofErr w:type="gramStart"/>
      <w:r w:rsidRPr="00A46EFE">
        <w:rPr>
          <w:rFonts w:hint="eastAsia"/>
        </w:rPr>
        <w:t>检录组</w:t>
      </w:r>
      <w:proofErr w:type="gramEnd"/>
      <w:r w:rsidRPr="00A46EFE">
        <w:rPr>
          <w:rFonts w:hint="eastAsia"/>
        </w:rPr>
        <w:t>负责对参赛选手进行点名登记、身份</w:t>
      </w:r>
      <w:r w:rsidR="002D60B0" w:rsidRPr="00A46EFE">
        <w:rPr>
          <w:rFonts w:hint="eastAsia"/>
        </w:rPr>
        <w:t>核对等工作。检录工作由赛项承办院校工作人员承担。</w:t>
      </w:r>
    </w:p>
    <w:p w:rsidR="002D60B0" w:rsidRPr="00A46EFE" w:rsidRDefault="002D60B0" w:rsidP="00D35288">
      <w:pPr>
        <w:jc w:val="both"/>
      </w:pPr>
      <w:r w:rsidRPr="00A46EFE">
        <w:rPr>
          <w:rFonts w:hint="eastAsia"/>
        </w:rPr>
        <w:t>3. 裁判组实行“裁判长负责制”，设裁判长1名，全面负责赛项的裁判与管理工作。</w:t>
      </w:r>
    </w:p>
    <w:p w:rsidR="002D60B0" w:rsidRPr="00A46EFE" w:rsidRDefault="002D60B0" w:rsidP="00D35288">
      <w:pPr>
        <w:jc w:val="both"/>
      </w:pPr>
      <w:r w:rsidRPr="00A46EFE">
        <w:rPr>
          <w:rFonts w:hint="eastAsia"/>
        </w:rPr>
        <w:t xml:space="preserve">4. </w:t>
      </w:r>
      <w:r w:rsidR="003D197A">
        <w:rPr>
          <w:rFonts w:hint="eastAsia"/>
        </w:rPr>
        <w:t>裁判</w:t>
      </w:r>
      <w:r w:rsidRPr="00A46EFE">
        <w:rPr>
          <w:rFonts w:hint="eastAsia"/>
        </w:rPr>
        <w:t>根据比赛工作需要分为加密裁判、现场裁判和评分裁判，具体工作职责见《201</w:t>
      </w:r>
      <w:r w:rsidR="00804547">
        <w:rPr>
          <w:rFonts w:hint="eastAsia"/>
        </w:rPr>
        <w:t>7</w:t>
      </w:r>
      <w:r w:rsidRPr="00A46EFE">
        <w:rPr>
          <w:rFonts w:hint="eastAsia"/>
        </w:rPr>
        <w:t>年全国职业院校技能大赛专家和裁判工作管理办法》。</w:t>
      </w:r>
    </w:p>
    <w:p w:rsidR="002D60B0" w:rsidRPr="00A46EFE" w:rsidRDefault="002D60B0" w:rsidP="00D35288">
      <w:pPr>
        <w:jc w:val="both"/>
      </w:pPr>
      <w:r w:rsidRPr="00A46EFE">
        <w:rPr>
          <w:rFonts w:hint="eastAsia"/>
        </w:rPr>
        <w:t>5. 监督组负责对裁判组的工作进行全程监督，并对竞赛成绩抽检复核。</w:t>
      </w:r>
    </w:p>
    <w:p w:rsidR="002D60B0" w:rsidRPr="00A46EFE" w:rsidRDefault="002D60B0" w:rsidP="00D35288">
      <w:pPr>
        <w:jc w:val="both"/>
      </w:pPr>
      <w:r w:rsidRPr="00A46EFE">
        <w:rPr>
          <w:rFonts w:hint="eastAsia"/>
        </w:rPr>
        <w:t xml:space="preserve">6. </w:t>
      </w:r>
      <w:proofErr w:type="gramStart"/>
      <w:r w:rsidRPr="00A46EFE">
        <w:rPr>
          <w:rFonts w:hint="eastAsia"/>
        </w:rPr>
        <w:t>仲裁组</w:t>
      </w:r>
      <w:proofErr w:type="gramEnd"/>
      <w:r w:rsidRPr="00A46EFE">
        <w:rPr>
          <w:rFonts w:hint="eastAsia"/>
        </w:rPr>
        <w:t>负责接受由参赛队领队提出的对裁判结果的书面申诉，组织复议并及时反馈复议结果。</w:t>
      </w:r>
    </w:p>
    <w:p w:rsidR="003E7CE3" w:rsidRDefault="003E7CE3" w:rsidP="00D35288">
      <w:pPr>
        <w:jc w:val="both"/>
      </w:pPr>
    </w:p>
    <w:p w:rsidR="003E7CE3" w:rsidRDefault="003E7CE3" w:rsidP="00D35288">
      <w:pPr>
        <w:jc w:val="both"/>
      </w:pPr>
    </w:p>
    <w:p w:rsidR="00F927D4" w:rsidRPr="00C5567D" w:rsidRDefault="00D7377F" w:rsidP="00D7377F">
      <w:pPr>
        <w:jc w:val="both"/>
        <w:rPr>
          <w:rFonts w:ascii="黑体" w:eastAsia="黑体" w:hAnsi="黑体"/>
          <w:b/>
        </w:rPr>
      </w:pPr>
      <w:r>
        <w:rPr>
          <w:noProof/>
        </w:rPr>
        <w:lastRenderedPageBreak/>
        <w:drawing>
          <wp:anchor distT="0" distB="0" distL="114300" distR="114300" simplePos="0" relativeHeight="251662336" behindDoc="0" locked="0" layoutInCell="1" allowOverlap="1" wp14:anchorId="2F1F9CF6" wp14:editId="6AD565D4">
            <wp:simplePos x="0" y="0"/>
            <wp:positionH relativeFrom="column">
              <wp:posOffset>1485900</wp:posOffset>
            </wp:positionH>
            <wp:positionV relativeFrom="paragraph">
              <wp:posOffset>19050</wp:posOffset>
            </wp:positionV>
            <wp:extent cx="2800350" cy="404558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00350" cy="4045585"/>
                    </a:xfrm>
                    <a:prstGeom prst="rect">
                      <a:avLst/>
                    </a:prstGeom>
                    <a:noFill/>
                  </pic:spPr>
                </pic:pic>
              </a:graphicData>
            </a:graphic>
            <wp14:sizeRelH relativeFrom="margin">
              <wp14:pctWidth>0</wp14:pctWidth>
            </wp14:sizeRelH>
            <wp14:sizeRelV relativeFrom="margin">
              <wp14:pctHeight>0</wp14:pctHeight>
            </wp14:sizeRelV>
          </wp:anchor>
        </w:drawing>
      </w:r>
      <w:r w:rsidR="00BA3902" w:rsidRPr="00C5567D">
        <w:rPr>
          <w:rFonts w:ascii="黑体" w:eastAsia="黑体" w:hAnsi="黑体" w:hint="eastAsia"/>
          <w:b/>
        </w:rPr>
        <w:t>十一、奖项设置</w:t>
      </w:r>
    </w:p>
    <w:p w:rsidR="00F927D4" w:rsidRPr="00A076D4" w:rsidRDefault="00BA3902" w:rsidP="00D35288">
      <w:pPr>
        <w:jc w:val="both"/>
      </w:pPr>
      <w:r w:rsidRPr="00A076D4">
        <w:rPr>
          <w:rFonts w:hint="eastAsia"/>
        </w:rPr>
        <w:t>大赛设个人奖和优秀指导教师奖</w:t>
      </w:r>
    </w:p>
    <w:p w:rsidR="00F927D4" w:rsidRPr="00A076D4" w:rsidRDefault="00156486" w:rsidP="00D35288">
      <w:pPr>
        <w:jc w:val="both"/>
      </w:pPr>
      <w:r w:rsidRPr="00A076D4">
        <w:rPr>
          <w:rFonts w:hint="eastAsia"/>
        </w:rPr>
        <w:t>（一）</w:t>
      </w:r>
      <w:r w:rsidR="00BA3902" w:rsidRPr="00A46EFE">
        <w:rPr>
          <w:rFonts w:hint="eastAsia"/>
        </w:rPr>
        <w:t>个人奖：一等奖占比10%，二等奖占比20%，三等奖占比30%（四舍五入的形式保留小数点后两位）。</w:t>
      </w:r>
    </w:p>
    <w:p w:rsidR="00F927D4" w:rsidRPr="00A46EFE" w:rsidRDefault="00156486" w:rsidP="00D35288">
      <w:pPr>
        <w:jc w:val="both"/>
      </w:pPr>
      <w:r w:rsidRPr="00A076D4">
        <w:rPr>
          <w:rFonts w:hint="eastAsia"/>
        </w:rPr>
        <w:t>（二）</w:t>
      </w:r>
      <w:r w:rsidR="00BA3902" w:rsidRPr="00A46EFE">
        <w:rPr>
          <w:rFonts w:hint="eastAsia"/>
        </w:rPr>
        <w:t>指导教师奖，获得一等奖的参赛选手指导教师由大赛执委会颁发优秀指导教师证书。</w:t>
      </w:r>
    </w:p>
    <w:p w:rsidR="00F927D4" w:rsidRPr="00C5567D" w:rsidRDefault="00BA3902" w:rsidP="003E7CFB">
      <w:pPr>
        <w:ind w:firstLine="602"/>
        <w:jc w:val="both"/>
        <w:rPr>
          <w:rFonts w:ascii="黑体" w:eastAsia="黑体" w:hAnsi="黑体"/>
          <w:b/>
        </w:rPr>
      </w:pPr>
      <w:r w:rsidRPr="00C5567D">
        <w:rPr>
          <w:rFonts w:ascii="黑体" w:eastAsia="黑体" w:hAnsi="黑体" w:hint="eastAsia"/>
          <w:b/>
        </w:rPr>
        <w:t>十二、技术规范</w:t>
      </w:r>
    </w:p>
    <w:p w:rsidR="00F927D4" w:rsidRPr="00A46EFE" w:rsidRDefault="00BA3902" w:rsidP="00D35288">
      <w:pPr>
        <w:jc w:val="both"/>
      </w:pPr>
      <w:r w:rsidRPr="00A46EFE">
        <w:rPr>
          <w:rFonts w:hint="eastAsia"/>
        </w:rPr>
        <w:t>按要求定时公开本赛项比赛内容涉及技术规范的全部信息，包括相关的知识与技能、基础技术与要求、操作规程与要求、生产工艺与标准等。</w:t>
      </w:r>
    </w:p>
    <w:p w:rsidR="00F927D4" w:rsidRPr="00912DC9" w:rsidRDefault="00BD735C" w:rsidP="00D35288">
      <w:pPr>
        <w:jc w:val="both"/>
      </w:pPr>
      <w:r w:rsidRPr="00912DC9">
        <w:rPr>
          <w:rFonts w:hint="eastAsia"/>
        </w:rPr>
        <w:t>（一）</w:t>
      </w:r>
      <w:r w:rsidR="00BA3902" w:rsidRPr="00912DC9">
        <w:rPr>
          <w:rFonts w:hint="eastAsia"/>
        </w:rPr>
        <w:t>比赛</w:t>
      </w:r>
      <w:r w:rsidR="00B15817" w:rsidRPr="00912DC9">
        <w:rPr>
          <w:rFonts w:hint="eastAsia"/>
        </w:rPr>
        <w:t>技术</w:t>
      </w:r>
      <w:r w:rsidR="00BA3902" w:rsidRPr="00912DC9">
        <w:rPr>
          <w:rFonts w:hint="eastAsia"/>
        </w:rPr>
        <w:t>要求</w:t>
      </w:r>
    </w:p>
    <w:p w:rsidR="00F927D4" w:rsidRPr="00A46EFE" w:rsidRDefault="00BD735C" w:rsidP="00D35288">
      <w:pPr>
        <w:ind w:firstLineChars="300" w:firstLine="900"/>
        <w:jc w:val="both"/>
      </w:pPr>
      <w:r w:rsidRPr="00A076D4">
        <w:rPr>
          <w:rFonts w:hint="eastAsia"/>
        </w:rPr>
        <w:t xml:space="preserve">1. </w:t>
      </w:r>
      <w:r w:rsidR="00BA3902" w:rsidRPr="00A46EFE">
        <w:rPr>
          <w:rFonts w:hint="eastAsia"/>
        </w:rPr>
        <w:t>服装设计</w:t>
      </w:r>
    </w:p>
    <w:p w:rsidR="00F927D4" w:rsidRPr="00A46EFE" w:rsidRDefault="00BD735C" w:rsidP="00D35288">
      <w:pPr>
        <w:jc w:val="both"/>
      </w:pPr>
      <w:r w:rsidRPr="00A076D4">
        <w:rPr>
          <w:rFonts w:hint="eastAsia"/>
        </w:rPr>
        <w:t>（1）</w:t>
      </w:r>
      <w:r w:rsidR="00BA3902" w:rsidRPr="00A46EFE">
        <w:rPr>
          <w:rFonts w:hint="eastAsia"/>
        </w:rPr>
        <w:t>能够按款式要求，正确绘制平面款式图；掌握绘制服</w:t>
      </w:r>
      <w:r w:rsidR="00BA3902" w:rsidRPr="00A46EFE">
        <w:rPr>
          <w:rFonts w:hint="eastAsia"/>
        </w:rPr>
        <w:lastRenderedPageBreak/>
        <w:t>装效果图的方法与技巧。</w:t>
      </w:r>
    </w:p>
    <w:p w:rsidR="00F927D4" w:rsidRPr="00A46EFE" w:rsidRDefault="00BD735C" w:rsidP="00D35288">
      <w:pPr>
        <w:jc w:val="both"/>
      </w:pPr>
      <w:r w:rsidRPr="00A076D4">
        <w:rPr>
          <w:rFonts w:hint="eastAsia"/>
        </w:rPr>
        <w:t>（2）</w:t>
      </w:r>
      <w:r w:rsidR="00BA3902" w:rsidRPr="00A46EFE">
        <w:rPr>
          <w:rFonts w:hint="eastAsia"/>
        </w:rPr>
        <w:t>掌握基本的服装色彩组合搭配；具有服装色彩的分析能力。</w:t>
      </w:r>
    </w:p>
    <w:p w:rsidR="00F927D4" w:rsidRPr="00A46EFE" w:rsidRDefault="00BD735C" w:rsidP="00D35288">
      <w:pPr>
        <w:jc w:val="both"/>
      </w:pPr>
      <w:r w:rsidRPr="00A076D4">
        <w:rPr>
          <w:rFonts w:hint="eastAsia"/>
        </w:rPr>
        <w:t>（3）</w:t>
      </w:r>
      <w:r w:rsidR="00BA3902" w:rsidRPr="00A46EFE">
        <w:rPr>
          <w:rFonts w:hint="eastAsia"/>
        </w:rPr>
        <w:t>能根据面料的风格特性、面料质感进行服装款式的设计；掌握纹样在服装设计中的应用。</w:t>
      </w:r>
    </w:p>
    <w:p w:rsidR="00F927D4" w:rsidRPr="00A46EFE" w:rsidRDefault="00BD735C" w:rsidP="00D35288">
      <w:pPr>
        <w:jc w:val="both"/>
      </w:pPr>
      <w:r w:rsidRPr="00A076D4">
        <w:rPr>
          <w:rFonts w:hint="eastAsia"/>
        </w:rPr>
        <w:t>（4）</w:t>
      </w:r>
      <w:r w:rsidR="00BA3902" w:rsidRPr="00A46EFE">
        <w:rPr>
          <w:rFonts w:hint="eastAsia"/>
        </w:rPr>
        <w:t>掌握服装比例、内结构、外轮廓设计的方法；掌握服装局部的类型、特点及变化设计。</w:t>
      </w:r>
    </w:p>
    <w:p w:rsidR="00F927D4" w:rsidRPr="00A46EFE" w:rsidRDefault="00BD735C" w:rsidP="00D35288">
      <w:pPr>
        <w:jc w:val="both"/>
      </w:pPr>
      <w:r w:rsidRPr="00A076D4">
        <w:rPr>
          <w:rFonts w:hint="eastAsia"/>
        </w:rPr>
        <w:t>（5）</w:t>
      </w:r>
      <w:r w:rsidR="00BA3902" w:rsidRPr="00A46EFE">
        <w:rPr>
          <w:rFonts w:hint="eastAsia"/>
        </w:rPr>
        <w:t>掌握用立体裁剪与平面裁剪结合的方法进行样板制作。</w:t>
      </w:r>
    </w:p>
    <w:p w:rsidR="00F927D4" w:rsidRPr="00A46EFE" w:rsidRDefault="00BD735C" w:rsidP="00D35288">
      <w:pPr>
        <w:jc w:val="both"/>
      </w:pPr>
      <w:r w:rsidRPr="00A076D4">
        <w:rPr>
          <w:rFonts w:hint="eastAsia"/>
        </w:rPr>
        <w:t>（6）</w:t>
      </w:r>
      <w:r w:rsidR="00BA3902" w:rsidRPr="00A46EFE">
        <w:rPr>
          <w:rFonts w:hint="eastAsia"/>
        </w:rPr>
        <w:t>能够根据样板要求熟练掌握样衣假缝的技能。</w:t>
      </w:r>
    </w:p>
    <w:p w:rsidR="00F927D4" w:rsidRPr="00A46EFE" w:rsidRDefault="00BD735C" w:rsidP="00D35288">
      <w:pPr>
        <w:ind w:firstLineChars="300" w:firstLine="900"/>
        <w:jc w:val="both"/>
      </w:pPr>
      <w:r w:rsidRPr="00A076D4">
        <w:rPr>
          <w:rFonts w:hint="eastAsia"/>
        </w:rPr>
        <w:t xml:space="preserve">2. </w:t>
      </w:r>
      <w:r w:rsidR="00BA3902" w:rsidRPr="00A46EFE">
        <w:rPr>
          <w:rFonts w:hint="eastAsia"/>
        </w:rPr>
        <w:t>服装工艺</w:t>
      </w:r>
    </w:p>
    <w:p w:rsidR="00F927D4" w:rsidRPr="00A46EFE" w:rsidRDefault="00BD735C" w:rsidP="00D35288">
      <w:pPr>
        <w:jc w:val="both"/>
      </w:pPr>
      <w:r w:rsidRPr="00A076D4">
        <w:rPr>
          <w:rFonts w:hint="eastAsia"/>
        </w:rPr>
        <w:t>（1）</w:t>
      </w:r>
      <w:r w:rsidR="00BA3902" w:rsidRPr="00A46EFE">
        <w:rPr>
          <w:rFonts w:hint="eastAsia"/>
        </w:rPr>
        <w:t>能在规定的时间内运用服装CAD系统进行结构设计、样板制作、推板；能正确处理款式的各部件之间的结构关系；合理配伍各裁片的缝份，样板属性、纱向、对刀等记号标示合理；能根据号型尺寸要求推板，合理分配档差，掌握不同号型的推板方法。</w:t>
      </w:r>
    </w:p>
    <w:p w:rsidR="00F927D4" w:rsidRPr="00A46EFE" w:rsidRDefault="00BD735C" w:rsidP="00D35288">
      <w:pPr>
        <w:jc w:val="both"/>
      </w:pPr>
      <w:r w:rsidRPr="00A076D4">
        <w:rPr>
          <w:rFonts w:hint="eastAsia"/>
        </w:rPr>
        <w:t>（2）</w:t>
      </w:r>
      <w:r w:rsidR="00BA3902" w:rsidRPr="00A46EFE">
        <w:rPr>
          <w:rFonts w:hint="eastAsia"/>
        </w:rPr>
        <w:t>能独立完成成衣的裁剪、配伍、缝制与熨烫工艺，并符合质量要求。</w:t>
      </w:r>
    </w:p>
    <w:p w:rsidR="00F927D4" w:rsidRPr="00912DC9" w:rsidRDefault="00BD735C" w:rsidP="00D35288">
      <w:pPr>
        <w:jc w:val="both"/>
      </w:pPr>
      <w:r w:rsidRPr="00912DC9">
        <w:rPr>
          <w:rFonts w:hint="eastAsia"/>
        </w:rPr>
        <w:t>（二）</w:t>
      </w:r>
      <w:r w:rsidR="00BA3902" w:rsidRPr="00912DC9">
        <w:rPr>
          <w:rFonts w:hint="eastAsia"/>
        </w:rPr>
        <w:t>服装技术标准</w:t>
      </w:r>
    </w:p>
    <w:p w:rsidR="00F927D4" w:rsidRPr="00A46EFE" w:rsidRDefault="00BA3902" w:rsidP="00D35288">
      <w:pPr>
        <w:jc w:val="both"/>
      </w:pPr>
      <w:r w:rsidRPr="00A46EFE">
        <w:rPr>
          <w:rFonts w:hint="eastAsia"/>
        </w:rPr>
        <w:t>技术标准的基本内容参照国标、</w:t>
      </w:r>
      <w:r w:rsidR="00634B69">
        <w:rPr>
          <w:rFonts w:hint="eastAsia"/>
        </w:rPr>
        <w:t>国类</w:t>
      </w:r>
      <w:r w:rsidRPr="00A46EFE">
        <w:rPr>
          <w:rFonts w:hint="eastAsia"/>
        </w:rPr>
        <w:t>行业、职业对应的</w:t>
      </w:r>
      <w:r w:rsidR="00927B79">
        <w:rPr>
          <w:rFonts w:hint="eastAsia"/>
        </w:rPr>
        <w:t>技能</w:t>
      </w:r>
      <w:r w:rsidRPr="00A46EFE">
        <w:rPr>
          <w:rFonts w:hint="eastAsia"/>
        </w:rPr>
        <w:t>标准。规格系列，参照GB1335－2000。</w:t>
      </w:r>
    </w:p>
    <w:p w:rsidR="00F927D4" w:rsidRPr="00C5567D" w:rsidRDefault="00BA3902" w:rsidP="003E7CFB">
      <w:pPr>
        <w:ind w:firstLine="602"/>
        <w:jc w:val="both"/>
        <w:rPr>
          <w:rFonts w:ascii="黑体" w:eastAsia="黑体" w:hAnsi="黑体"/>
          <w:b/>
        </w:rPr>
      </w:pPr>
      <w:r w:rsidRPr="00C5567D">
        <w:rPr>
          <w:rFonts w:ascii="黑体" w:eastAsia="黑体" w:hAnsi="黑体" w:hint="eastAsia"/>
          <w:b/>
        </w:rPr>
        <w:t>十三、建议使用的比赛</w:t>
      </w:r>
      <w:r w:rsidR="0030463A" w:rsidRPr="00C5567D">
        <w:rPr>
          <w:rFonts w:ascii="黑体" w:eastAsia="黑体" w:hAnsi="黑体" w:hint="eastAsia"/>
          <w:b/>
        </w:rPr>
        <w:t>器材</w:t>
      </w:r>
      <w:r w:rsidRPr="00C5567D">
        <w:rPr>
          <w:rFonts w:ascii="黑体" w:eastAsia="黑体" w:hAnsi="黑体" w:hint="eastAsia"/>
          <w:b/>
        </w:rPr>
        <w:t>、技术平台和场地要求</w:t>
      </w:r>
    </w:p>
    <w:p w:rsidR="009D04B7" w:rsidRDefault="007516A0" w:rsidP="00D35288">
      <w:pPr>
        <w:jc w:val="both"/>
      </w:pPr>
      <w:r w:rsidRPr="00A46EFE">
        <w:rPr>
          <w:rFonts w:hint="eastAsia"/>
        </w:rPr>
        <w:t>竞赛技术平台标准参考</w:t>
      </w:r>
      <w:r w:rsidR="00BA3902" w:rsidRPr="00A46EFE">
        <w:rPr>
          <w:rFonts w:hint="eastAsia"/>
        </w:rPr>
        <w:t>服装企业设计工作室</w:t>
      </w:r>
      <w:r w:rsidR="00431A2E" w:rsidRPr="00A46EFE">
        <w:rPr>
          <w:rFonts w:hint="eastAsia"/>
        </w:rPr>
        <w:t>基础</w:t>
      </w:r>
      <w:r w:rsidR="000B63D9" w:rsidRPr="00A46EFE">
        <w:rPr>
          <w:rFonts w:hint="eastAsia"/>
        </w:rPr>
        <w:t>技术与要求</w:t>
      </w:r>
      <w:r w:rsidR="00BA3902" w:rsidRPr="00A46EFE">
        <w:rPr>
          <w:rFonts w:hint="eastAsia"/>
        </w:rPr>
        <w:t>、服装企业CAD</w:t>
      </w:r>
      <w:r w:rsidR="009D04B7" w:rsidRPr="00A46EFE">
        <w:rPr>
          <w:rFonts w:hint="eastAsia"/>
        </w:rPr>
        <w:t>工作室</w:t>
      </w:r>
      <w:r w:rsidR="000B63D9" w:rsidRPr="00A46EFE">
        <w:rPr>
          <w:rFonts w:hint="eastAsia"/>
        </w:rPr>
        <w:t>操作规</w:t>
      </w:r>
      <w:r w:rsidR="009D04B7" w:rsidRPr="009D04B7">
        <w:rPr>
          <w:rFonts w:hint="eastAsia"/>
        </w:rPr>
        <w:t>格</w:t>
      </w:r>
      <w:r w:rsidR="000B63D9" w:rsidRPr="00A46EFE">
        <w:rPr>
          <w:rFonts w:hint="eastAsia"/>
        </w:rPr>
        <w:t>与要求</w:t>
      </w:r>
      <w:r w:rsidR="00BA3902" w:rsidRPr="00A46EFE">
        <w:rPr>
          <w:rFonts w:hint="eastAsia"/>
        </w:rPr>
        <w:t>、服装生产工</w:t>
      </w:r>
      <w:r w:rsidR="004F3C58" w:rsidRPr="00A46EFE">
        <w:rPr>
          <w:rFonts w:hint="eastAsia"/>
        </w:rPr>
        <w:t>艺</w:t>
      </w:r>
      <w:r w:rsidR="009D04B7">
        <w:rPr>
          <w:rFonts w:hint="eastAsia"/>
        </w:rPr>
        <w:t>与板房</w:t>
      </w:r>
      <w:r w:rsidR="004F3C58" w:rsidRPr="00A46EFE">
        <w:rPr>
          <w:rFonts w:hint="eastAsia"/>
        </w:rPr>
        <w:t>标准制定。</w:t>
      </w:r>
      <w:r w:rsidR="009D04B7">
        <w:rPr>
          <w:rFonts w:hint="eastAsia"/>
        </w:rPr>
        <w:t>竞赛</w:t>
      </w:r>
      <w:r w:rsidR="004F3C58" w:rsidRPr="00A46EFE">
        <w:rPr>
          <w:rFonts w:hint="eastAsia"/>
        </w:rPr>
        <w:t>采用通用技术平台</w:t>
      </w:r>
      <w:r w:rsidR="00F0021E">
        <w:rPr>
          <w:rFonts w:hint="eastAsia"/>
        </w:rPr>
        <w:t>、提供</w:t>
      </w:r>
      <w:r w:rsidR="004F3C58" w:rsidRPr="00A46EFE">
        <w:rPr>
          <w:rFonts w:hint="eastAsia"/>
        </w:rPr>
        <w:t>合格产品。</w:t>
      </w:r>
      <w:r w:rsidR="00946B2F">
        <w:rPr>
          <w:rFonts w:hint="eastAsia"/>
        </w:rPr>
        <w:t>厉行节约，</w:t>
      </w:r>
      <w:r w:rsidR="00946B2F" w:rsidRPr="00A46EFE">
        <w:rPr>
          <w:rFonts w:hint="eastAsia"/>
        </w:rPr>
        <w:lastRenderedPageBreak/>
        <w:t>比赛用主要设备和辅助设备以及专用软件均与上届全国技能大赛</w:t>
      </w:r>
      <w:r w:rsidR="00946B2F">
        <w:rPr>
          <w:rFonts w:hint="eastAsia"/>
        </w:rPr>
        <w:t>已使用的设备基本</w:t>
      </w:r>
      <w:r w:rsidR="00946B2F" w:rsidRPr="00A46EFE">
        <w:rPr>
          <w:rFonts w:hint="eastAsia"/>
        </w:rPr>
        <w:t>相同。</w:t>
      </w:r>
      <w:r w:rsidR="00946B2F">
        <w:rPr>
          <w:rFonts w:hint="eastAsia"/>
        </w:rPr>
        <w:t>可根据竞赛需要适度增添</w:t>
      </w:r>
      <w:r w:rsidR="00946B2F" w:rsidRPr="00A46EFE">
        <w:rPr>
          <w:rFonts w:hint="eastAsia"/>
        </w:rPr>
        <w:t>。</w:t>
      </w:r>
    </w:p>
    <w:p w:rsidR="00DE7478" w:rsidRDefault="00544D72" w:rsidP="00D35288">
      <w:pPr>
        <w:jc w:val="both"/>
      </w:pPr>
      <w:r w:rsidRPr="00A076D4">
        <w:rPr>
          <w:rFonts w:hint="eastAsia"/>
        </w:rPr>
        <w:t>（一）</w:t>
      </w:r>
      <w:r w:rsidR="001344AA" w:rsidRPr="00A46EFE">
        <w:rPr>
          <w:rFonts w:hint="eastAsia"/>
        </w:rPr>
        <w:t>赛</w:t>
      </w:r>
      <w:r w:rsidR="00633CE0">
        <w:rPr>
          <w:rFonts w:hint="eastAsia"/>
        </w:rPr>
        <w:t>项</w:t>
      </w:r>
      <w:r w:rsidR="001344AA" w:rsidRPr="00A46EFE">
        <w:rPr>
          <w:rFonts w:hint="eastAsia"/>
        </w:rPr>
        <w:t>技术平台</w:t>
      </w:r>
    </w:p>
    <w:tbl>
      <w:tblPr>
        <w:tblW w:w="7938" w:type="dxa"/>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5386"/>
      </w:tblGrid>
      <w:tr w:rsidR="00852B23" w:rsidRPr="00976A8E" w:rsidTr="00852B23">
        <w:trPr>
          <w:trHeight w:val="270"/>
          <w:jc w:val="center"/>
        </w:trPr>
        <w:tc>
          <w:tcPr>
            <w:tcW w:w="851" w:type="dxa"/>
          </w:tcPr>
          <w:p w:rsidR="00852B23" w:rsidRPr="009321DE" w:rsidRDefault="00852B23" w:rsidP="00D7377F">
            <w:pPr>
              <w:spacing w:line="240" w:lineRule="auto"/>
              <w:ind w:firstLineChars="0" w:firstLine="0"/>
              <w:jc w:val="both"/>
              <w:rPr>
                <w:rFonts w:ascii="宋体" w:eastAsia="宋体" w:hAnsi="宋体" w:cs="仿宋"/>
                <w:b/>
                <w:sz w:val="24"/>
                <w:szCs w:val="24"/>
              </w:rPr>
            </w:pPr>
            <w:r w:rsidRPr="009321DE">
              <w:rPr>
                <w:rFonts w:ascii="宋体" w:eastAsia="宋体" w:hAnsi="宋体" w:cs="仿宋" w:hint="eastAsia"/>
                <w:b/>
                <w:sz w:val="24"/>
                <w:szCs w:val="24"/>
              </w:rPr>
              <w:t>序号</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b/>
                <w:sz w:val="24"/>
                <w:szCs w:val="24"/>
              </w:rPr>
            </w:pPr>
            <w:r w:rsidRPr="009321DE">
              <w:rPr>
                <w:rFonts w:ascii="宋体" w:eastAsia="宋体" w:hAnsi="宋体" w:cs="仿宋" w:hint="eastAsia"/>
                <w:b/>
                <w:sz w:val="24"/>
                <w:szCs w:val="24"/>
              </w:rPr>
              <w:t>设备及软件</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b/>
                <w:sz w:val="24"/>
                <w:szCs w:val="24"/>
              </w:rPr>
            </w:pPr>
            <w:r w:rsidRPr="009321DE">
              <w:rPr>
                <w:rFonts w:ascii="宋体" w:eastAsia="宋体" w:hAnsi="宋体" w:cs="仿宋" w:hint="eastAsia"/>
                <w:b/>
                <w:sz w:val="24"/>
                <w:szCs w:val="24"/>
              </w:rPr>
              <w:t>型号及说明</w:t>
            </w:r>
          </w:p>
        </w:tc>
      </w:tr>
      <w:tr w:rsidR="00852B23" w:rsidRPr="00154C81"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1</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场地</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通风、透光，照明好，适合开放式观摩体验</w:t>
            </w:r>
          </w:p>
        </w:tc>
      </w:tr>
      <w:tr w:rsidR="00852B23" w:rsidRPr="00154C81"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2</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电源</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配备双线路供电系统和漏电保护装置</w:t>
            </w:r>
          </w:p>
        </w:tc>
      </w:tr>
      <w:tr w:rsidR="00852B23" w:rsidRPr="00154C81"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3</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空调</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配备空调系统，确保环境温度适宜</w:t>
            </w:r>
          </w:p>
        </w:tc>
      </w:tr>
      <w:tr w:rsidR="00852B23" w:rsidRPr="00154C81"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4</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监控</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配备实况监控视频转播系统</w:t>
            </w:r>
          </w:p>
        </w:tc>
      </w:tr>
      <w:tr w:rsidR="00852B23" w:rsidRPr="009A38DF"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5</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竞赛电脑</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Win7操作系统，基本配置：内存≥8G、硬盘最小500G、独立显卡、CPU(酷</w:t>
            </w:r>
            <w:proofErr w:type="gramStart"/>
            <w:r w:rsidRPr="009321DE">
              <w:rPr>
                <w:rFonts w:ascii="宋体" w:eastAsia="宋体" w:hAnsi="宋体" w:cs="仿宋" w:hint="eastAsia"/>
                <w:sz w:val="24"/>
                <w:szCs w:val="24"/>
              </w:rPr>
              <w:t>睿</w:t>
            </w:r>
            <w:proofErr w:type="gramEnd"/>
            <w:r w:rsidRPr="009321DE">
              <w:rPr>
                <w:rFonts w:ascii="宋体" w:eastAsia="宋体" w:hAnsi="宋体" w:cs="仿宋" w:hint="eastAsia"/>
                <w:sz w:val="24"/>
                <w:szCs w:val="24"/>
              </w:rPr>
              <w:t>I5以上)（220台）</w:t>
            </w:r>
          </w:p>
        </w:tc>
      </w:tr>
      <w:tr w:rsidR="00852B23" w:rsidRPr="009A38DF"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6</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电脑辅设</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光电鼠标</w:t>
            </w:r>
          </w:p>
        </w:tc>
      </w:tr>
      <w:tr w:rsidR="00852B23" w:rsidRPr="009A38DF"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7</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在线考试系统</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用于理论考试</w:t>
            </w:r>
          </w:p>
        </w:tc>
      </w:tr>
      <w:tr w:rsidR="00852B23" w:rsidRPr="009A38DF"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8</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标准立裁人台</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教学</w:t>
            </w:r>
            <w:proofErr w:type="gramStart"/>
            <w:r w:rsidRPr="009321DE">
              <w:rPr>
                <w:rFonts w:ascii="宋体" w:eastAsia="宋体" w:hAnsi="宋体" w:cs="仿宋" w:hint="eastAsia"/>
                <w:sz w:val="24"/>
                <w:szCs w:val="24"/>
              </w:rPr>
              <w:t>用立裁</w:t>
            </w:r>
            <w:proofErr w:type="gramEnd"/>
            <w:r w:rsidRPr="009321DE">
              <w:rPr>
                <w:rFonts w:ascii="宋体" w:eastAsia="宋体" w:hAnsi="宋体" w:cs="仿宋" w:hint="eastAsia"/>
                <w:sz w:val="24"/>
                <w:szCs w:val="24"/>
              </w:rPr>
              <w:t>模特165/84A（220个）</w:t>
            </w:r>
          </w:p>
        </w:tc>
      </w:tr>
      <w:tr w:rsidR="00852B23" w:rsidRPr="009A38DF"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sz w:val="24"/>
                <w:szCs w:val="24"/>
              </w:rPr>
              <w:t>9</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蒸汽熨斗</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220把</w:t>
            </w:r>
          </w:p>
        </w:tc>
      </w:tr>
    </w:tbl>
    <w:p w:rsidR="00A3390E" w:rsidRPr="00633CE0" w:rsidRDefault="00633CE0" w:rsidP="00D35288">
      <w:pPr>
        <w:pStyle w:val="5"/>
        <w:keepNext w:val="0"/>
        <w:keepLines w:val="0"/>
        <w:tabs>
          <w:tab w:val="clear" w:pos="5730"/>
        </w:tabs>
        <w:snapToGrid/>
        <w:spacing w:before="0" w:after="0" w:line="560" w:lineRule="exact"/>
        <w:ind w:firstLine="562"/>
        <w:jc w:val="both"/>
        <w:rPr>
          <w:rFonts w:ascii="仿宋_GB2312" w:eastAsia="仿宋_GB2312" w:hAnsi="仿宋"/>
          <w:b w:val="0"/>
          <w:bCs w:val="0"/>
          <w:sz w:val="30"/>
          <w:szCs w:val="30"/>
        </w:rPr>
      </w:pPr>
      <w:r w:rsidRPr="00A076D4">
        <w:rPr>
          <w:rFonts w:hint="eastAsia"/>
        </w:rPr>
        <w:t>（</w:t>
      </w:r>
      <w:r>
        <w:rPr>
          <w:rFonts w:hint="eastAsia"/>
        </w:rPr>
        <w:t>二</w:t>
      </w:r>
      <w:r w:rsidRPr="00A076D4">
        <w:rPr>
          <w:rFonts w:hint="eastAsia"/>
        </w:rPr>
        <w:t>）</w:t>
      </w:r>
      <w:r w:rsidRPr="00A46EFE">
        <w:rPr>
          <w:rFonts w:ascii="仿宋_GB2312" w:eastAsia="仿宋_GB2312" w:hAnsi="仿宋" w:hint="eastAsia"/>
          <w:b w:val="0"/>
          <w:bCs w:val="0"/>
          <w:sz w:val="30"/>
          <w:szCs w:val="30"/>
        </w:rPr>
        <w:t>竞赛区域设备及耗材</w:t>
      </w:r>
    </w:p>
    <w:tbl>
      <w:tblPr>
        <w:tblW w:w="8899"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708"/>
        <w:gridCol w:w="2405"/>
        <w:gridCol w:w="5063"/>
      </w:tblGrid>
      <w:tr w:rsidR="00633CE0" w:rsidRPr="00A45B05" w:rsidTr="0024701A">
        <w:trPr>
          <w:trHeight w:val="143"/>
          <w:jc w:val="center"/>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b/>
                <w:sz w:val="24"/>
                <w:szCs w:val="24"/>
              </w:rPr>
            </w:pPr>
            <w:r w:rsidRPr="00A45B05">
              <w:rPr>
                <w:rFonts w:ascii="宋体" w:eastAsia="宋体" w:hAnsi="宋体" w:cs="仿宋" w:hint="eastAsia"/>
                <w:b/>
                <w:sz w:val="24"/>
                <w:szCs w:val="24"/>
              </w:rPr>
              <w:t>区域</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b/>
                <w:sz w:val="24"/>
                <w:szCs w:val="24"/>
              </w:rPr>
            </w:pPr>
            <w:r w:rsidRPr="00A45B05">
              <w:rPr>
                <w:rFonts w:ascii="宋体" w:eastAsia="宋体" w:hAnsi="宋体" w:cs="仿宋" w:hint="eastAsia"/>
                <w:b/>
                <w:sz w:val="24"/>
                <w:szCs w:val="24"/>
              </w:rPr>
              <w:t>模块</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482"/>
              <w:jc w:val="both"/>
              <w:rPr>
                <w:rFonts w:ascii="宋体" w:eastAsia="宋体" w:hAnsi="宋体" w:cs="仿宋"/>
                <w:b/>
                <w:sz w:val="24"/>
                <w:szCs w:val="24"/>
              </w:rPr>
            </w:pPr>
            <w:r w:rsidRPr="00A45B05">
              <w:rPr>
                <w:rFonts w:ascii="宋体" w:eastAsia="宋体" w:hAnsi="宋体" w:cs="仿宋" w:hint="eastAsia"/>
                <w:b/>
                <w:sz w:val="24"/>
                <w:szCs w:val="24"/>
              </w:rPr>
              <w:t>设备及材料</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482"/>
              <w:jc w:val="both"/>
              <w:rPr>
                <w:rFonts w:ascii="宋体" w:eastAsia="宋体" w:hAnsi="宋体" w:cs="仿宋"/>
                <w:b/>
                <w:sz w:val="24"/>
                <w:szCs w:val="24"/>
              </w:rPr>
            </w:pPr>
            <w:r w:rsidRPr="00A45B05">
              <w:rPr>
                <w:rFonts w:ascii="宋体" w:eastAsia="宋体" w:hAnsi="宋体" w:cs="仿宋" w:hint="eastAsia"/>
                <w:b/>
                <w:sz w:val="24"/>
                <w:szCs w:val="24"/>
              </w:rPr>
              <w:t>型号及说明</w:t>
            </w:r>
          </w:p>
        </w:tc>
      </w:tr>
      <w:tr w:rsidR="00633CE0" w:rsidRPr="00A45B05" w:rsidTr="0024701A">
        <w:trPr>
          <w:trHeight w:val="143"/>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roofErr w:type="gramStart"/>
            <w:r w:rsidRPr="00A45B05">
              <w:rPr>
                <w:rFonts w:ascii="宋体" w:eastAsia="宋体" w:hAnsi="宋体" w:cs="仿宋" w:hint="eastAsia"/>
                <w:sz w:val="24"/>
                <w:szCs w:val="24"/>
              </w:rPr>
              <w:t>一</w:t>
            </w:r>
            <w:proofErr w:type="gramEnd"/>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纸样设计与立体造型模块</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制板桌（裁剪桌）</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110cm×90cm（110张）</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打板纸</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牛皮纸110cm×80cm（110张）</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硫酸纸</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2米或3张（110份）</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数码相机</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用于立体裁剪结束后拍摄作品的前、侧、后三个角度</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坯布</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2米（110份）</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立体造型用面料</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面料2-2.5米（110份）</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立体造型用辅料</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垫肩、袖棉条、（110份）</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复写纸</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80克A4 （3张×110份）</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激光打印纸</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80克A3（2张×110份）</w:t>
            </w:r>
          </w:p>
        </w:tc>
      </w:tr>
      <w:tr w:rsidR="00633CE0" w:rsidRPr="00A45B05" w:rsidTr="0024701A">
        <w:trPr>
          <w:trHeight w:val="347"/>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缝纫用具</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透明胶、标记带、划粉、缝制线、手缝针、大头针等（110份）</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选手须自备</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剪刀、锥子、尺等用具</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电脑拓展设计模块</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平面设计软件</w:t>
            </w:r>
          </w:p>
        </w:tc>
        <w:tc>
          <w:tcPr>
            <w:tcW w:w="5063" w:type="dxa"/>
            <w:tcBorders>
              <w:top w:val="single" w:sz="4" w:space="0" w:color="auto"/>
              <w:left w:val="single" w:sz="4" w:space="0" w:color="auto"/>
              <w:bottom w:val="single" w:sz="4" w:space="0" w:color="auto"/>
              <w:right w:val="single" w:sz="4" w:space="0" w:color="auto"/>
            </w:tcBorders>
            <w:shd w:val="clear" w:color="auto" w:fill="auto"/>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CORELDRAW Graphics Suite X4、Illustrator CS5、PHOTOSHOP CS5</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激光打印机</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M750（2台）</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彩色激光打印纸</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120克A3 （3张×110份）</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激光打印纸</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80克A3（2张×110份）</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复印纸</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80克A4（3张×110份）</w:t>
            </w:r>
          </w:p>
        </w:tc>
      </w:tr>
      <w:tr w:rsidR="00633CE0" w:rsidRPr="00A45B05" w:rsidTr="0024701A">
        <w:trPr>
          <w:trHeight w:val="143"/>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二</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CAD板型制作推板模块</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服装CAD软件</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V9.0和NACPRO</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激光打印机</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C9100（1台）用于1:4纸样输出</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富怡服装高速绘图仪</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RP-WJ/4 180-E（2台），用于CAD 1:1纸样输出</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绘图纸</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绘图仪用卷筒纸5卷</w:t>
            </w:r>
          </w:p>
        </w:tc>
      </w:tr>
      <w:tr w:rsidR="00633CE0" w:rsidRPr="00A45B05" w:rsidTr="0024701A">
        <w:trPr>
          <w:trHeight w:val="276"/>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激光打印纸</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80克A3 （5张×110份）</w:t>
            </w:r>
          </w:p>
        </w:tc>
      </w:tr>
      <w:tr w:rsidR="00633CE0" w:rsidRPr="00A45B05" w:rsidTr="0024701A">
        <w:trPr>
          <w:trHeight w:val="276"/>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复印纸</w:t>
            </w:r>
            <w:r w:rsidRPr="00A45B05">
              <w:rPr>
                <w:rFonts w:ascii="宋体" w:eastAsia="宋体" w:hAnsi="宋体" w:cs="仿宋" w:hint="eastAsia"/>
                <w:sz w:val="24"/>
                <w:szCs w:val="24"/>
              </w:rPr>
              <w:tab/>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80克A4（4张×110份）</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裁剪配伍样衣试制模块</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理实一体化</w:t>
            </w:r>
            <w:proofErr w:type="gramStart"/>
            <w:r w:rsidRPr="00A45B05">
              <w:rPr>
                <w:rFonts w:ascii="宋体" w:eastAsia="宋体" w:hAnsi="宋体" w:cs="仿宋" w:hint="eastAsia"/>
                <w:sz w:val="24"/>
                <w:szCs w:val="24"/>
              </w:rPr>
              <w:t>实训台</w:t>
            </w:r>
            <w:proofErr w:type="gramEnd"/>
            <w:r w:rsidRPr="00A45B05">
              <w:rPr>
                <w:rFonts w:ascii="宋体" w:eastAsia="宋体" w:hAnsi="宋体" w:cs="仿宋" w:hint="eastAsia"/>
                <w:sz w:val="24"/>
                <w:szCs w:val="24"/>
              </w:rPr>
              <w:t xml:space="preserve">  </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SPLS-01 210cm×160cm（110张）</w:t>
            </w:r>
          </w:p>
        </w:tc>
      </w:tr>
      <w:tr w:rsidR="00633CE0" w:rsidRPr="00A45B05" w:rsidTr="0024701A">
        <w:trPr>
          <w:trHeight w:val="14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电脑高速平缝机</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BE5B36" w:rsidP="00D35288">
            <w:pPr>
              <w:spacing w:line="240" w:lineRule="auto"/>
              <w:ind w:firstLineChars="0" w:firstLine="0"/>
              <w:jc w:val="both"/>
              <w:rPr>
                <w:rFonts w:ascii="宋体" w:eastAsia="宋体" w:hAnsi="宋体" w:cs="仿宋"/>
                <w:sz w:val="24"/>
                <w:szCs w:val="24"/>
              </w:rPr>
            </w:pPr>
            <w:r w:rsidRPr="00BE5B36">
              <w:rPr>
                <w:rFonts w:ascii="宋体" w:eastAsia="宋体" w:hAnsi="宋体" w:cs="仿宋" w:hint="eastAsia"/>
                <w:sz w:val="24"/>
                <w:szCs w:val="24"/>
              </w:rPr>
              <w:t>美机</w:t>
            </w:r>
            <w:r w:rsidR="00633CE0" w:rsidRPr="00A45B05">
              <w:rPr>
                <w:rFonts w:ascii="宋体" w:eastAsia="宋体" w:hAnsi="宋体" w:cs="仿宋" w:hint="eastAsia"/>
                <w:sz w:val="24"/>
                <w:szCs w:val="24"/>
              </w:rPr>
              <w:t>MJ-A-2015DS（110台）</w:t>
            </w:r>
          </w:p>
        </w:tc>
      </w:tr>
      <w:tr w:rsidR="00633CE0" w:rsidRPr="00A45B05" w:rsidTr="0024701A">
        <w:trPr>
          <w:trHeight w:val="282"/>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roofErr w:type="gramStart"/>
            <w:r w:rsidRPr="00A45B05">
              <w:rPr>
                <w:rFonts w:ascii="宋体" w:eastAsia="宋体" w:hAnsi="宋体" w:cs="仿宋" w:hint="eastAsia"/>
                <w:sz w:val="24"/>
                <w:szCs w:val="24"/>
              </w:rPr>
              <w:t>面辅材料</w:t>
            </w:r>
            <w:proofErr w:type="gramEnd"/>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面料、里料、衬等（110份）</w:t>
            </w:r>
          </w:p>
        </w:tc>
      </w:tr>
      <w:tr w:rsidR="00633CE0" w:rsidRPr="00A45B05" w:rsidTr="0024701A">
        <w:trPr>
          <w:trHeight w:val="271"/>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服装CAD纸样</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1:1（2.5m×110份）</w:t>
            </w:r>
          </w:p>
        </w:tc>
      </w:tr>
      <w:tr w:rsidR="00633CE0" w:rsidRPr="00A45B05" w:rsidTr="0024701A">
        <w:trPr>
          <w:trHeight w:val="279"/>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必备缝纫用具</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缝纫线、梭芯、梭壳、划粉 (110套)</w:t>
            </w:r>
          </w:p>
        </w:tc>
      </w:tr>
      <w:tr w:rsidR="00633CE0" w:rsidRPr="00A45B05" w:rsidTr="0024701A">
        <w:trPr>
          <w:trHeight w:val="270"/>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自备工具</w:t>
            </w:r>
          </w:p>
        </w:tc>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剪刀、锥子、尺</w:t>
            </w:r>
          </w:p>
        </w:tc>
      </w:tr>
    </w:tbl>
    <w:p w:rsidR="00D7377F" w:rsidRDefault="00892832" w:rsidP="00D7377F">
      <w:pPr>
        <w:jc w:val="both"/>
      </w:pPr>
      <w:r w:rsidRPr="00A076D4">
        <w:rPr>
          <w:rFonts w:hint="eastAsia"/>
        </w:rPr>
        <w:t>（</w:t>
      </w:r>
      <w:r w:rsidR="00AD2B0A">
        <w:rPr>
          <w:rFonts w:hint="eastAsia"/>
        </w:rPr>
        <w:t>三</w:t>
      </w:r>
      <w:r w:rsidRPr="00A076D4">
        <w:rPr>
          <w:rFonts w:hint="eastAsia"/>
        </w:rPr>
        <w:t>）竞</w:t>
      </w:r>
      <w:r w:rsidR="00BA3902" w:rsidRPr="00A076D4">
        <w:rPr>
          <w:rFonts w:hint="eastAsia"/>
        </w:rPr>
        <w:t>赛场</w:t>
      </w:r>
      <w:r w:rsidR="0049099B" w:rsidRPr="00A076D4">
        <w:rPr>
          <w:rFonts w:hint="eastAsia"/>
        </w:rPr>
        <w:t>地</w:t>
      </w:r>
      <w:r w:rsidR="00BA3902" w:rsidRPr="00A076D4">
        <w:rPr>
          <w:rFonts w:hint="eastAsia"/>
        </w:rPr>
        <w:t>要求</w:t>
      </w:r>
    </w:p>
    <w:p w:rsidR="00946B2F" w:rsidRDefault="00BA3902" w:rsidP="00D7377F">
      <w:pPr>
        <w:jc w:val="both"/>
      </w:pPr>
      <w:r w:rsidRPr="00A46EFE">
        <w:rPr>
          <w:rFonts w:hint="eastAsia"/>
        </w:rPr>
        <w:t>竞赛场地应为开放式、通透式，能同时满足2</w:t>
      </w:r>
      <w:r w:rsidR="0098025F">
        <w:rPr>
          <w:rFonts w:hint="eastAsia"/>
        </w:rPr>
        <w:t>2</w:t>
      </w:r>
      <w:r w:rsidRPr="00A46EFE">
        <w:rPr>
          <w:rFonts w:hint="eastAsia"/>
        </w:rPr>
        <w:t>0人左右在同一场地同时比赛的要求，确保比赛公正、公平。</w:t>
      </w:r>
    </w:p>
    <w:p w:rsidR="00F927D4" w:rsidRPr="00A46EFE" w:rsidRDefault="00946B2F" w:rsidP="00D35288">
      <w:pPr>
        <w:jc w:val="both"/>
      </w:pPr>
      <w:r w:rsidRPr="00A46EFE">
        <w:rPr>
          <w:rFonts w:hint="eastAsia"/>
        </w:rPr>
        <w:t>开幕式</w:t>
      </w:r>
      <w:r>
        <w:rPr>
          <w:rFonts w:hint="eastAsia"/>
        </w:rPr>
        <w:t>在</w:t>
      </w:r>
      <w:r w:rsidRPr="00A46EFE">
        <w:rPr>
          <w:rFonts w:hint="eastAsia"/>
        </w:rPr>
        <w:t>报告厅和多媒体教室进行</w:t>
      </w:r>
      <w:r>
        <w:rPr>
          <w:rFonts w:hint="eastAsia"/>
        </w:rPr>
        <w:t>，</w:t>
      </w:r>
      <w:r w:rsidRPr="00A46EFE">
        <w:rPr>
          <w:rFonts w:hint="eastAsia"/>
        </w:rPr>
        <w:t>要求可以容纳350人</w:t>
      </w:r>
      <w:r>
        <w:rPr>
          <w:rFonts w:hint="eastAsia"/>
        </w:rPr>
        <w:t>面积。</w:t>
      </w:r>
      <w:r w:rsidR="00BA3902" w:rsidRPr="00A46EFE">
        <w:rPr>
          <w:rFonts w:hint="eastAsia"/>
        </w:rPr>
        <w:t>赛点</w:t>
      </w:r>
      <w:r w:rsidR="00431A2E" w:rsidRPr="00A46EFE">
        <w:rPr>
          <w:rFonts w:hint="eastAsia"/>
        </w:rPr>
        <w:t>需</w:t>
      </w:r>
      <w:r w:rsidR="00BA3902" w:rsidRPr="00A46EFE">
        <w:rPr>
          <w:rFonts w:hint="eastAsia"/>
        </w:rPr>
        <w:t>专门开辟休息室、赛</w:t>
      </w:r>
      <w:proofErr w:type="gramStart"/>
      <w:r w:rsidR="00BA3902" w:rsidRPr="00A46EFE">
        <w:rPr>
          <w:rFonts w:hint="eastAsia"/>
        </w:rPr>
        <w:t>务</w:t>
      </w:r>
      <w:proofErr w:type="gramEnd"/>
      <w:r w:rsidR="00BA3902" w:rsidRPr="00A46EFE">
        <w:rPr>
          <w:rFonts w:hint="eastAsia"/>
        </w:rPr>
        <w:t>会议室、领队教练休息室等配套用房。比赛场地和</w:t>
      </w:r>
      <w:proofErr w:type="gramStart"/>
      <w:r w:rsidR="00BA3902" w:rsidRPr="00A46EFE">
        <w:rPr>
          <w:rFonts w:hint="eastAsia"/>
        </w:rPr>
        <w:t>各配套</w:t>
      </w:r>
      <w:proofErr w:type="gramEnd"/>
      <w:r w:rsidR="00BA3902" w:rsidRPr="00A46EFE">
        <w:rPr>
          <w:rFonts w:hint="eastAsia"/>
        </w:rPr>
        <w:t>用房均</w:t>
      </w:r>
      <w:r w:rsidR="0018121B" w:rsidRPr="00A46EFE">
        <w:rPr>
          <w:rFonts w:hint="eastAsia"/>
        </w:rPr>
        <w:t>需</w:t>
      </w:r>
      <w:r w:rsidR="00BA3902" w:rsidRPr="00A46EFE">
        <w:rPr>
          <w:rFonts w:hint="eastAsia"/>
        </w:rPr>
        <w:t>配备空调</w:t>
      </w:r>
      <w:r w:rsidR="009D4B8B">
        <w:rPr>
          <w:rFonts w:hint="eastAsia"/>
        </w:rPr>
        <w:t>、</w:t>
      </w:r>
      <w:r w:rsidR="00BA3902" w:rsidRPr="00A46EFE">
        <w:rPr>
          <w:rFonts w:hint="eastAsia"/>
        </w:rPr>
        <w:t>饮水设施</w:t>
      </w:r>
      <w:r w:rsidR="009D4B8B">
        <w:rPr>
          <w:rFonts w:hint="eastAsia"/>
        </w:rPr>
        <w:t>、</w:t>
      </w:r>
      <w:r w:rsidR="00BA3902" w:rsidRPr="00A46EFE">
        <w:rPr>
          <w:rFonts w:hint="eastAsia"/>
        </w:rPr>
        <w:t>消防设施、紧急通道</w:t>
      </w:r>
      <w:r w:rsidR="009D4B8B">
        <w:rPr>
          <w:rFonts w:hint="eastAsia"/>
        </w:rPr>
        <w:t>，</w:t>
      </w:r>
      <w:r w:rsidR="00BA3902" w:rsidRPr="00A46EFE">
        <w:rPr>
          <w:rFonts w:hint="eastAsia"/>
        </w:rPr>
        <w:t>配置齐全，</w:t>
      </w:r>
      <w:r w:rsidR="009D4B8B" w:rsidRPr="00A46EFE">
        <w:rPr>
          <w:rFonts w:hint="eastAsia"/>
        </w:rPr>
        <w:t>布点合理</w:t>
      </w:r>
      <w:r w:rsidR="009D4B8B">
        <w:rPr>
          <w:rFonts w:hint="eastAsia"/>
        </w:rPr>
        <w:t>，</w:t>
      </w:r>
      <w:r w:rsidR="00BA3902" w:rsidRPr="00A46EFE">
        <w:rPr>
          <w:rFonts w:hint="eastAsia"/>
        </w:rPr>
        <w:t>比赛现场监控设施完善。</w:t>
      </w:r>
    </w:p>
    <w:p w:rsidR="00F927D4" w:rsidRPr="00A076D4" w:rsidRDefault="00892832" w:rsidP="00D35288">
      <w:pPr>
        <w:jc w:val="both"/>
      </w:pPr>
      <w:r w:rsidRPr="006C28E9">
        <w:rPr>
          <w:rFonts w:hint="eastAsia"/>
        </w:rPr>
        <w:t>（</w:t>
      </w:r>
      <w:r w:rsidR="00AD2B0A">
        <w:rPr>
          <w:rFonts w:hint="eastAsia"/>
        </w:rPr>
        <w:t>四</w:t>
      </w:r>
      <w:r w:rsidRPr="00A076D4">
        <w:rPr>
          <w:rFonts w:hint="eastAsia"/>
        </w:rPr>
        <w:t>）</w:t>
      </w:r>
      <w:r w:rsidR="00BA3902" w:rsidRPr="00A076D4">
        <w:rPr>
          <w:rFonts w:hint="eastAsia"/>
        </w:rPr>
        <w:t>赛场环境</w:t>
      </w:r>
      <w:r w:rsidR="00E504C8" w:rsidRPr="00A076D4">
        <w:rPr>
          <w:rFonts w:hint="eastAsia"/>
        </w:rPr>
        <w:t>要求</w:t>
      </w:r>
    </w:p>
    <w:p w:rsidR="00F927D4" w:rsidRPr="003E0B66" w:rsidRDefault="00BA3902" w:rsidP="00D35288">
      <w:pPr>
        <w:jc w:val="both"/>
      </w:pPr>
      <w:r w:rsidRPr="00A46EFE">
        <w:rPr>
          <w:rFonts w:hint="eastAsia"/>
        </w:rPr>
        <w:t>竞赛</w:t>
      </w:r>
      <w:r w:rsidR="0018121B" w:rsidRPr="00A46EFE">
        <w:rPr>
          <w:rFonts w:hint="eastAsia"/>
        </w:rPr>
        <w:t>区域</w:t>
      </w:r>
      <w:r w:rsidR="0082307E">
        <w:rPr>
          <w:rFonts w:hint="eastAsia"/>
        </w:rPr>
        <w:t>：</w:t>
      </w:r>
      <w:r w:rsidRPr="00A46EFE">
        <w:rPr>
          <w:rFonts w:hint="eastAsia"/>
        </w:rPr>
        <w:t>服装电脑款式设计和理论考试区域、服装立体造型区域</w:t>
      </w:r>
      <w:r w:rsidR="00946B2F">
        <w:rPr>
          <w:rFonts w:hint="eastAsia"/>
        </w:rPr>
        <w:t>、</w:t>
      </w:r>
      <w:r w:rsidRPr="00A46EFE">
        <w:rPr>
          <w:rFonts w:hint="eastAsia"/>
        </w:rPr>
        <w:t>服装工艺理实一体化（包括：理论考试、CAD结构设计、样板制作、推板、裁剪、缝制、熨烫）工作区域、裁判工作区、作品展示区、专题讲座与大赛</w:t>
      </w:r>
      <w:proofErr w:type="gramStart"/>
      <w:r w:rsidRPr="00A46EFE">
        <w:rPr>
          <w:rFonts w:hint="eastAsia"/>
        </w:rPr>
        <w:t>点评区</w:t>
      </w:r>
      <w:proofErr w:type="gramEnd"/>
      <w:r w:rsidRPr="00A46EFE">
        <w:rPr>
          <w:rFonts w:hint="eastAsia"/>
        </w:rPr>
        <w:t>以及其他区域。</w:t>
      </w:r>
    </w:p>
    <w:p w:rsidR="00F927D4" w:rsidRPr="003E0B66" w:rsidRDefault="00AD2B0A" w:rsidP="00D35288">
      <w:pPr>
        <w:jc w:val="both"/>
      </w:pPr>
      <w:r>
        <w:rPr>
          <w:rFonts w:hint="eastAsia"/>
        </w:rPr>
        <w:t xml:space="preserve">⒈ </w:t>
      </w:r>
      <w:r w:rsidR="00AB3E10" w:rsidRPr="003E0B66">
        <w:rPr>
          <w:rFonts w:hint="eastAsia"/>
        </w:rPr>
        <w:t>裁判区域</w:t>
      </w:r>
    </w:p>
    <w:p w:rsidR="00F927D4" w:rsidRPr="003E0B66" w:rsidRDefault="00BA3902" w:rsidP="00D35288">
      <w:pPr>
        <w:jc w:val="both"/>
      </w:pPr>
      <w:r w:rsidRPr="003E0B66">
        <w:rPr>
          <w:rFonts w:hint="eastAsia"/>
        </w:rPr>
        <w:t>在指定裁判工作场地，提供适宜的采光度较好</w:t>
      </w:r>
      <w:r w:rsidR="00154BE0" w:rsidRPr="003E0B66">
        <w:rPr>
          <w:rFonts w:hint="eastAsia"/>
        </w:rPr>
        <w:t>的</w:t>
      </w:r>
      <w:r w:rsidRPr="003E0B66">
        <w:rPr>
          <w:rFonts w:hint="eastAsia"/>
        </w:rPr>
        <w:t>评分</w:t>
      </w:r>
      <w:proofErr w:type="gramStart"/>
      <w:r w:rsidRPr="003E0B66">
        <w:rPr>
          <w:rFonts w:hint="eastAsia"/>
        </w:rPr>
        <w:t>房间及适和</w:t>
      </w:r>
      <w:proofErr w:type="gramEnd"/>
      <w:r w:rsidRPr="003E0B66">
        <w:rPr>
          <w:rFonts w:hint="eastAsia"/>
        </w:rPr>
        <w:t>的评分桌等供裁判使用。</w:t>
      </w:r>
    </w:p>
    <w:p w:rsidR="00F927D4" w:rsidRPr="003E0B66" w:rsidRDefault="00AD2B0A" w:rsidP="00D35288">
      <w:pPr>
        <w:jc w:val="both"/>
      </w:pPr>
      <w:r>
        <w:rPr>
          <w:rFonts w:hint="eastAsia"/>
        </w:rPr>
        <w:t xml:space="preserve">⒉ </w:t>
      </w:r>
      <w:r w:rsidR="00AB3E10" w:rsidRPr="003E0B66">
        <w:rPr>
          <w:rFonts w:hint="eastAsia"/>
        </w:rPr>
        <w:t>专题讲座与大赛点评区域</w:t>
      </w:r>
    </w:p>
    <w:p w:rsidR="00F927D4" w:rsidRPr="003E0B66" w:rsidRDefault="00BA3902" w:rsidP="00D35288">
      <w:pPr>
        <w:jc w:val="both"/>
      </w:pPr>
      <w:r w:rsidRPr="003E0B66">
        <w:rPr>
          <w:rFonts w:hint="eastAsia"/>
        </w:rPr>
        <w:t>在指定场地提供专用的，设备先进齐全的，能容纳2</w:t>
      </w:r>
      <w:r w:rsidR="0098025F">
        <w:rPr>
          <w:rFonts w:hint="eastAsia"/>
        </w:rPr>
        <w:t>2</w:t>
      </w:r>
      <w:r w:rsidRPr="003E0B66">
        <w:rPr>
          <w:rFonts w:hint="eastAsia"/>
        </w:rPr>
        <w:t>0人左右的会议</w:t>
      </w:r>
      <w:r w:rsidR="002D310C" w:rsidRPr="003E0B66">
        <w:rPr>
          <w:rFonts w:hint="eastAsia"/>
        </w:rPr>
        <w:t>室</w:t>
      </w:r>
      <w:proofErr w:type="gramStart"/>
      <w:r w:rsidRPr="003E0B66">
        <w:rPr>
          <w:rFonts w:hint="eastAsia"/>
        </w:rPr>
        <w:t>供大赛</w:t>
      </w:r>
      <w:proofErr w:type="gramEnd"/>
      <w:r w:rsidRPr="003E0B66">
        <w:rPr>
          <w:rFonts w:hint="eastAsia"/>
        </w:rPr>
        <w:t>进行专题讲座。</w:t>
      </w:r>
    </w:p>
    <w:p w:rsidR="00F927D4" w:rsidRPr="003E0B66" w:rsidRDefault="00AD2B0A" w:rsidP="00D35288">
      <w:pPr>
        <w:jc w:val="both"/>
      </w:pPr>
      <w:r>
        <w:rPr>
          <w:rFonts w:hint="eastAsia"/>
        </w:rPr>
        <w:t xml:space="preserve">⒊ </w:t>
      </w:r>
      <w:r w:rsidR="00AB3E10" w:rsidRPr="003E0B66">
        <w:rPr>
          <w:rFonts w:hint="eastAsia"/>
        </w:rPr>
        <w:t>其他功能区域</w:t>
      </w:r>
    </w:p>
    <w:p w:rsidR="00F927D4" w:rsidRPr="003E0B66" w:rsidRDefault="00BA3902" w:rsidP="00D35288">
      <w:pPr>
        <w:jc w:val="both"/>
      </w:pPr>
      <w:r w:rsidRPr="003E0B66">
        <w:rPr>
          <w:rFonts w:hint="eastAsia"/>
        </w:rPr>
        <w:t>在指定场地，</w:t>
      </w:r>
      <w:proofErr w:type="gramStart"/>
      <w:r w:rsidRPr="003E0B66">
        <w:rPr>
          <w:rFonts w:hint="eastAsia"/>
        </w:rPr>
        <w:t>设展示</w:t>
      </w:r>
      <w:proofErr w:type="gramEnd"/>
      <w:r w:rsidRPr="003E0B66">
        <w:rPr>
          <w:rFonts w:hint="eastAsia"/>
        </w:rPr>
        <w:t>区、媒体区、休息区、服务保障区、</w:t>
      </w:r>
      <w:proofErr w:type="gramStart"/>
      <w:r w:rsidRPr="003E0B66">
        <w:rPr>
          <w:rFonts w:hint="eastAsia"/>
        </w:rPr>
        <w:t>申</w:t>
      </w:r>
      <w:r w:rsidRPr="003E0B66">
        <w:rPr>
          <w:rFonts w:hint="eastAsia"/>
        </w:rPr>
        <w:lastRenderedPageBreak/>
        <w:t>诉区</w:t>
      </w:r>
      <w:proofErr w:type="gramEnd"/>
      <w:r w:rsidRPr="003E0B66">
        <w:rPr>
          <w:rFonts w:hint="eastAsia"/>
        </w:rPr>
        <w:t>等区域。</w:t>
      </w:r>
    </w:p>
    <w:p w:rsidR="00F927D4" w:rsidRPr="00C5567D" w:rsidRDefault="00BA3902" w:rsidP="003E7CFB">
      <w:pPr>
        <w:ind w:firstLine="602"/>
        <w:jc w:val="both"/>
        <w:rPr>
          <w:rFonts w:ascii="黑体" w:eastAsia="黑体" w:hAnsi="黑体"/>
          <w:b/>
        </w:rPr>
      </w:pPr>
      <w:r w:rsidRPr="00C5567D">
        <w:rPr>
          <w:rFonts w:ascii="黑体" w:eastAsia="黑体" w:hAnsi="黑体" w:hint="eastAsia"/>
          <w:b/>
        </w:rPr>
        <w:t>十四、安全保障</w:t>
      </w:r>
    </w:p>
    <w:p w:rsidR="00F927D4" w:rsidRPr="003E0B66" w:rsidRDefault="00BA3902" w:rsidP="00D35288">
      <w:pPr>
        <w:jc w:val="both"/>
      </w:pPr>
      <w:r w:rsidRPr="003E0B66">
        <w:rPr>
          <w:rFonts w:hint="eastAsia"/>
        </w:rPr>
        <w:t>赛事安全是技能竞赛一切工作顺利开展的先决条件，是赛事筹备和运行工作必须考虑的核心问题。赛项执委会采取切实有效措施保证大赛期间参赛选手、指导教师、裁判员、工作人员及观众的人身安全。制定周密详细的工作方案，确保大赛顺利进行。</w:t>
      </w:r>
    </w:p>
    <w:p w:rsidR="00F927D4" w:rsidRPr="003E0B66" w:rsidRDefault="00BA3902" w:rsidP="00D35288">
      <w:pPr>
        <w:jc w:val="both"/>
      </w:pPr>
      <w:r w:rsidRPr="003E0B66">
        <w:rPr>
          <w:rFonts w:hint="eastAsia"/>
        </w:rPr>
        <w:t>（一）</w:t>
      </w:r>
      <w:r w:rsidR="007939EF">
        <w:rPr>
          <w:rFonts w:hint="eastAsia"/>
        </w:rPr>
        <w:t>竞赛安全</w:t>
      </w:r>
    </w:p>
    <w:p w:rsidR="00F927D4" w:rsidRPr="003E0B66" w:rsidRDefault="00BA3902" w:rsidP="00D35288">
      <w:pPr>
        <w:jc w:val="both"/>
      </w:pPr>
      <w:r w:rsidRPr="003E0B66">
        <w:rPr>
          <w:rFonts w:hint="eastAsia"/>
        </w:rPr>
        <w:t>1.</w:t>
      </w:r>
      <w:r w:rsidR="00AB3E10" w:rsidRPr="003E0B66">
        <w:rPr>
          <w:rFonts w:hint="eastAsia"/>
        </w:rPr>
        <w:t xml:space="preserve"> </w:t>
      </w:r>
      <w:r w:rsidRPr="003E0B66">
        <w:rPr>
          <w:rFonts w:hint="eastAsia"/>
        </w:rPr>
        <w:t>执委会须在赛前组织专人对比赛现场、住宿场所和交通保障进行考察，并对安全工作提出明确要求。赛场的布置，赛场内的器材、设备，应符合国家有关安全规定。承办单位赛前须按照执委会要求排除安全隐患</w:t>
      </w:r>
      <w:r w:rsidR="000D162A">
        <w:rPr>
          <w:rFonts w:hint="eastAsia"/>
        </w:rPr>
        <w:t>，及时发现可能出现的问题。</w:t>
      </w:r>
    </w:p>
    <w:p w:rsidR="00F927D4" w:rsidRPr="003E0B66" w:rsidRDefault="00BA3902" w:rsidP="00D35288">
      <w:pPr>
        <w:jc w:val="both"/>
      </w:pPr>
      <w:r w:rsidRPr="003E0B66">
        <w:rPr>
          <w:rFonts w:hint="eastAsia"/>
        </w:rPr>
        <w:t>2.</w:t>
      </w:r>
      <w:r w:rsidR="00AB3E10" w:rsidRPr="003E0B66">
        <w:rPr>
          <w:rFonts w:hint="eastAsia"/>
        </w:rPr>
        <w:t xml:space="preserve"> </w:t>
      </w:r>
      <w:r w:rsidRPr="003E0B66">
        <w:rPr>
          <w:rFonts w:hint="eastAsia"/>
        </w:rPr>
        <w:t>赛场周围要设立警戒线，防止无关人员进入发生意外事件。比赛现场内应参照相关职业岗位的要求为选手提供必要的劳动保护。在具有危险性的操作环节，裁判员要严防选手出现错误操作。</w:t>
      </w:r>
    </w:p>
    <w:p w:rsidR="00F927D4" w:rsidRPr="003E0B66" w:rsidRDefault="00BA3902" w:rsidP="00D35288">
      <w:pPr>
        <w:jc w:val="both"/>
      </w:pPr>
      <w:r w:rsidRPr="003E0B66">
        <w:rPr>
          <w:rFonts w:hint="eastAsia"/>
        </w:rPr>
        <w:t>3.</w:t>
      </w:r>
      <w:r w:rsidR="00AB3E10" w:rsidRPr="003E0B66">
        <w:rPr>
          <w:rFonts w:hint="eastAsia"/>
        </w:rPr>
        <w:t xml:space="preserve"> </w:t>
      </w:r>
      <w:r w:rsidRPr="003E0B66">
        <w:rPr>
          <w:rFonts w:hint="eastAsia"/>
        </w:rPr>
        <w:t>承办单位应提供保证应急预案实施的条件。对于比赛内容涉及高空作业、可能有坠物、大用电量、易发生火灾等情况的赛项，必须明确制度和预案，并配备急救人员与设施。</w:t>
      </w:r>
    </w:p>
    <w:p w:rsidR="00F927D4" w:rsidRPr="003E0B66" w:rsidRDefault="00AB3E10" w:rsidP="00D35288">
      <w:pPr>
        <w:jc w:val="both"/>
      </w:pPr>
      <w:r w:rsidRPr="003E0B66">
        <w:rPr>
          <w:rFonts w:hint="eastAsia"/>
        </w:rPr>
        <w:t xml:space="preserve">4. </w:t>
      </w:r>
      <w:r w:rsidR="00BA3902" w:rsidRPr="003E0B66">
        <w:rPr>
          <w:rFonts w:hint="eastAsia"/>
        </w:rPr>
        <w:t>执委会须会同承办单位制定开放赛场和体验区的人员疏导方案。赛场环境中存在人员密集、车流人流交错的区域，除了设置齐全的指示标志外，须增加引导人员，并开辟备用通道。</w:t>
      </w:r>
    </w:p>
    <w:p w:rsidR="00F927D4" w:rsidRPr="003E0B66" w:rsidRDefault="00BA3902" w:rsidP="00D35288">
      <w:pPr>
        <w:jc w:val="both"/>
      </w:pPr>
      <w:r w:rsidRPr="003E0B66">
        <w:rPr>
          <w:rFonts w:hint="eastAsia"/>
        </w:rPr>
        <w:t>5.</w:t>
      </w:r>
      <w:r w:rsidR="00AB3E10" w:rsidRPr="003E0B66">
        <w:rPr>
          <w:rFonts w:hint="eastAsia"/>
        </w:rPr>
        <w:t xml:space="preserve"> </w:t>
      </w:r>
      <w:r w:rsidRPr="003E0B66">
        <w:rPr>
          <w:rFonts w:hint="eastAsia"/>
        </w:rPr>
        <w:t>大赛期间，承办单位须在赛场管理的关键岗位，增加力量，建立安全管理日志</w:t>
      </w:r>
      <w:r w:rsidR="00E7732B" w:rsidRPr="003E0B66">
        <w:rPr>
          <w:rFonts w:hint="eastAsia"/>
        </w:rPr>
        <w:t>。</w:t>
      </w:r>
    </w:p>
    <w:p w:rsidR="00F927D4" w:rsidRPr="003E0B66" w:rsidRDefault="00BA3902" w:rsidP="00D35288">
      <w:pPr>
        <w:jc w:val="both"/>
      </w:pPr>
      <w:r w:rsidRPr="003E0B66">
        <w:rPr>
          <w:rFonts w:hint="eastAsia"/>
        </w:rPr>
        <w:t>（二）赛场安全</w:t>
      </w:r>
    </w:p>
    <w:p w:rsidR="00F927D4" w:rsidRPr="003E0B66" w:rsidRDefault="00BA3902" w:rsidP="00D35288">
      <w:pPr>
        <w:jc w:val="both"/>
      </w:pPr>
      <w:r w:rsidRPr="003E0B66">
        <w:rPr>
          <w:rFonts w:hint="eastAsia"/>
        </w:rPr>
        <w:lastRenderedPageBreak/>
        <w:t>1.</w:t>
      </w:r>
      <w:r w:rsidR="00AB3E10" w:rsidRPr="003E0B66">
        <w:rPr>
          <w:rFonts w:hint="eastAsia"/>
        </w:rPr>
        <w:t xml:space="preserve"> </w:t>
      </w:r>
      <w:r w:rsidRPr="003E0B66">
        <w:rPr>
          <w:rFonts w:hint="eastAsia"/>
        </w:rPr>
        <w:t>所有人员必须凭证</w:t>
      </w:r>
      <w:proofErr w:type="gramStart"/>
      <w:r w:rsidRPr="003E0B66">
        <w:rPr>
          <w:rFonts w:hint="eastAsia"/>
        </w:rPr>
        <w:t>件进入</w:t>
      </w:r>
      <w:proofErr w:type="gramEnd"/>
      <w:r w:rsidRPr="003E0B66">
        <w:rPr>
          <w:rFonts w:hint="eastAsia"/>
        </w:rPr>
        <w:t>赛场，配合做好安检工作。</w:t>
      </w:r>
    </w:p>
    <w:p w:rsidR="001A3468" w:rsidRPr="003E0B66" w:rsidRDefault="00BA3902" w:rsidP="00D35288">
      <w:pPr>
        <w:jc w:val="both"/>
      </w:pPr>
      <w:r w:rsidRPr="003E0B66">
        <w:rPr>
          <w:rFonts w:hint="eastAsia"/>
        </w:rPr>
        <w:t>2. 参赛选手进入赛位、赛事裁判工作人员进入工作场所，严禁携带通讯、照相摄录设备，禁止携带记录用具。如确有需要，由赛场统一配置、统一管理。赛项可根据需要配置安检设备对进入赛场重要部位的人员进行安检。</w:t>
      </w:r>
    </w:p>
    <w:p w:rsidR="001A3468" w:rsidRPr="003E0B66" w:rsidRDefault="00BA3902" w:rsidP="00D35288">
      <w:pPr>
        <w:jc w:val="both"/>
      </w:pPr>
      <w:r w:rsidRPr="003E0B66">
        <w:rPr>
          <w:rFonts w:hint="eastAsia"/>
        </w:rPr>
        <w:t>3. 服从命令，听从指挥，在规定区域活动，不得擅自离开。</w:t>
      </w:r>
    </w:p>
    <w:p w:rsidR="001A3468" w:rsidRPr="003E0B66" w:rsidRDefault="00BA3902" w:rsidP="00D35288">
      <w:pPr>
        <w:jc w:val="both"/>
      </w:pPr>
      <w:r w:rsidRPr="003E0B66">
        <w:rPr>
          <w:rFonts w:hint="eastAsia"/>
        </w:rPr>
        <w:t>4.</w:t>
      </w:r>
      <w:r w:rsidR="00AB3E10" w:rsidRPr="003E0B66">
        <w:rPr>
          <w:rFonts w:hint="eastAsia"/>
        </w:rPr>
        <w:t xml:space="preserve"> </w:t>
      </w:r>
      <w:r w:rsidRPr="003E0B66">
        <w:rPr>
          <w:rFonts w:hint="eastAsia"/>
        </w:rPr>
        <w:t>选手对比赛过程安排或比赛结果有异议，须通</w:t>
      </w:r>
      <w:r w:rsidR="002D310C" w:rsidRPr="003E0B66">
        <w:rPr>
          <w:rFonts w:hint="eastAsia"/>
        </w:rPr>
        <w:t>过领队向</w:t>
      </w:r>
      <w:proofErr w:type="gramStart"/>
      <w:r w:rsidR="002D310C" w:rsidRPr="003E0B66">
        <w:rPr>
          <w:rFonts w:hint="eastAsia"/>
        </w:rPr>
        <w:t>仲裁组</w:t>
      </w:r>
      <w:proofErr w:type="gramEnd"/>
      <w:r w:rsidR="002D310C" w:rsidRPr="003E0B66">
        <w:rPr>
          <w:rFonts w:hint="eastAsia"/>
        </w:rPr>
        <w:t>反映。对于违反赛场纪律、扰乱赛场秩序者，将视情节轻重</w:t>
      </w:r>
      <w:r w:rsidRPr="003E0B66">
        <w:rPr>
          <w:rFonts w:hint="eastAsia"/>
        </w:rPr>
        <w:t>予</w:t>
      </w:r>
      <w:r w:rsidR="002D310C" w:rsidRPr="003E0B66">
        <w:rPr>
          <w:rFonts w:hint="eastAsia"/>
        </w:rPr>
        <w:t>以</w:t>
      </w:r>
      <w:r w:rsidRPr="003E0B66">
        <w:rPr>
          <w:rFonts w:hint="eastAsia"/>
        </w:rPr>
        <w:t>处理，直至终止比赛、取消比赛资格。</w:t>
      </w:r>
    </w:p>
    <w:p w:rsidR="001A3468" w:rsidRPr="003E0B66" w:rsidRDefault="00BA3902" w:rsidP="00D35288">
      <w:pPr>
        <w:jc w:val="both"/>
      </w:pPr>
      <w:r w:rsidRPr="003E0B66">
        <w:rPr>
          <w:rFonts w:hint="eastAsia"/>
        </w:rPr>
        <w:t>5.</w:t>
      </w:r>
      <w:r w:rsidR="00AB3E10" w:rsidRPr="003E0B66">
        <w:rPr>
          <w:rFonts w:hint="eastAsia"/>
        </w:rPr>
        <w:t xml:space="preserve"> </w:t>
      </w:r>
      <w:r w:rsidRPr="003E0B66">
        <w:rPr>
          <w:rFonts w:hint="eastAsia"/>
        </w:rPr>
        <w:t>比赛期间如发生特殊情况，要保持镇静，服从现场工作人员指</w:t>
      </w:r>
      <w:r w:rsidR="004D3BA9" w:rsidRPr="003E0B66">
        <w:rPr>
          <w:rFonts w:hint="eastAsia"/>
        </w:rPr>
        <w:t>挥。遇紧急情况，服从安保人员统一指挥，有序撤离。</w:t>
      </w:r>
    </w:p>
    <w:p w:rsidR="00E93E3C" w:rsidRPr="003E0B66" w:rsidRDefault="004D3BA9" w:rsidP="00D35288">
      <w:pPr>
        <w:jc w:val="both"/>
      </w:pPr>
      <w:r w:rsidRPr="003E0B66">
        <w:rPr>
          <w:rFonts w:hint="eastAsia"/>
        </w:rPr>
        <w:t>6.</w:t>
      </w:r>
      <w:r w:rsidR="00AB3E10" w:rsidRPr="003E0B66">
        <w:rPr>
          <w:rFonts w:hint="eastAsia"/>
        </w:rPr>
        <w:t xml:space="preserve"> </w:t>
      </w:r>
      <w:r w:rsidRPr="003E0B66">
        <w:rPr>
          <w:rFonts w:hint="eastAsia"/>
        </w:rPr>
        <w:t>所有人员要妥善保管好自身携带的物品，贵重物品（含钱款）</w:t>
      </w:r>
      <w:r w:rsidR="00BA3902" w:rsidRPr="003E0B66">
        <w:rPr>
          <w:rFonts w:hint="eastAsia"/>
        </w:rPr>
        <w:t>妥善存放。</w:t>
      </w:r>
    </w:p>
    <w:p w:rsidR="005B20B8" w:rsidRPr="00C5567D" w:rsidRDefault="00BA3902" w:rsidP="003E7CFB">
      <w:pPr>
        <w:ind w:firstLine="602"/>
        <w:jc w:val="both"/>
        <w:rPr>
          <w:rFonts w:ascii="黑体" w:eastAsia="黑体" w:hAnsi="黑体"/>
          <w:b/>
        </w:rPr>
      </w:pPr>
      <w:r w:rsidRPr="00C5567D">
        <w:rPr>
          <w:rFonts w:ascii="黑体" w:eastAsia="黑体" w:hAnsi="黑体" w:hint="eastAsia"/>
          <w:b/>
        </w:rPr>
        <w:t>十五、经费概算</w:t>
      </w:r>
    </w:p>
    <w:p w:rsidR="000F6191" w:rsidRPr="003E0B66" w:rsidRDefault="00350F01" w:rsidP="00D35288">
      <w:pPr>
        <w:jc w:val="both"/>
      </w:pPr>
      <w:r w:rsidRPr="003E0B66">
        <w:rPr>
          <w:rFonts w:hint="eastAsia"/>
        </w:rPr>
        <w:t>（一）</w:t>
      </w:r>
      <w:r w:rsidR="00865C4F">
        <w:rPr>
          <w:rFonts w:hint="eastAsia"/>
        </w:rPr>
        <w:t>按</w:t>
      </w:r>
      <w:r w:rsidR="00865C4F" w:rsidRPr="003E0B66">
        <w:rPr>
          <w:rFonts w:hint="eastAsia"/>
        </w:rPr>
        <w:t>照</w:t>
      </w:r>
      <w:r w:rsidR="00817567">
        <w:rPr>
          <w:rFonts w:hint="eastAsia"/>
        </w:rPr>
        <w:t>2017年</w:t>
      </w:r>
      <w:r w:rsidR="00865C4F" w:rsidRPr="0003622E">
        <w:rPr>
          <w:rFonts w:hint="eastAsia"/>
        </w:rPr>
        <w:t>《</w:t>
      </w:r>
      <w:r w:rsidR="00865C4F" w:rsidRPr="003E0B66">
        <w:rPr>
          <w:rFonts w:hint="eastAsia"/>
        </w:rPr>
        <w:t>全国职业院校技能大赛经费管理暂行办法</w:t>
      </w:r>
      <w:r w:rsidR="00865C4F" w:rsidRPr="0003622E">
        <w:rPr>
          <w:rFonts w:hint="eastAsia"/>
        </w:rPr>
        <w:t>》</w:t>
      </w:r>
      <w:r w:rsidR="00865C4F" w:rsidRPr="003E0B66">
        <w:rPr>
          <w:rFonts w:hint="eastAsia"/>
        </w:rPr>
        <w:t>的</w:t>
      </w:r>
      <w:r w:rsidR="00865C4F">
        <w:rPr>
          <w:rFonts w:hint="eastAsia"/>
        </w:rPr>
        <w:t>有关要求，制订赛项经费概算。</w:t>
      </w:r>
    </w:p>
    <w:tbl>
      <w:tblPr>
        <w:tblW w:w="5000" w:type="pct"/>
        <w:jc w:val="center"/>
        <w:tblCellMar>
          <w:left w:w="0" w:type="dxa"/>
          <w:right w:w="0" w:type="dxa"/>
        </w:tblCellMar>
        <w:tblLook w:val="0600" w:firstRow="0" w:lastRow="0" w:firstColumn="0" w:lastColumn="0" w:noHBand="1" w:noVBand="1"/>
      </w:tblPr>
      <w:tblGrid>
        <w:gridCol w:w="816"/>
        <w:gridCol w:w="5855"/>
        <w:gridCol w:w="1851"/>
      </w:tblGrid>
      <w:tr w:rsidR="0069029B" w:rsidRPr="00FE1E6F" w:rsidTr="00FE1E6F">
        <w:trPr>
          <w:trHeight w:val="392"/>
          <w:jc w:val="center"/>
        </w:trPr>
        <w:tc>
          <w:tcPr>
            <w:tcW w:w="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076A0A" w:rsidP="00D35288">
            <w:pPr>
              <w:spacing w:line="240" w:lineRule="auto"/>
              <w:ind w:firstLineChars="0" w:firstLine="0"/>
              <w:jc w:val="both"/>
              <w:rPr>
                <w:rFonts w:ascii="宋体" w:eastAsia="宋体" w:hAnsi="宋体"/>
                <w:b/>
                <w:sz w:val="24"/>
                <w:szCs w:val="24"/>
              </w:rPr>
            </w:pPr>
            <w:r w:rsidRPr="00FE1E6F">
              <w:rPr>
                <w:rFonts w:ascii="宋体" w:eastAsia="宋体" w:hAnsi="宋体" w:hint="eastAsia"/>
                <w:b/>
                <w:sz w:val="24"/>
                <w:szCs w:val="24"/>
              </w:rPr>
              <w:t>序号</w:t>
            </w:r>
          </w:p>
        </w:tc>
        <w:tc>
          <w:tcPr>
            <w:tcW w:w="343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9A0973" w:rsidP="00D35288">
            <w:pPr>
              <w:spacing w:line="240" w:lineRule="auto"/>
              <w:ind w:firstLineChars="0" w:firstLine="0"/>
              <w:jc w:val="both"/>
              <w:rPr>
                <w:rFonts w:ascii="宋体" w:eastAsia="宋体" w:hAnsi="宋体"/>
                <w:b/>
                <w:sz w:val="24"/>
                <w:szCs w:val="24"/>
              </w:rPr>
            </w:pPr>
            <w:r w:rsidRPr="00FE1E6F">
              <w:rPr>
                <w:rFonts w:ascii="宋体" w:eastAsia="宋体" w:hAnsi="宋体" w:hint="eastAsia"/>
                <w:b/>
                <w:sz w:val="24"/>
                <w:szCs w:val="24"/>
              </w:rPr>
              <w:t>项目经费</w:t>
            </w:r>
            <w:r w:rsidR="00076A0A" w:rsidRPr="00FE1E6F">
              <w:rPr>
                <w:rFonts w:ascii="宋体" w:eastAsia="宋体" w:hAnsi="宋体" w:hint="eastAsia"/>
                <w:b/>
                <w:sz w:val="24"/>
                <w:szCs w:val="24"/>
              </w:rPr>
              <w:t>预算</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076A0A" w:rsidP="00D35288">
            <w:pPr>
              <w:spacing w:line="240" w:lineRule="auto"/>
              <w:ind w:firstLineChars="0" w:firstLine="0"/>
              <w:jc w:val="both"/>
              <w:rPr>
                <w:rFonts w:ascii="宋体" w:eastAsia="宋体" w:hAnsi="宋体"/>
                <w:b/>
                <w:sz w:val="24"/>
                <w:szCs w:val="24"/>
              </w:rPr>
            </w:pPr>
            <w:r w:rsidRPr="00FE1E6F">
              <w:rPr>
                <w:rFonts w:ascii="宋体" w:eastAsia="宋体" w:hAnsi="宋体" w:hint="eastAsia"/>
                <w:b/>
                <w:sz w:val="24"/>
                <w:szCs w:val="24"/>
              </w:rPr>
              <w:t>金额（万元）</w:t>
            </w:r>
          </w:p>
        </w:tc>
      </w:tr>
      <w:tr w:rsidR="0069029B" w:rsidRPr="00FE1E6F" w:rsidTr="00FE1E6F">
        <w:trPr>
          <w:trHeight w:val="392"/>
          <w:jc w:val="center"/>
        </w:trPr>
        <w:tc>
          <w:tcPr>
            <w:tcW w:w="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69029B" w:rsidRPr="00FE1E6F" w:rsidRDefault="0069029B"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1</w:t>
            </w:r>
          </w:p>
        </w:tc>
        <w:tc>
          <w:tcPr>
            <w:tcW w:w="343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69029B" w:rsidRPr="00FE1E6F" w:rsidRDefault="0069029B"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比赛面料、</w:t>
            </w:r>
            <w:r w:rsidR="00F71F2B" w:rsidRPr="00FE1E6F">
              <w:rPr>
                <w:rFonts w:ascii="宋体" w:eastAsia="宋体" w:hAnsi="宋体" w:hint="eastAsia"/>
                <w:sz w:val="24"/>
                <w:szCs w:val="24"/>
              </w:rPr>
              <w:t>胚布、</w:t>
            </w:r>
            <w:r w:rsidRPr="00FE1E6F">
              <w:rPr>
                <w:rFonts w:ascii="宋体" w:eastAsia="宋体" w:hAnsi="宋体" w:hint="eastAsia"/>
                <w:sz w:val="24"/>
                <w:szCs w:val="24"/>
              </w:rPr>
              <w:t>纸等</w:t>
            </w:r>
            <w:r w:rsidR="00660DC7" w:rsidRPr="00FE1E6F">
              <w:rPr>
                <w:rFonts w:ascii="宋体" w:eastAsia="宋体" w:hAnsi="宋体" w:hint="eastAsia"/>
                <w:sz w:val="24"/>
                <w:szCs w:val="24"/>
              </w:rPr>
              <w:t>专用</w:t>
            </w:r>
            <w:r w:rsidRPr="00FE1E6F">
              <w:rPr>
                <w:rFonts w:ascii="宋体" w:eastAsia="宋体" w:hAnsi="宋体" w:hint="eastAsia"/>
                <w:sz w:val="24"/>
                <w:szCs w:val="24"/>
              </w:rPr>
              <w:t>耗材</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69029B"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10</w:t>
            </w:r>
          </w:p>
        </w:tc>
      </w:tr>
      <w:tr w:rsidR="0069029B" w:rsidRPr="00FE1E6F" w:rsidTr="00FE1E6F">
        <w:trPr>
          <w:trHeight w:val="392"/>
          <w:jc w:val="center"/>
        </w:trPr>
        <w:tc>
          <w:tcPr>
            <w:tcW w:w="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69029B"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2</w:t>
            </w:r>
          </w:p>
        </w:tc>
        <w:tc>
          <w:tcPr>
            <w:tcW w:w="343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D14ADD"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专家</w:t>
            </w:r>
            <w:r w:rsidR="00B24930" w:rsidRPr="00FE1E6F">
              <w:rPr>
                <w:rFonts w:ascii="宋体" w:eastAsia="宋体" w:hAnsi="宋体" w:hint="eastAsia"/>
                <w:sz w:val="24"/>
                <w:szCs w:val="24"/>
              </w:rPr>
              <w:t>、</w:t>
            </w:r>
            <w:r w:rsidRPr="00FE1E6F">
              <w:rPr>
                <w:rFonts w:ascii="宋体" w:eastAsia="宋体" w:hAnsi="宋体" w:hint="eastAsia"/>
                <w:sz w:val="24"/>
                <w:szCs w:val="24"/>
              </w:rPr>
              <w:t>裁判</w:t>
            </w:r>
            <w:r w:rsidR="006C30EF" w:rsidRPr="00FE1E6F">
              <w:rPr>
                <w:rFonts w:ascii="宋体" w:eastAsia="宋体" w:hAnsi="宋体" w:hint="eastAsia"/>
                <w:sz w:val="24"/>
                <w:szCs w:val="24"/>
              </w:rPr>
              <w:t>、</w:t>
            </w:r>
            <w:r w:rsidRPr="00FE1E6F">
              <w:rPr>
                <w:rFonts w:ascii="宋体" w:eastAsia="宋体" w:hAnsi="宋体"/>
                <w:sz w:val="24"/>
                <w:szCs w:val="24"/>
              </w:rPr>
              <w:t>监督、仲裁和有关工作人员的劳务支出</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810C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10</w:t>
            </w:r>
          </w:p>
        </w:tc>
      </w:tr>
      <w:tr w:rsidR="00B24930" w:rsidRPr="00FE1E6F" w:rsidTr="00FE1E6F">
        <w:trPr>
          <w:trHeight w:val="392"/>
          <w:jc w:val="center"/>
        </w:trPr>
        <w:tc>
          <w:tcPr>
            <w:tcW w:w="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3</w:t>
            </w:r>
          </w:p>
        </w:tc>
        <w:tc>
          <w:tcPr>
            <w:tcW w:w="343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B24930"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获奖选手奖金</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B24930" w:rsidRPr="00FE1E6F" w:rsidRDefault="00810C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10</w:t>
            </w:r>
          </w:p>
        </w:tc>
      </w:tr>
      <w:tr w:rsidR="00B24930" w:rsidRPr="00FE1E6F" w:rsidTr="00FE1E6F">
        <w:trPr>
          <w:trHeight w:val="392"/>
          <w:jc w:val="center"/>
        </w:trPr>
        <w:tc>
          <w:tcPr>
            <w:tcW w:w="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B24930"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4</w:t>
            </w:r>
          </w:p>
        </w:tc>
        <w:tc>
          <w:tcPr>
            <w:tcW w:w="343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开幕式和闭幕式</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810C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2</w:t>
            </w:r>
          </w:p>
        </w:tc>
      </w:tr>
      <w:tr w:rsidR="00B24930" w:rsidRPr="00FE1E6F" w:rsidTr="00FE1E6F">
        <w:trPr>
          <w:trHeight w:val="392"/>
          <w:jc w:val="center"/>
        </w:trPr>
        <w:tc>
          <w:tcPr>
            <w:tcW w:w="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5</w:t>
            </w:r>
          </w:p>
        </w:tc>
        <w:tc>
          <w:tcPr>
            <w:tcW w:w="343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大赛宣传及直播</w:t>
            </w:r>
            <w:r w:rsidR="00593E1A" w:rsidRPr="00FE1E6F">
              <w:rPr>
                <w:rFonts w:ascii="宋体" w:eastAsia="宋体" w:hAnsi="宋体" w:hint="eastAsia"/>
                <w:sz w:val="24"/>
                <w:szCs w:val="24"/>
              </w:rPr>
              <w:t>、资源拓展</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593E1A"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8</w:t>
            </w:r>
          </w:p>
        </w:tc>
      </w:tr>
      <w:tr w:rsidR="00B24930" w:rsidRPr="00FE1E6F" w:rsidTr="00FE1E6F">
        <w:trPr>
          <w:trHeight w:val="392"/>
          <w:jc w:val="center"/>
        </w:trPr>
        <w:tc>
          <w:tcPr>
            <w:tcW w:w="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6</w:t>
            </w:r>
          </w:p>
        </w:tc>
        <w:tc>
          <w:tcPr>
            <w:tcW w:w="343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593E1A"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竞赛</w:t>
            </w:r>
            <w:r w:rsidR="00B24930" w:rsidRPr="00FE1E6F">
              <w:rPr>
                <w:rFonts w:ascii="宋体" w:eastAsia="宋体" w:hAnsi="宋体" w:hint="eastAsia"/>
                <w:sz w:val="24"/>
                <w:szCs w:val="24"/>
              </w:rPr>
              <w:t>场地布置</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810C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8</w:t>
            </w:r>
          </w:p>
        </w:tc>
      </w:tr>
      <w:tr w:rsidR="00B24930" w:rsidRPr="00FE1E6F" w:rsidTr="00FE1E6F">
        <w:trPr>
          <w:trHeight w:val="392"/>
          <w:jc w:val="center"/>
        </w:trPr>
        <w:tc>
          <w:tcPr>
            <w:tcW w:w="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7</w:t>
            </w:r>
          </w:p>
        </w:tc>
        <w:tc>
          <w:tcPr>
            <w:tcW w:w="343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赛</w:t>
            </w:r>
            <w:proofErr w:type="gramStart"/>
            <w:r w:rsidRPr="00FE1E6F">
              <w:rPr>
                <w:rFonts w:ascii="宋体" w:eastAsia="宋体" w:hAnsi="宋体" w:hint="eastAsia"/>
                <w:sz w:val="24"/>
                <w:szCs w:val="24"/>
              </w:rPr>
              <w:t>务</w:t>
            </w:r>
            <w:proofErr w:type="gramEnd"/>
            <w:r w:rsidRPr="00FE1E6F">
              <w:rPr>
                <w:rFonts w:ascii="宋体" w:eastAsia="宋体" w:hAnsi="宋体" w:hint="eastAsia"/>
                <w:sz w:val="24"/>
                <w:szCs w:val="24"/>
              </w:rPr>
              <w:t>筹备费</w:t>
            </w:r>
            <w:r w:rsidR="000F6191" w:rsidRPr="00FE1E6F">
              <w:rPr>
                <w:rFonts w:ascii="宋体" w:eastAsia="宋体" w:hAnsi="宋体" w:hint="eastAsia"/>
                <w:sz w:val="24"/>
                <w:szCs w:val="24"/>
              </w:rPr>
              <w:t>、培训费、会议费</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593E1A"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8</w:t>
            </w:r>
          </w:p>
        </w:tc>
      </w:tr>
      <w:tr w:rsidR="00B24930" w:rsidRPr="00FE1E6F" w:rsidTr="00FE1E6F">
        <w:trPr>
          <w:trHeight w:val="392"/>
          <w:jc w:val="center"/>
        </w:trPr>
        <w:tc>
          <w:tcPr>
            <w:tcW w:w="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8</w:t>
            </w:r>
          </w:p>
        </w:tc>
        <w:tc>
          <w:tcPr>
            <w:tcW w:w="343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6C30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赛项</w:t>
            </w:r>
            <w:r w:rsidR="00B24930" w:rsidRPr="00FE1E6F">
              <w:rPr>
                <w:rFonts w:ascii="宋体" w:eastAsia="宋体" w:hAnsi="宋体" w:hint="eastAsia"/>
                <w:sz w:val="24"/>
                <w:szCs w:val="24"/>
              </w:rPr>
              <w:t>服装费</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810C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4</w:t>
            </w:r>
          </w:p>
        </w:tc>
      </w:tr>
      <w:tr w:rsidR="006C30EF" w:rsidRPr="00FE1E6F" w:rsidTr="00FE1E6F">
        <w:trPr>
          <w:trHeight w:val="392"/>
          <w:jc w:val="center"/>
        </w:trPr>
        <w:tc>
          <w:tcPr>
            <w:tcW w:w="3914"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076A0A"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合  计</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076A0A"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60</w:t>
            </w:r>
          </w:p>
        </w:tc>
      </w:tr>
    </w:tbl>
    <w:p w:rsidR="00F927D4" w:rsidRPr="003E0B66" w:rsidRDefault="00350F01" w:rsidP="00D35288">
      <w:pPr>
        <w:jc w:val="both"/>
      </w:pPr>
      <w:r w:rsidRPr="00350F01">
        <w:rPr>
          <w:rFonts w:hint="eastAsia"/>
        </w:rPr>
        <w:t>1.</w:t>
      </w:r>
      <w:r w:rsidR="00B15817" w:rsidRPr="00350F01">
        <w:rPr>
          <w:rFonts w:hint="eastAsia"/>
        </w:rPr>
        <w:t>拓展设计材料预算</w:t>
      </w:r>
      <w:r w:rsidR="00264F50" w:rsidRPr="00350F01">
        <w:rPr>
          <w:rFonts w:hint="eastAsia"/>
        </w:rPr>
        <w:t>：</w:t>
      </w:r>
      <w:r w:rsidR="00BA3902" w:rsidRPr="003E0B66">
        <w:rPr>
          <w:rFonts w:hint="eastAsia"/>
        </w:rPr>
        <w:t>120克A3激光彩色打印纸每人3张，</w:t>
      </w:r>
      <w:r w:rsidR="00BA3902" w:rsidRPr="003E0B66">
        <w:rPr>
          <w:rFonts w:hint="eastAsia"/>
        </w:rPr>
        <w:lastRenderedPageBreak/>
        <w:t>每张1.5～2元；80克A3激光打印纸每人2张，每张1元。80克A4试卷用纸每人3张，每张0.5元。总价视具体的报名人数而定。</w:t>
      </w:r>
    </w:p>
    <w:p w:rsidR="00F927D4" w:rsidRPr="003E0B66" w:rsidRDefault="00350F01" w:rsidP="00D35288">
      <w:pPr>
        <w:jc w:val="both"/>
      </w:pPr>
      <w:r>
        <w:rPr>
          <w:rFonts w:hint="eastAsia"/>
        </w:rPr>
        <w:t>2</w:t>
      </w:r>
      <w:r w:rsidRPr="003E0B66">
        <w:rPr>
          <w:rFonts w:hint="eastAsia"/>
        </w:rPr>
        <w:t>.</w:t>
      </w:r>
      <w:r w:rsidR="00B15817" w:rsidRPr="00350F01">
        <w:rPr>
          <w:rFonts w:hint="eastAsia"/>
        </w:rPr>
        <w:t>立体造型材料预算</w:t>
      </w:r>
      <w:r w:rsidR="00BA3902" w:rsidRPr="003E0B66">
        <w:rPr>
          <w:rFonts w:hint="eastAsia"/>
        </w:rPr>
        <w:t>：</w:t>
      </w:r>
      <w:proofErr w:type="gramStart"/>
      <w:r w:rsidR="00BA3902" w:rsidRPr="003E0B66">
        <w:rPr>
          <w:rFonts w:hint="eastAsia"/>
        </w:rPr>
        <w:t>立裁用</w:t>
      </w:r>
      <w:proofErr w:type="gramEnd"/>
      <w:r w:rsidR="00BA3902" w:rsidRPr="003E0B66">
        <w:rPr>
          <w:rFonts w:hint="eastAsia"/>
        </w:rPr>
        <w:t>坯布，每位选手2米，每米约10元；</w:t>
      </w:r>
      <w:proofErr w:type="gramStart"/>
      <w:r w:rsidR="00BA3902" w:rsidRPr="003E0B66">
        <w:rPr>
          <w:rFonts w:hint="eastAsia"/>
        </w:rPr>
        <w:t>立裁造型</w:t>
      </w:r>
      <w:proofErr w:type="gramEnd"/>
      <w:r w:rsidR="00BA3902" w:rsidRPr="003E0B66">
        <w:rPr>
          <w:rFonts w:hint="eastAsia"/>
        </w:rPr>
        <w:t>用面料，每位选手2-2.5米，每米约60元。标记带每人2卷，每卷约6元；大头针每人1盒，每盒约25元； 3张整开硫酸纸，拷贝纸每张2元； 80克A3激光打印纸每人2张，80克A4试卷用纸每人3张，每张0.5元。总价视具体的报名人数而定。</w:t>
      </w:r>
    </w:p>
    <w:p w:rsidR="00F927D4" w:rsidRPr="003E0B66" w:rsidRDefault="00350F01" w:rsidP="00D35288">
      <w:pPr>
        <w:jc w:val="both"/>
      </w:pPr>
      <w:r>
        <w:rPr>
          <w:rFonts w:hint="eastAsia"/>
        </w:rPr>
        <w:t>3</w:t>
      </w:r>
      <w:r w:rsidRPr="003E0B66">
        <w:rPr>
          <w:rFonts w:hint="eastAsia"/>
        </w:rPr>
        <w:t>.</w:t>
      </w:r>
      <w:r w:rsidR="0036083B" w:rsidRPr="00350F01">
        <w:rPr>
          <w:rFonts w:hint="eastAsia"/>
        </w:rPr>
        <w:t>服装CAD材料预算</w:t>
      </w:r>
      <w:r w:rsidR="00BA3902" w:rsidRPr="003E0B66">
        <w:rPr>
          <w:rFonts w:hint="eastAsia"/>
        </w:rPr>
        <w:t>：输出用80克A3激光打印纸每人5张，每张1元；80克A4试卷用纸每人4张，每张0.5元</w:t>
      </w:r>
      <w:r w:rsidR="0036083B">
        <w:rPr>
          <w:rFonts w:hint="eastAsia"/>
        </w:rPr>
        <w:t>；CAD输出用纸3米，每米0.8元。</w:t>
      </w:r>
      <w:r w:rsidR="00BA3902" w:rsidRPr="003E0B66">
        <w:rPr>
          <w:rFonts w:hint="eastAsia"/>
        </w:rPr>
        <w:t>总价视具体的报名人数而定。</w:t>
      </w:r>
    </w:p>
    <w:p w:rsidR="00F927D4" w:rsidRPr="003E0B66" w:rsidRDefault="00350F01" w:rsidP="00D35288">
      <w:pPr>
        <w:jc w:val="both"/>
      </w:pPr>
      <w:r>
        <w:rPr>
          <w:rFonts w:hint="eastAsia"/>
        </w:rPr>
        <w:t>4</w:t>
      </w:r>
      <w:r w:rsidRPr="003E0B66">
        <w:rPr>
          <w:rFonts w:hint="eastAsia"/>
        </w:rPr>
        <w:t>.</w:t>
      </w:r>
      <w:r w:rsidR="0036083B" w:rsidRPr="00350F01">
        <w:rPr>
          <w:rFonts w:hint="eastAsia"/>
        </w:rPr>
        <w:t>服装缝制材料预算</w:t>
      </w:r>
      <w:r w:rsidR="00BA3902" w:rsidRPr="003E0B66">
        <w:rPr>
          <w:rFonts w:hint="eastAsia"/>
        </w:rPr>
        <w:t>：幅宽1.5米的服装面料，每米约</w:t>
      </w:r>
      <w:r w:rsidR="0036083B">
        <w:t>6</w:t>
      </w:r>
      <w:r w:rsidR="00BA3902" w:rsidRPr="003E0B66">
        <w:rPr>
          <w:rFonts w:hint="eastAsia"/>
        </w:rPr>
        <w:t>0元，每人</w:t>
      </w:r>
      <w:r w:rsidR="0036083B">
        <w:t>1</w:t>
      </w:r>
      <w:r w:rsidR="00BA3902" w:rsidRPr="003E0B66">
        <w:rPr>
          <w:rFonts w:hint="eastAsia"/>
        </w:rPr>
        <w:t>.</w:t>
      </w:r>
      <w:r w:rsidR="0036083B">
        <w:t>5</w:t>
      </w:r>
      <w:r w:rsidR="00BA3902" w:rsidRPr="003E0B66">
        <w:rPr>
          <w:rFonts w:hint="eastAsia"/>
        </w:rPr>
        <w:t>米。里料、缝纫线、粘合衬等辅料。总价视具体的报名人数而定。</w:t>
      </w:r>
    </w:p>
    <w:p w:rsidR="00F927D4" w:rsidRPr="003E0B66" w:rsidRDefault="00350F01" w:rsidP="00D35288">
      <w:pPr>
        <w:jc w:val="both"/>
      </w:pPr>
      <w:r>
        <w:rPr>
          <w:rFonts w:hint="eastAsia"/>
        </w:rPr>
        <w:t>5</w:t>
      </w:r>
      <w:r w:rsidRPr="003E0B66">
        <w:rPr>
          <w:rFonts w:hint="eastAsia"/>
        </w:rPr>
        <w:t>.</w:t>
      </w:r>
      <w:r w:rsidR="002E18FA" w:rsidRPr="00350F01">
        <w:rPr>
          <w:rFonts w:hint="eastAsia"/>
        </w:rPr>
        <w:t>竞赛</w:t>
      </w:r>
      <w:r w:rsidR="00BA3902" w:rsidRPr="00350F01">
        <w:rPr>
          <w:rFonts w:hint="eastAsia"/>
        </w:rPr>
        <w:t>选手奖品经费：</w:t>
      </w:r>
      <w:r w:rsidR="00BA3902" w:rsidRPr="003E0B66">
        <w:rPr>
          <w:rFonts w:hint="eastAsia"/>
        </w:rPr>
        <w:t>一等奖20名×1500元约3万元；二等奖40名×900元约3.6万元；三等奖60名×500元约3万元</w:t>
      </w:r>
      <w:r w:rsidR="00AB2641" w:rsidRPr="003E0B66">
        <w:rPr>
          <w:rFonts w:hint="eastAsia"/>
        </w:rPr>
        <w:t>。</w:t>
      </w:r>
    </w:p>
    <w:p w:rsidR="00F927D4" w:rsidRPr="003E0B66" w:rsidRDefault="00350F01" w:rsidP="00D35288">
      <w:pPr>
        <w:jc w:val="both"/>
      </w:pPr>
      <w:r>
        <w:rPr>
          <w:rFonts w:hint="eastAsia"/>
        </w:rPr>
        <w:t>6</w:t>
      </w:r>
      <w:r w:rsidRPr="003E0B66">
        <w:rPr>
          <w:rFonts w:hint="eastAsia"/>
        </w:rPr>
        <w:t>.</w:t>
      </w:r>
      <w:r w:rsidR="004C595A" w:rsidRPr="003E0B66">
        <w:rPr>
          <w:rFonts w:hint="eastAsia"/>
        </w:rPr>
        <w:t>专家、裁判、监督、仲裁和有关工作人员的劳务支出</w:t>
      </w:r>
      <w:r w:rsidR="00044975" w:rsidRPr="003E0B66">
        <w:rPr>
          <w:rFonts w:hint="eastAsia"/>
        </w:rPr>
        <w:t>、</w:t>
      </w:r>
      <w:r w:rsidR="00660DC7" w:rsidRPr="003E0B66">
        <w:rPr>
          <w:rFonts w:hint="eastAsia"/>
        </w:rPr>
        <w:t>交通</w:t>
      </w:r>
      <w:r w:rsidR="00044975" w:rsidRPr="003E0B66">
        <w:rPr>
          <w:rFonts w:hint="eastAsia"/>
        </w:rPr>
        <w:t>住宿</w:t>
      </w:r>
      <w:r w:rsidR="00660DC7" w:rsidRPr="003E0B66">
        <w:rPr>
          <w:rFonts w:hint="eastAsia"/>
        </w:rPr>
        <w:t>费</w:t>
      </w:r>
      <w:r w:rsidR="00BA3902" w:rsidRPr="003E0B66">
        <w:rPr>
          <w:rFonts w:hint="eastAsia"/>
        </w:rPr>
        <w:t>约</w:t>
      </w:r>
      <w:r w:rsidR="00547091">
        <w:rPr>
          <w:rFonts w:hint="eastAsia"/>
        </w:rPr>
        <w:t>8-</w:t>
      </w:r>
      <w:r w:rsidR="006C30EF" w:rsidRPr="003E0B66">
        <w:rPr>
          <w:rFonts w:hint="eastAsia"/>
        </w:rPr>
        <w:t>10</w:t>
      </w:r>
      <w:r w:rsidR="00BA3902" w:rsidRPr="003E0B66">
        <w:rPr>
          <w:rFonts w:hint="eastAsia"/>
        </w:rPr>
        <w:t>万元</w:t>
      </w:r>
      <w:r w:rsidR="0049695E" w:rsidRPr="003E0B66">
        <w:rPr>
          <w:rFonts w:hint="eastAsia"/>
        </w:rPr>
        <w:t>。</w:t>
      </w:r>
    </w:p>
    <w:p w:rsidR="00F927D4" w:rsidRPr="00264F50" w:rsidRDefault="00BA3902" w:rsidP="00D35288">
      <w:pPr>
        <w:jc w:val="both"/>
      </w:pPr>
      <w:r w:rsidRPr="00264F50">
        <w:rPr>
          <w:rFonts w:hint="eastAsia"/>
        </w:rPr>
        <w:t>（二）经费保障</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指导思想</w:t>
      </w:r>
    </w:p>
    <w:p w:rsidR="00583BFE" w:rsidRPr="003E0B66" w:rsidRDefault="00BA3902" w:rsidP="00D35288">
      <w:pPr>
        <w:jc w:val="both"/>
      </w:pPr>
      <w:r w:rsidRPr="003E0B66">
        <w:rPr>
          <w:rFonts w:hint="eastAsia"/>
        </w:rPr>
        <w:t>坚持社会效益和教育效益为前提，以地方投入为基础，借助行业企业赞助，积极筹划市场运作，多渠道筹划资金，确保资金落实到位。</w:t>
      </w:r>
      <w:r w:rsidR="00583BFE" w:rsidRPr="003E0B66">
        <w:rPr>
          <w:rFonts w:hint="eastAsia"/>
        </w:rPr>
        <w:t>统筹兼顾，合理安排，专款专用，厉行节约。</w:t>
      </w:r>
    </w:p>
    <w:p w:rsidR="00F927D4" w:rsidRPr="00264F50" w:rsidRDefault="00BA3902" w:rsidP="00D35288">
      <w:pPr>
        <w:jc w:val="both"/>
      </w:pPr>
      <w:r w:rsidRPr="00264F50">
        <w:rPr>
          <w:rFonts w:hint="eastAsia"/>
        </w:rPr>
        <w:lastRenderedPageBreak/>
        <w:t>2</w:t>
      </w:r>
      <w:r w:rsidR="002475C1" w:rsidRPr="00264F50">
        <w:rPr>
          <w:rFonts w:hint="eastAsia"/>
        </w:rPr>
        <w:t xml:space="preserve">. </w:t>
      </w:r>
      <w:r w:rsidRPr="00264F50">
        <w:rPr>
          <w:rFonts w:hint="eastAsia"/>
        </w:rPr>
        <w:t>资金渠道</w:t>
      </w:r>
    </w:p>
    <w:p w:rsidR="00583BFE" w:rsidRPr="003E0B66" w:rsidRDefault="00583BFE" w:rsidP="00D35288">
      <w:pPr>
        <w:jc w:val="both"/>
      </w:pPr>
      <w:r w:rsidRPr="003E0B66">
        <w:rPr>
          <w:rFonts w:hint="eastAsia"/>
        </w:rPr>
        <w:t>承办校自筹资金。承办校为承办赛项投入的专项资金，包括承办</w:t>
      </w:r>
      <w:proofErr w:type="gramStart"/>
      <w:r w:rsidRPr="003E0B66">
        <w:rPr>
          <w:rFonts w:hint="eastAsia"/>
        </w:rPr>
        <w:t>校主管</w:t>
      </w:r>
      <w:proofErr w:type="gramEnd"/>
      <w:r w:rsidRPr="003E0B66">
        <w:rPr>
          <w:rFonts w:hint="eastAsia"/>
        </w:rPr>
        <w:t>部门拔给承办校的赛项专项资金。竞赛所在地的省教育厅、市人民政府、市教育局筹措专项经费。由行业企业、合作</w:t>
      </w:r>
      <w:r w:rsidR="008C32F4">
        <w:rPr>
          <w:rFonts w:hint="eastAsia"/>
        </w:rPr>
        <w:t>企业</w:t>
      </w:r>
      <w:r w:rsidRPr="003E0B66">
        <w:rPr>
          <w:rFonts w:hint="eastAsia"/>
        </w:rPr>
        <w:t>给予赛事赞助等。</w:t>
      </w:r>
    </w:p>
    <w:p w:rsidR="002475C1" w:rsidRPr="0013543E" w:rsidRDefault="00BA3902" w:rsidP="003E7CFB">
      <w:pPr>
        <w:ind w:firstLine="602"/>
        <w:jc w:val="both"/>
      </w:pPr>
      <w:r w:rsidRPr="00C5567D">
        <w:rPr>
          <w:rFonts w:ascii="黑体" w:eastAsia="黑体" w:hAnsi="黑体" w:hint="eastAsia"/>
          <w:b/>
        </w:rPr>
        <w:t>十六、比赛组织与管理</w:t>
      </w:r>
    </w:p>
    <w:p w:rsidR="00F927D4" w:rsidRPr="003E0B66" w:rsidRDefault="00BA3902" w:rsidP="00D35288">
      <w:pPr>
        <w:jc w:val="both"/>
      </w:pPr>
      <w:r w:rsidRPr="003E0B66">
        <w:rPr>
          <w:rFonts w:hint="eastAsia"/>
        </w:rPr>
        <w:t>（一）赛项组织机构</w:t>
      </w:r>
    </w:p>
    <w:p w:rsidR="00F927D4" w:rsidRPr="003E0B66" w:rsidRDefault="00BA3902" w:rsidP="00D35288">
      <w:pPr>
        <w:jc w:val="both"/>
      </w:pPr>
      <w:r w:rsidRPr="003E0B66">
        <w:rPr>
          <w:rFonts w:hint="eastAsia"/>
        </w:rPr>
        <w:t>全国职业院校技能大赛各赛项设立赛项执行委员会，下设专家工作组。全国职业院校技能大赛赛项执行委员会在大赛执委会领导下开展工作，并接受赛项所在分赛区执委会的协调和指导</w:t>
      </w:r>
      <w:r w:rsidR="00C93F63">
        <w:rPr>
          <w:rFonts w:hint="eastAsia"/>
        </w:rPr>
        <w:t>。</w:t>
      </w:r>
      <w:r w:rsidR="00A960CF" w:rsidRPr="003E0B66">
        <w:rPr>
          <w:rFonts w:hint="eastAsia"/>
        </w:rPr>
        <w:t>赛项执行委员会</w:t>
      </w:r>
      <w:r w:rsidRPr="003E0B66">
        <w:rPr>
          <w:rFonts w:hint="eastAsia"/>
        </w:rPr>
        <w:t>主要</w:t>
      </w:r>
      <w:r w:rsidR="00A960CF" w:rsidRPr="003E0B66">
        <w:rPr>
          <w:rFonts w:hint="eastAsia"/>
        </w:rPr>
        <w:t>工作</w:t>
      </w:r>
      <w:r w:rsidRPr="003E0B66">
        <w:rPr>
          <w:rFonts w:hint="eastAsia"/>
        </w:rPr>
        <w:t>：</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全面负责本赛项的筹备与实施工作，编制赛项经费预算，统筹管理赛项经费使用</w:t>
      </w:r>
      <w:r w:rsidR="002D310C" w:rsidRPr="003E0B66">
        <w:rPr>
          <w:rFonts w:hint="eastAsia"/>
        </w:rPr>
        <w:t>。</w:t>
      </w:r>
    </w:p>
    <w:p w:rsidR="00F927D4" w:rsidRPr="003E0B66" w:rsidRDefault="00BA3902" w:rsidP="00D35288">
      <w:pPr>
        <w:jc w:val="both"/>
      </w:pPr>
      <w:r w:rsidRPr="003E0B66">
        <w:rPr>
          <w:rFonts w:hint="eastAsia"/>
        </w:rPr>
        <w:t>2</w:t>
      </w:r>
      <w:r w:rsidR="002475C1" w:rsidRPr="003E0B66">
        <w:rPr>
          <w:rFonts w:hint="eastAsia"/>
        </w:rPr>
        <w:t xml:space="preserve">. </w:t>
      </w:r>
      <w:r w:rsidRPr="003E0B66">
        <w:rPr>
          <w:rFonts w:hint="eastAsia"/>
        </w:rPr>
        <w:t>推荐赛项专家组成员、裁判和仲裁人员，负责赛项资源转化、安全保障等工作。</w:t>
      </w:r>
    </w:p>
    <w:p w:rsidR="00F927D4" w:rsidRPr="003E0B66" w:rsidRDefault="00BA3902" w:rsidP="00D35288">
      <w:pPr>
        <w:jc w:val="both"/>
      </w:pPr>
      <w:r w:rsidRPr="003E0B66">
        <w:rPr>
          <w:rFonts w:hint="eastAsia"/>
        </w:rPr>
        <w:t>3</w:t>
      </w:r>
      <w:r w:rsidR="002475C1" w:rsidRPr="003E0B66">
        <w:rPr>
          <w:rFonts w:hint="eastAsia"/>
        </w:rPr>
        <w:t xml:space="preserve">. </w:t>
      </w:r>
      <w:r w:rsidRPr="003E0B66">
        <w:rPr>
          <w:rFonts w:hint="eastAsia"/>
        </w:rPr>
        <w:t>专家工作组在赛项执委会领导下开展工作，负责本赛项技术文件编撰、赛题设计、赛场设计；赛事咨询、裁判人员培训、以及赛项执委会安排的其他竞赛技术工作。不得干扰裁判独立履行裁判职责。认真填写《201</w:t>
      </w:r>
      <w:r w:rsidR="00804547">
        <w:rPr>
          <w:rFonts w:hint="eastAsia"/>
        </w:rPr>
        <w:t>8</w:t>
      </w:r>
      <w:r w:rsidRPr="003E0B66">
        <w:rPr>
          <w:rFonts w:hint="eastAsia"/>
        </w:rPr>
        <w:t>年全国职业院校技能大赛专家工作手册》并交赛项执委会存档考核。</w:t>
      </w:r>
    </w:p>
    <w:p w:rsidR="00F927D4" w:rsidRPr="003E0B66" w:rsidRDefault="00BA3902" w:rsidP="00D35288">
      <w:pPr>
        <w:jc w:val="both"/>
      </w:pPr>
      <w:r w:rsidRPr="003E0B66">
        <w:rPr>
          <w:rFonts w:hint="eastAsia"/>
        </w:rPr>
        <w:t>（二）赛项承办院校职责</w:t>
      </w:r>
    </w:p>
    <w:p w:rsidR="00F927D4" w:rsidRPr="003E0B66" w:rsidRDefault="00BA3902" w:rsidP="00D35288">
      <w:pPr>
        <w:jc w:val="both"/>
      </w:pPr>
      <w:r w:rsidRPr="003E0B66">
        <w:rPr>
          <w:rFonts w:hint="eastAsia"/>
        </w:rPr>
        <w:t>赛项承办院校在赛项执委会领导下开展工作，负责赛项的具体保障和实施工作，主要职责包括：</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按照赛项技术方案落实比赛场地及基础设施；配合赛项</w:t>
      </w:r>
      <w:r w:rsidRPr="003E0B66">
        <w:rPr>
          <w:rFonts w:hint="eastAsia"/>
        </w:rPr>
        <w:lastRenderedPageBreak/>
        <w:t>执委会做好比赛组织、接待和宣传工作</w:t>
      </w:r>
      <w:r w:rsidR="0049695E" w:rsidRPr="003E0B66">
        <w:rPr>
          <w:rFonts w:hint="eastAsia"/>
        </w:rPr>
        <w:t>。</w:t>
      </w:r>
    </w:p>
    <w:p w:rsidR="00F927D4" w:rsidRPr="003E0B66" w:rsidRDefault="00BA3902" w:rsidP="00D35288">
      <w:pPr>
        <w:jc w:val="both"/>
      </w:pPr>
      <w:r w:rsidRPr="003E0B66">
        <w:rPr>
          <w:rFonts w:hint="eastAsia"/>
        </w:rPr>
        <w:t>2</w:t>
      </w:r>
      <w:r w:rsidR="002475C1" w:rsidRPr="003E0B66">
        <w:rPr>
          <w:rFonts w:hint="eastAsia"/>
        </w:rPr>
        <w:t xml:space="preserve">. </w:t>
      </w:r>
      <w:r w:rsidRPr="003E0B66">
        <w:rPr>
          <w:rFonts w:hint="eastAsia"/>
        </w:rPr>
        <w:t>维持赛场秩序，保障赛事安全</w:t>
      </w:r>
      <w:r w:rsidR="0049695E" w:rsidRPr="003E0B66">
        <w:rPr>
          <w:rFonts w:hint="eastAsia"/>
        </w:rPr>
        <w:t>。</w:t>
      </w:r>
    </w:p>
    <w:p w:rsidR="00F927D4" w:rsidRPr="003E0B66" w:rsidRDefault="00BA3902" w:rsidP="00D35288">
      <w:pPr>
        <w:jc w:val="both"/>
      </w:pPr>
      <w:r w:rsidRPr="003E0B66">
        <w:rPr>
          <w:rFonts w:hint="eastAsia"/>
        </w:rPr>
        <w:t>3</w:t>
      </w:r>
      <w:r w:rsidR="002475C1" w:rsidRPr="003E0B66">
        <w:rPr>
          <w:rFonts w:hint="eastAsia"/>
        </w:rPr>
        <w:t xml:space="preserve">. </w:t>
      </w:r>
      <w:r w:rsidRPr="003E0B66">
        <w:rPr>
          <w:rFonts w:hint="eastAsia"/>
        </w:rPr>
        <w:t>参与赛项经费预算，管理赛项经费账户，执行赛项预算支出，委托会计师事务所进行赛项经费收支审计</w:t>
      </w:r>
      <w:r w:rsidR="0049695E" w:rsidRPr="003E0B66">
        <w:rPr>
          <w:rFonts w:hint="eastAsia"/>
        </w:rPr>
        <w:t>。</w:t>
      </w:r>
    </w:p>
    <w:p w:rsidR="00F927D4" w:rsidRPr="003E0B66" w:rsidRDefault="00BA3902" w:rsidP="00D35288">
      <w:pPr>
        <w:jc w:val="both"/>
      </w:pPr>
      <w:r w:rsidRPr="003E0B66">
        <w:rPr>
          <w:rFonts w:hint="eastAsia"/>
        </w:rPr>
        <w:t>4</w:t>
      </w:r>
      <w:r w:rsidR="002475C1" w:rsidRPr="003E0B66">
        <w:rPr>
          <w:rFonts w:hint="eastAsia"/>
        </w:rPr>
        <w:t xml:space="preserve">. </w:t>
      </w:r>
      <w:r w:rsidRPr="003E0B66">
        <w:rPr>
          <w:rFonts w:hint="eastAsia"/>
        </w:rPr>
        <w:t>负责比赛过程文件存档和赛后资料上报等</w:t>
      </w:r>
      <w:r w:rsidR="00502939">
        <w:rPr>
          <w:rFonts w:hint="eastAsia"/>
        </w:rPr>
        <w:t>工作</w:t>
      </w:r>
      <w:r w:rsidRPr="003E0B66">
        <w:rPr>
          <w:rFonts w:hint="eastAsia"/>
        </w:rPr>
        <w:t>。</w:t>
      </w:r>
    </w:p>
    <w:p w:rsidR="00F927D4" w:rsidRPr="003E0B66" w:rsidRDefault="00BA3902" w:rsidP="00D35288">
      <w:pPr>
        <w:jc w:val="both"/>
      </w:pPr>
      <w:r w:rsidRPr="003E0B66">
        <w:rPr>
          <w:rFonts w:hint="eastAsia"/>
        </w:rPr>
        <w:t>（三）赛项监督组职责</w:t>
      </w:r>
    </w:p>
    <w:p w:rsidR="00F927D4" w:rsidRPr="003E0B66" w:rsidRDefault="00BA3902" w:rsidP="00D35288">
      <w:pPr>
        <w:jc w:val="both"/>
      </w:pPr>
      <w:r w:rsidRPr="003E0B66">
        <w:rPr>
          <w:rFonts w:hint="eastAsia"/>
        </w:rPr>
        <w:t>监督组在大赛执委会领导下开展工作，并对大赛执委会负责。</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监督组在大赛执委会领导下，对指定赛区、赛项执委会的竞赛筹备与组织工作实施全程现场监督。监督工作实行组长负责制。</w:t>
      </w:r>
    </w:p>
    <w:p w:rsidR="00F927D4" w:rsidRPr="003E0B66" w:rsidRDefault="00BA3902" w:rsidP="00D35288">
      <w:pPr>
        <w:jc w:val="both"/>
      </w:pPr>
      <w:r w:rsidRPr="003E0B66">
        <w:rPr>
          <w:rFonts w:hint="eastAsia"/>
        </w:rPr>
        <w:t>2</w:t>
      </w:r>
      <w:r w:rsidR="002475C1" w:rsidRPr="003E0B66">
        <w:rPr>
          <w:rFonts w:hint="eastAsia"/>
        </w:rPr>
        <w:t xml:space="preserve">. </w:t>
      </w:r>
      <w:r w:rsidRPr="003E0B66">
        <w:rPr>
          <w:rFonts w:hint="eastAsia"/>
        </w:rPr>
        <w:t>监督组的监督内容包括赛项竞赛场地和设施的布置、廉洁办赛、选手抽签加密、裁判培训、竞赛组织、成绩评判及成绩复核与发布、申诉仲裁等</w:t>
      </w:r>
      <w:r w:rsidR="0049695E" w:rsidRPr="003E0B66">
        <w:rPr>
          <w:rFonts w:hint="eastAsia"/>
        </w:rPr>
        <w:t>。</w:t>
      </w:r>
    </w:p>
    <w:p w:rsidR="00F927D4" w:rsidRPr="003E0B66" w:rsidRDefault="00BA3902" w:rsidP="00D35288">
      <w:pPr>
        <w:jc w:val="both"/>
      </w:pPr>
      <w:r w:rsidRPr="003E0B66">
        <w:rPr>
          <w:rFonts w:hint="eastAsia"/>
        </w:rPr>
        <w:t>3</w:t>
      </w:r>
      <w:r w:rsidR="002475C1" w:rsidRPr="003E0B66">
        <w:rPr>
          <w:rFonts w:hint="eastAsia"/>
        </w:rPr>
        <w:t xml:space="preserve">. </w:t>
      </w:r>
      <w:r w:rsidRPr="003E0B66">
        <w:rPr>
          <w:rFonts w:hint="eastAsia"/>
        </w:rPr>
        <w:t>监督组不参与具体赛事组织活动及裁判工作</w:t>
      </w:r>
      <w:r w:rsidR="0049695E" w:rsidRPr="003E0B66">
        <w:rPr>
          <w:rFonts w:hint="eastAsia"/>
        </w:rPr>
        <w:t>。</w:t>
      </w:r>
    </w:p>
    <w:p w:rsidR="00F927D4" w:rsidRPr="003E0B66" w:rsidRDefault="00BA3902" w:rsidP="00D35288">
      <w:pPr>
        <w:jc w:val="both"/>
      </w:pPr>
      <w:r w:rsidRPr="003E0B66">
        <w:rPr>
          <w:rFonts w:hint="eastAsia"/>
        </w:rPr>
        <w:t>4</w:t>
      </w:r>
      <w:r w:rsidR="002475C1" w:rsidRPr="003E0B66">
        <w:rPr>
          <w:rFonts w:hint="eastAsia"/>
        </w:rPr>
        <w:t xml:space="preserve">. </w:t>
      </w:r>
      <w:r w:rsidRPr="003E0B66">
        <w:rPr>
          <w:rFonts w:hint="eastAsia"/>
        </w:rPr>
        <w:t>监督组在工作期间应严格履行监督工作职责</w:t>
      </w:r>
      <w:r w:rsidR="0049695E" w:rsidRPr="003E0B66">
        <w:rPr>
          <w:rFonts w:hint="eastAsia"/>
        </w:rPr>
        <w:t>。</w:t>
      </w:r>
    </w:p>
    <w:p w:rsidR="00F927D4" w:rsidRPr="003E0B66" w:rsidRDefault="00BA3902" w:rsidP="00D35288">
      <w:pPr>
        <w:jc w:val="both"/>
      </w:pPr>
      <w:r w:rsidRPr="003E0B66">
        <w:rPr>
          <w:rFonts w:hint="eastAsia"/>
        </w:rPr>
        <w:t>5</w:t>
      </w:r>
      <w:r w:rsidR="002475C1" w:rsidRPr="003E0B66">
        <w:rPr>
          <w:rFonts w:hint="eastAsia"/>
        </w:rPr>
        <w:t xml:space="preserve">. </w:t>
      </w:r>
      <w:r w:rsidRPr="003E0B66">
        <w:rPr>
          <w:rFonts w:hint="eastAsia"/>
        </w:rPr>
        <w:t>对竞赛过程中的违规现象，应及时向赛项执委会提出改正建议，同时留取监督过程资料。赛事结束后，认真填写《监督工作手册》并直接递交大赛执委会办公室存档。</w:t>
      </w:r>
    </w:p>
    <w:p w:rsidR="00F927D4" w:rsidRPr="003E0B66" w:rsidRDefault="00BA3902" w:rsidP="00D35288">
      <w:pPr>
        <w:jc w:val="both"/>
      </w:pPr>
      <w:r w:rsidRPr="003E0B66">
        <w:rPr>
          <w:rFonts w:hint="eastAsia"/>
        </w:rPr>
        <w:t xml:space="preserve">（四）仲裁人员的职责 </w:t>
      </w:r>
    </w:p>
    <w:p w:rsidR="00F927D4" w:rsidRPr="003E0B66" w:rsidRDefault="00BA3902" w:rsidP="00D35288">
      <w:pPr>
        <w:jc w:val="both"/>
      </w:pPr>
      <w:r w:rsidRPr="003E0B66">
        <w:rPr>
          <w:rFonts w:hint="eastAsia"/>
        </w:rPr>
        <w:t>赛项仲裁工作组在赛项执委会领导下开展工作，并对赛项执委会负责。</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熟悉本赛区内相关赛项的竞赛规程和规则</w:t>
      </w:r>
      <w:r w:rsidR="0049695E" w:rsidRPr="003E0B66">
        <w:rPr>
          <w:rFonts w:hint="eastAsia"/>
        </w:rPr>
        <w:t>。</w:t>
      </w:r>
    </w:p>
    <w:p w:rsidR="00F927D4" w:rsidRPr="003E0B66" w:rsidRDefault="00BA3902" w:rsidP="00D35288">
      <w:pPr>
        <w:jc w:val="both"/>
      </w:pPr>
      <w:r w:rsidRPr="003E0B66">
        <w:rPr>
          <w:rFonts w:hint="eastAsia"/>
        </w:rPr>
        <w:t>2</w:t>
      </w:r>
      <w:r w:rsidR="002475C1" w:rsidRPr="003E0B66">
        <w:rPr>
          <w:rFonts w:hint="eastAsia"/>
        </w:rPr>
        <w:t xml:space="preserve">. </w:t>
      </w:r>
      <w:r w:rsidRPr="003E0B66">
        <w:rPr>
          <w:rFonts w:hint="eastAsia"/>
        </w:rPr>
        <w:t>掌握各自辖区内赛事的动态及进展情况</w:t>
      </w:r>
      <w:r w:rsidR="0049695E" w:rsidRPr="003E0B66">
        <w:rPr>
          <w:rFonts w:hint="eastAsia"/>
        </w:rPr>
        <w:t>。</w:t>
      </w:r>
    </w:p>
    <w:p w:rsidR="00F927D4" w:rsidRPr="003E0B66" w:rsidRDefault="00BA3902" w:rsidP="00D35288">
      <w:pPr>
        <w:jc w:val="both"/>
      </w:pPr>
      <w:r w:rsidRPr="003E0B66">
        <w:rPr>
          <w:rFonts w:hint="eastAsia"/>
        </w:rPr>
        <w:t>3</w:t>
      </w:r>
      <w:r w:rsidR="002475C1" w:rsidRPr="003E0B66">
        <w:rPr>
          <w:rFonts w:hint="eastAsia"/>
        </w:rPr>
        <w:t xml:space="preserve">. </w:t>
      </w:r>
      <w:r w:rsidRPr="003E0B66">
        <w:rPr>
          <w:rFonts w:hint="eastAsia"/>
        </w:rPr>
        <w:t>受理各参赛队的书面申诉</w:t>
      </w:r>
      <w:r w:rsidR="0049695E" w:rsidRPr="003E0B66">
        <w:rPr>
          <w:rFonts w:hint="eastAsia"/>
        </w:rPr>
        <w:t>。</w:t>
      </w:r>
    </w:p>
    <w:p w:rsidR="00F927D4" w:rsidRPr="003E0B66" w:rsidRDefault="00BA3902" w:rsidP="00D35288">
      <w:pPr>
        <w:jc w:val="both"/>
      </w:pPr>
      <w:r w:rsidRPr="003E0B66">
        <w:rPr>
          <w:rFonts w:hint="eastAsia"/>
        </w:rPr>
        <w:lastRenderedPageBreak/>
        <w:t>4</w:t>
      </w:r>
      <w:r w:rsidR="002475C1" w:rsidRPr="003E0B66">
        <w:rPr>
          <w:rFonts w:hint="eastAsia"/>
        </w:rPr>
        <w:t xml:space="preserve">. </w:t>
      </w:r>
      <w:r w:rsidRPr="003E0B66">
        <w:rPr>
          <w:rFonts w:hint="eastAsia"/>
        </w:rPr>
        <w:t>对受理的申诉进行深入调查，做出客观、公正的集体仲裁。</w:t>
      </w:r>
    </w:p>
    <w:p w:rsidR="00F927D4" w:rsidRPr="003E0B66" w:rsidRDefault="00BA3902" w:rsidP="00D35288">
      <w:pPr>
        <w:jc w:val="both"/>
      </w:pPr>
      <w:r w:rsidRPr="003E0B66">
        <w:rPr>
          <w:rFonts w:hint="eastAsia"/>
        </w:rPr>
        <w:t>（五）参赛队职责</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各省、自治区、直辖市和计划单列市在组织参赛队时，须为参赛选手购买大赛期间的人身意外伤害保险。</w:t>
      </w:r>
    </w:p>
    <w:p w:rsidR="00F927D4" w:rsidRPr="003E0B66" w:rsidRDefault="00BA3902" w:rsidP="00D35288">
      <w:pPr>
        <w:jc w:val="both"/>
      </w:pPr>
      <w:r w:rsidRPr="003E0B66">
        <w:rPr>
          <w:rFonts w:hint="eastAsia"/>
        </w:rPr>
        <w:t>2</w:t>
      </w:r>
      <w:r w:rsidR="002475C1" w:rsidRPr="003E0B66">
        <w:rPr>
          <w:rFonts w:hint="eastAsia"/>
        </w:rPr>
        <w:t xml:space="preserve">. </w:t>
      </w:r>
      <w:r w:rsidRPr="003E0B66">
        <w:rPr>
          <w:rFonts w:hint="eastAsia"/>
        </w:rPr>
        <w:t>各省、自治区、直辖市和计划单列市参赛队组成后，须制定相关安全管理制度，落实安全责任制，确定安全责任人，签订安全承诺书，与赛项责任单位一起共同确保参赛期间参赛人员的人身财产安全。</w:t>
      </w:r>
    </w:p>
    <w:p w:rsidR="00F927D4" w:rsidRPr="00264F50" w:rsidRDefault="00BA3902" w:rsidP="00D35288">
      <w:pPr>
        <w:jc w:val="both"/>
      </w:pPr>
      <w:r w:rsidRPr="003E0B66">
        <w:rPr>
          <w:rFonts w:hint="eastAsia"/>
        </w:rPr>
        <w:t>3</w:t>
      </w:r>
      <w:r w:rsidR="002475C1" w:rsidRPr="003E0B66">
        <w:rPr>
          <w:rFonts w:hint="eastAsia"/>
        </w:rPr>
        <w:t xml:space="preserve">. </w:t>
      </w:r>
      <w:r w:rsidRPr="003E0B66">
        <w:rPr>
          <w:rFonts w:hint="eastAsia"/>
        </w:rPr>
        <w:t>各</w:t>
      </w:r>
      <w:r w:rsidR="00350F01">
        <w:rPr>
          <w:rFonts w:hint="eastAsia"/>
        </w:rPr>
        <w:t>参赛单位须加强对参赛人员的安全管理及教育，并与赛场安全管理对接</w:t>
      </w:r>
      <w:r w:rsidRPr="003E0B66">
        <w:rPr>
          <w:rFonts w:hint="eastAsia"/>
        </w:rPr>
        <w:t>。</w:t>
      </w:r>
    </w:p>
    <w:p w:rsidR="00F927D4" w:rsidRPr="00C5567D" w:rsidRDefault="00BA3902" w:rsidP="003E7CFB">
      <w:pPr>
        <w:ind w:firstLine="602"/>
        <w:jc w:val="both"/>
        <w:rPr>
          <w:rFonts w:ascii="黑体" w:eastAsia="黑体" w:hAnsi="黑体"/>
          <w:b/>
        </w:rPr>
      </w:pPr>
      <w:r w:rsidRPr="00C5567D">
        <w:rPr>
          <w:rFonts w:ascii="黑体" w:eastAsia="黑体" w:hAnsi="黑体" w:hint="eastAsia"/>
          <w:b/>
        </w:rPr>
        <w:t>十七、教学资源转化建设方案</w:t>
      </w:r>
    </w:p>
    <w:p w:rsidR="00001106" w:rsidRPr="006B0EB1" w:rsidRDefault="00841273" w:rsidP="00D35288">
      <w:pPr>
        <w:jc w:val="both"/>
        <w:rPr>
          <w:rFonts w:cs="PROKST FZFSJW--GB1-0"/>
          <w:color w:val="221E1F"/>
        </w:rPr>
      </w:pPr>
      <w:r w:rsidRPr="003E0B66">
        <w:rPr>
          <w:rFonts w:hint="eastAsia"/>
        </w:rPr>
        <w:t>整理大赛过程中的技能点，提炼出符合行业标准，契合课程标准，突出技能特色，展现竞赛优势，形成满足职业教育教学需求、体现先进教学模式、反映职业教育先进水平的共享性职业教育教</w:t>
      </w:r>
      <w:r w:rsidRPr="00934AB5">
        <w:rPr>
          <w:rFonts w:cs="PROKST FZFSJW--GB1-0" w:hint="eastAsia"/>
          <w:color w:val="221E1F"/>
        </w:rPr>
        <w:t>学资源。</w:t>
      </w:r>
      <w:r w:rsidR="00001106" w:rsidRPr="00934AB5">
        <w:rPr>
          <w:rFonts w:hint="eastAsia"/>
        </w:rPr>
        <w:t>成果与形式</w:t>
      </w:r>
      <w:r w:rsidRPr="00934AB5">
        <w:rPr>
          <w:rFonts w:hint="eastAsia"/>
        </w:rPr>
        <w:t>：</w:t>
      </w:r>
      <w:r w:rsidR="00001106" w:rsidRPr="00934AB5">
        <w:rPr>
          <w:rFonts w:hint="eastAsia"/>
        </w:rPr>
        <w:t>资源转化成果包含基本资源和拓展资源。</w:t>
      </w:r>
    </w:p>
    <w:p w:rsidR="00001106" w:rsidRPr="00934AB5" w:rsidRDefault="00001106" w:rsidP="00D35288">
      <w:pPr>
        <w:jc w:val="both"/>
      </w:pPr>
      <w:r w:rsidRPr="00934AB5">
        <w:rPr>
          <w:rFonts w:hint="eastAsia"/>
        </w:rPr>
        <w:t>（一）基本资源</w:t>
      </w:r>
    </w:p>
    <w:p w:rsidR="00001106" w:rsidRPr="00934AB5" w:rsidRDefault="00001106" w:rsidP="00D35288">
      <w:pPr>
        <w:jc w:val="both"/>
      </w:pPr>
      <w:r w:rsidRPr="00934AB5">
        <w:rPr>
          <w:rFonts w:hint="eastAsia"/>
        </w:rPr>
        <w:t>基本资源按照风采展示、技能概要、教学资源三大模块设置。</w:t>
      </w:r>
    </w:p>
    <w:p w:rsidR="00001106" w:rsidRPr="00934AB5" w:rsidRDefault="00001106" w:rsidP="00D35288">
      <w:pPr>
        <w:jc w:val="both"/>
      </w:pPr>
      <w:r w:rsidRPr="00934AB5">
        <w:rPr>
          <w:rFonts w:hint="eastAsia"/>
        </w:rPr>
        <w:t>1.风采展示</w:t>
      </w:r>
      <w:r w:rsidR="00A70CEE">
        <w:rPr>
          <w:rFonts w:hint="eastAsia"/>
        </w:rPr>
        <w:t>。</w:t>
      </w:r>
      <w:r w:rsidRPr="00934AB5">
        <w:rPr>
          <w:rFonts w:hint="eastAsia"/>
        </w:rPr>
        <w:t>赛后即时制作时长 15 分钟左右的赛项宣传片，</w:t>
      </w:r>
    </w:p>
    <w:p w:rsidR="001A7A30" w:rsidRPr="00934AB5" w:rsidRDefault="00001106" w:rsidP="00D35288">
      <w:pPr>
        <w:jc w:val="both"/>
      </w:pPr>
      <w:r w:rsidRPr="00934AB5">
        <w:rPr>
          <w:rFonts w:hint="eastAsia"/>
        </w:rPr>
        <w:t>以及时长 10 分钟左右的获奖代表队（选手）的风采展示片。供专业媒体进行宣传播放。</w:t>
      </w:r>
    </w:p>
    <w:p w:rsidR="00001106" w:rsidRPr="00934AB5" w:rsidRDefault="00001106" w:rsidP="00D35288">
      <w:pPr>
        <w:jc w:val="both"/>
      </w:pPr>
      <w:r w:rsidRPr="00934AB5">
        <w:rPr>
          <w:rFonts w:hint="eastAsia"/>
        </w:rPr>
        <w:t>2.技能概要。包括技能介绍、技能操作要点、评价指标等。</w:t>
      </w:r>
    </w:p>
    <w:p w:rsidR="00001106" w:rsidRPr="00934AB5" w:rsidRDefault="00001106" w:rsidP="00D35288">
      <w:pPr>
        <w:jc w:val="both"/>
      </w:pPr>
      <w:r w:rsidRPr="00934AB5">
        <w:rPr>
          <w:rFonts w:hint="eastAsia"/>
        </w:rPr>
        <w:t>3.教学资源。教学资源充分涵盖赛项内容。教学资源包括教</w:t>
      </w:r>
      <w:r w:rsidRPr="00934AB5">
        <w:rPr>
          <w:rFonts w:hint="eastAsia"/>
        </w:rPr>
        <w:lastRenderedPageBreak/>
        <w:t>学方案、训练指导、作业/任务、实验/实训/实习资源等，其呈现形式可以是演示文稿、图片、操作流程演示视频、动画及相关微课程、</w:t>
      </w:r>
      <w:proofErr w:type="gramStart"/>
      <w:r w:rsidRPr="00934AB5">
        <w:rPr>
          <w:rFonts w:hint="eastAsia"/>
        </w:rPr>
        <w:t>微资源</w:t>
      </w:r>
      <w:proofErr w:type="gramEnd"/>
      <w:r w:rsidRPr="00934AB5">
        <w:rPr>
          <w:rFonts w:hint="eastAsia"/>
        </w:rPr>
        <w:t>等。鼓励成熟赛项开发数字化专业教材、技能训练指导书等。</w:t>
      </w:r>
    </w:p>
    <w:p w:rsidR="00841273" w:rsidRPr="00934AB5" w:rsidRDefault="00841273" w:rsidP="00D35288">
      <w:pPr>
        <w:jc w:val="both"/>
      </w:pPr>
      <w:r w:rsidRPr="00934AB5">
        <w:rPr>
          <w:rFonts w:hint="eastAsia"/>
        </w:rPr>
        <w:t>（二）拓展资源</w:t>
      </w:r>
    </w:p>
    <w:p w:rsidR="00934AB5" w:rsidRDefault="00841273" w:rsidP="00D35288">
      <w:pPr>
        <w:jc w:val="both"/>
      </w:pPr>
      <w:r w:rsidRPr="00934AB5">
        <w:rPr>
          <w:rFonts w:hint="eastAsia"/>
        </w:rPr>
        <w:t>拓展资源是反映技能特色、可应用于各教学与训练环节、支持技能教学和学习过程的较为成熟的多样性辅助资源。</w:t>
      </w:r>
    </w:p>
    <w:p w:rsidR="00934AB5" w:rsidRDefault="00934AB5" w:rsidP="00D35288">
      <w:pPr>
        <w:jc w:val="both"/>
      </w:pPr>
      <w:r w:rsidRPr="00934AB5">
        <w:rPr>
          <w:rFonts w:hint="eastAsia"/>
        </w:rPr>
        <w:t>1.</w:t>
      </w:r>
      <w:r w:rsidR="00841273" w:rsidRPr="00934AB5">
        <w:rPr>
          <w:rFonts w:hint="eastAsia"/>
        </w:rPr>
        <w:t>加强学校与企业的合作，教学与生产的结合，优化现有教学或实训模式。</w:t>
      </w:r>
    </w:p>
    <w:p w:rsidR="00841273" w:rsidRPr="00934AB5" w:rsidRDefault="00934AB5" w:rsidP="00D35288">
      <w:pPr>
        <w:jc w:val="both"/>
      </w:pPr>
      <w:r w:rsidRPr="00934AB5">
        <w:rPr>
          <w:rFonts w:hint="eastAsia"/>
        </w:rPr>
        <w:t>2.</w:t>
      </w:r>
      <w:r w:rsidR="00841273" w:rsidRPr="00934AB5">
        <w:rPr>
          <w:rFonts w:hint="eastAsia"/>
        </w:rPr>
        <w:t>评点视频、访谈视频、试题库、案例库、素材资源库等。</w:t>
      </w:r>
    </w:p>
    <w:p w:rsidR="00841273" w:rsidRPr="00934AB5" w:rsidRDefault="00934AB5" w:rsidP="00D35288">
      <w:pPr>
        <w:jc w:val="both"/>
      </w:pPr>
      <w:r w:rsidRPr="00934AB5">
        <w:rPr>
          <w:rFonts w:hint="eastAsia"/>
        </w:rPr>
        <w:t>3.</w:t>
      </w:r>
      <w:r w:rsidR="00841273" w:rsidRPr="00934AB5">
        <w:rPr>
          <w:rFonts w:hint="eastAsia"/>
        </w:rPr>
        <w:t>建立技能比赛互动平台，通过平台使各院校之间专业及时交流互动，取长补短、优势互补，资源共享。</w:t>
      </w:r>
    </w:p>
    <w:p w:rsidR="00841273" w:rsidRPr="00934AB5" w:rsidRDefault="00934AB5" w:rsidP="00D35288">
      <w:pPr>
        <w:jc w:val="both"/>
      </w:pPr>
      <w:r>
        <w:rPr>
          <w:rFonts w:hint="eastAsia"/>
        </w:rPr>
        <w:t>（</w:t>
      </w:r>
      <w:r w:rsidRPr="00934AB5">
        <w:rPr>
          <w:rFonts w:hint="eastAsia"/>
        </w:rPr>
        <w:t>三</w:t>
      </w:r>
      <w:r>
        <w:rPr>
          <w:rFonts w:hint="eastAsia"/>
        </w:rPr>
        <w:t>）</w:t>
      </w:r>
      <w:r w:rsidR="00841273" w:rsidRPr="00934AB5">
        <w:rPr>
          <w:rFonts w:hint="eastAsia"/>
        </w:rPr>
        <w:t>技术标准</w:t>
      </w:r>
    </w:p>
    <w:p w:rsidR="00841273" w:rsidRPr="00841273" w:rsidRDefault="00841273" w:rsidP="00D35288">
      <w:pPr>
        <w:jc w:val="both"/>
      </w:pPr>
      <w:r w:rsidRPr="00934AB5">
        <w:rPr>
          <w:rFonts w:hint="eastAsia"/>
        </w:rPr>
        <w:t>资源转化成果可包含文本文档、演示文稿、视频文件、Fla</w:t>
      </w:r>
      <w:r w:rsidRPr="00841273">
        <w:rPr>
          <w:rFonts w:hint="eastAsia"/>
        </w:rPr>
        <w:t>sh</w:t>
      </w:r>
    </w:p>
    <w:p w:rsidR="006D2E28" w:rsidRPr="00934AB5" w:rsidRDefault="00841273" w:rsidP="00D35288">
      <w:pPr>
        <w:ind w:firstLineChars="0" w:firstLine="0"/>
        <w:jc w:val="both"/>
      </w:pPr>
      <w:r w:rsidRPr="00841273">
        <w:rPr>
          <w:rFonts w:hint="eastAsia"/>
        </w:rPr>
        <w:t>文件、图形/图像素材和网页</w:t>
      </w:r>
      <w:proofErr w:type="gramStart"/>
      <w:r w:rsidRPr="00841273">
        <w:rPr>
          <w:rFonts w:hint="eastAsia"/>
        </w:rPr>
        <w:t>型资源</w:t>
      </w:r>
      <w:proofErr w:type="gramEnd"/>
      <w:r w:rsidRPr="00841273">
        <w:rPr>
          <w:rFonts w:hint="eastAsia"/>
        </w:rPr>
        <w:t>等</w:t>
      </w:r>
      <w:r>
        <w:rPr>
          <w:rFonts w:hint="eastAsia"/>
        </w:rPr>
        <w:t>。</w:t>
      </w:r>
      <w:r w:rsidR="006D2E28" w:rsidRPr="00934AB5">
        <w:rPr>
          <w:rFonts w:hint="eastAsia"/>
        </w:rPr>
        <w:t>上传至大赛指定的网络信息发布平台http://dsw.chinaskills-jsw.org。</w:t>
      </w:r>
    </w:p>
    <w:p w:rsidR="00841273" w:rsidRPr="00841273" w:rsidRDefault="00841273" w:rsidP="00D35288">
      <w:pPr>
        <w:jc w:val="both"/>
      </w:pPr>
      <w:r>
        <w:rPr>
          <w:rFonts w:hint="eastAsia"/>
        </w:rPr>
        <w:t>（</w:t>
      </w:r>
      <w:r w:rsidR="00934AB5">
        <w:rPr>
          <w:rFonts w:hint="eastAsia"/>
        </w:rPr>
        <w:t>技术标准</w:t>
      </w:r>
      <w:r>
        <w:rPr>
          <w:rFonts w:hint="eastAsia"/>
        </w:rPr>
        <w:t>参照</w:t>
      </w:r>
      <w:r w:rsidR="000E5901" w:rsidRPr="000E5901">
        <w:rPr>
          <w:rFonts w:hint="eastAsia"/>
        </w:rPr>
        <w:t>全国职业院校技能大赛制度汇编</w:t>
      </w:r>
      <w:r w:rsidR="00934AB5">
        <w:rPr>
          <w:rFonts w:hint="eastAsia"/>
        </w:rPr>
        <w:t>-</w:t>
      </w:r>
      <w:r w:rsidR="00934AB5" w:rsidRPr="00934AB5">
        <w:rPr>
          <w:rFonts w:hint="eastAsia"/>
        </w:rPr>
        <w:t>全国职业院校技能大赛资源转化工作办法</w:t>
      </w:r>
      <w:r>
        <w:rPr>
          <w:rFonts w:hint="eastAsia"/>
        </w:rPr>
        <w:t>）</w:t>
      </w:r>
      <w:r w:rsidR="006D2E28">
        <w:rPr>
          <w:rFonts w:hint="eastAsia"/>
        </w:rPr>
        <w:t>。</w:t>
      </w:r>
    </w:p>
    <w:p w:rsidR="00F927D4" w:rsidRPr="00C5567D" w:rsidRDefault="00BA3902" w:rsidP="003E7CFB">
      <w:pPr>
        <w:ind w:firstLine="602"/>
        <w:jc w:val="both"/>
        <w:rPr>
          <w:rFonts w:ascii="黑体" w:eastAsia="黑体" w:hAnsi="黑体"/>
          <w:b/>
        </w:rPr>
      </w:pPr>
      <w:r w:rsidRPr="00C5567D">
        <w:rPr>
          <w:rFonts w:ascii="黑体" w:eastAsia="黑体" w:hAnsi="黑体" w:hint="eastAsia"/>
          <w:b/>
        </w:rPr>
        <w:t>十八、筹备工作进度时间表</w:t>
      </w:r>
    </w:p>
    <w:p w:rsidR="000C163C" w:rsidRPr="00E45685" w:rsidRDefault="00BA3902" w:rsidP="00D35288">
      <w:pPr>
        <w:jc w:val="both"/>
      </w:pPr>
      <w:r w:rsidRPr="003E0B66">
        <w:rPr>
          <w:rFonts w:hint="eastAsia"/>
        </w:rPr>
        <w:t>依据赛项筹备工作，制定筹备工作时间进度表。</w:t>
      </w:r>
    </w:p>
    <w:tbl>
      <w:tblPr>
        <w:tblpPr w:leftFromText="180" w:rightFromText="180" w:vertAnchor="text" w:horzAnchor="margin" w:tblpXSpec="center" w:tblpY="217"/>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1"/>
        <w:gridCol w:w="4324"/>
      </w:tblGrid>
      <w:tr w:rsidR="00F927D4" w:rsidRPr="00264F50" w:rsidTr="00264F50">
        <w:trPr>
          <w:trHeight w:val="270"/>
        </w:trPr>
        <w:tc>
          <w:tcPr>
            <w:tcW w:w="3581" w:type="dxa"/>
            <w:vAlign w:val="center"/>
          </w:tcPr>
          <w:p w:rsidR="00F927D4" w:rsidRPr="006B0EB1" w:rsidRDefault="00BA3902" w:rsidP="00D35288">
            <w:pPr>
              <w:spacing w:line="240" w:lineRule="auto"/>
              <w:ind w:firstLine="482"/>
              <w:jc w:val="both"/>
              <w:rPr>
                <w:rFonts w:ascii="宋体" w:eastAsia="宋体" w:hAnsi="宋体"/>
                <w:b/>
                <w:sz w:val="24"/>
                <w:szCs w:val="24"/>
              </w:rPr>
            </w:pPr>
            <w:r w:rsidRPr="006B0EB1">
              <w:rPr>
                <w:rFonts w:ascii="宋体" w:eastAsia="宋体" w:hAnsi="宋体" w:hint="eastAsia"/>
                <w:b/>
                <w:sz w:val="24"/>
                <w:szCs w:val="24"/>
              </w:rPr>
              <w:t>时间</w:t>
            </w:r>
          </w:p>
        </w:tc>
        <w:tc>
          <w:tcPr>
            <w:tcW w:w="4324" w:type="dxa"/>
            <w:vAlign w:val="center"/>
          </w:tcPr>
          <w:p w:rsidR="00F927D4" w:rsidRPr="006B0EB1" w:rsidRDefault="00BA3902" w:rsidP="00D35288">
            <w:pPr>
              <w:spacing w:line="240" w:lineRule="auto"/>
              <w:ind w:firstLine="482"/>
              <w:jc w:val="both"/>
              <w:rPr>
                <w:rFonts w:ascii="宋体" w:eastAsia="宋体" w:hAnsi="宋体"/>
                <w:b/>
                <w:sz w:val="24"/>
                <w:szCs w:val="24"/>
              </w:rPr>
            </w:pPr>
            <w:r w:rsidRPr="006B0EB1">
              <w:rPr>
                <w:rFonts w:ascii="宋体" w:eastAsia="宋体" w:hAnsi="宋体" w:hint="eastAsia"/>
                <w:b/>
                <w:sz w:val="24"/>
                <w:szCs w:val="24"/>
              </w:rPr>
              <w:t>工作任务</w:t>
            </w:r>
          </w:p>
        </w:tc>
      </w:tr>
      <w:tr w:rsidR="00F927D4" w:rsidRPr="00264F50" w:rsidTr="00264F50">
        <w:trPr>
          <w:trHeight w:val="262"/>
        </w:trPr>
        <w:tc>
          <w:tcPr>
            <w:tcW w:w="3581"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201</w:t>
            </w:r>
            <w:r w:rsidR="00804547" w:rsidRPr="006B0EB1">
              <w:rPr>
                <w:rFonts w:ascii="宋体" w:eastAsia="宋体" w:hAnsi="宋体" w:hint="eastAsia"/>
                <w:sz w:val="24"/>
                <w:szCs w:val="24"/>
              </w:rPr>
              <w:t>7</w:t>
            </w:r>
            <w:r w:rsidRPr="006B0EB1">
              <w:rPr>
                <w:rFonts w:ascii="宋体" w:eastAsia="宋体" w:hAnsi="宋体" w:hint="eastAsia"/>
                <w:sz w:val="24"/>
                <w:szCs w:val="24"/>
              </w:rPr>
              <w:t>年</w:t>
            </w:r>
            <w:r w:rsidR="00804547" w:rsidRPr="006B0EB1">
              <w:rPr>
                <w:rFonts w:ascii="宋体" w:eastAsia="宋体" w:hAnsi="宋体" w:hint="eastAsia"/>
                <w:sz w:val="24"/>
                <w:szCs w:val="24"/>
              </w:rPr>
              <w:t>8</w:t>
            </w:r>
            <w:r w:rsidRPr="006B0EB1">
              <w:rPr>
                <w:rFonts w:ascii="宋体" w:eastAsia="宋体" w:hAnsi="宋体" w:hint="eastAsia"/>
                <w:sz w:val="24"/>
                <w:szCs w:val="24"/>
              </w:rPr>
              <w:t>月</w:t>
            </w:r>
          </w:p>
        </w:tc>
        <w:tc>
          <w:tcPr>
            <w:tcW w:w="4324"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申报材料</w:t>
            </w:r>
          </w:p>
        </w:tc>
      </w:tr>
      <w:tr w:rsidR="00F927D4" w:rsidRPr="00264F50" w:rsidTr="00264F50">
        <w:trPr>
          <w:trHeight w:val="367"/>
        </w:trPr>
        <w:tc>
          <w:tcPr>
            <w:tcW w:w="3581"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201</w:t>
            </w:r>
            <w:r w:rsidR="00804547" w:rsidRPr="006B0EB1">
              <w:rPr>
                <w:rFonts w:ascii="宋体" w:eastAsia="宋体" w:hAnsi="宋体" w:hint="eastAsia"/>
                <w:sz w:val="24"/>
                <w:szCs w:val="24"/>
              </w:rPr>
              <w:t>7</w:t>
            </w:r>
            <w:r w:rsidRPr="006B0EB1">
              <w:rPr>
                <w:rFonts w:ascii="宋体" w:eastAsia="宋体" w:hAnsi="宋体" w:hint="eastAsia"/>
                <w:sz w:val="24"/>
                <w:szCs w:val="24"/>
              </w:rPr>
              <w:t>年1</w:t>
            </w:r>
            <w:r w:rsidR="00D602BF">
              <w:rPr>
                <w:rFonts w:ascii="宋体" w:eastAsia="宋体" w:hAnsi="宋体" w:hint="eastAsia"/>
                <w:sz w:val="24"/>
                <w:szCs w:val="24"/>
              </w:rPr>
              <w:t>0</w:t>
            </w:r>
            <w:r w:rsidRPr="006B0EB1">
              <w:rPr>
                <w:rFonts w:ascii="宋体" w:eastAsia="宋体" w:hAnsi="宋体" w:hint="eastAsia"/>
                <w:sz w:val="24"/>
                <w:szCs w:val="24"/>
              </w:rPr>
              <w:t>月</w:t>
            </w:r>
          </w:p>
        </w:tc>
        <w:tc>
          <w:tcPr>
            <w:tcW w:w="4324"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成立执委会、确定专家组</w:t>
            </w:r>
          </w:p>
        </w:tc>
      </w:tr>
      <w:tr w:rsidR="00F927D4" w:rsidRPr="00264F50" w:rsidTr="00264F50">
        <w:tc>
          <w:tcPr>
            <w:tcW w:w="3581"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201</w:t>
            </w:r>
            <w:r w:rsidR="00804547" w:rsidRPr="006B0EB1">
              <w:rPr>
                <w:rFonts w:ascii="宋体" w:eastAsia="宋体" w:hAnsi="宋体" w:hint="eastAsia"/>
                <w:sz w:val="24"/>
                <w:szCs w:val="24"/>
              </w:rPr>
              <w:t>7</w:t>
            </w:r>
            <w:r w:rsidRPr="006B0EB1">
              <w:rPr>
                <w:rFonts w:ascii="宋体" w:eastAsia="宋体" w:hAnsi="宋体" w:hint="eastAsia"/>
                <w:sz w:val="24"/>
                <w:szCs w:val="24"/>
              </w:rPr>
              <w:t>年1</w:t>
            </w:r>
            <w:r w:rsidR="00D602BF">
              <w:rPr>
                <w:rFonts w:ascii="宋体" w:eastAsia="宋体" w:hAnsi="宋体" w:hint="eastAsia"/>
                <w:sz w:val="24"/>
                <w:szCs w:val="24"/>
              </w:rPr>
              <w:t>1</w:t>
            </w:r>
            <w:r w:rsidRPr="006B0EB1">
              <w:rPr>
                <w:rFonts w:ascii="宋体" w:eastAsia="宋体" w:hAnsi="宋体" w:hint="eastAsia"/>
                <w:sz w:val="24"/>
                <w:szCs w:val="24"/>
              </w:rPr>
              <w:t>月—201</w:t>
            </w:r>
            <w:r w:rsidR="00804547" w:rsidRPr="006B0EB1">
              <w:rPr>
                <w:rFonts w:ascii="宋体" w:eastAsia="宋体" w:hAnsi="宋体" w:hint="eastAsia"/>
                <w:sz w:val="24"/>
                <w:szCs w:val="24"/>
              </w:rPr>
              <w:t>8</w:t>
            </w:r>
            <w:r w:rsidRPr="006B0EB1">
              <w:rPr>
                <w:rFonts w:ascii="宋体" w:eastAsia="宋体" w:hAnsi="宋体" w:hint="eastAsia"/>
                <w:sz w:val="24"/>
                <w:szCs w:val="24"/>
              </w:rPr>
              <w:t>年</w:t>
            </w:r>
            <w:r w:rsidR="00804547" w:rsidRPr="006B0EB1">
              <w:rPr>
                <w:rFonts w:ascii="宋体" w:eastAsia="宋体" w:hAnsi="宋体" w:hint="eastAsia"/>
                <w:sz w:val="24"/>
                <w:szCs w:val="24"/>
              </w:rPr>
              <w:t>2</w:t>
            </w:r>
            <w:r w:rsidRPr="006B0EB1">
              <w:rPr>
                <w:rFonts w:ascii="宋体" w:eastAsia="宋体" w:hAnsi="宋体" w:hint="eastAsia"/>
                <w:sz w:val="24"/>
                <w:szCs w:val="24"/>
              </w:rPr>
              <w:t>月</w:t>
            </w:r>
          </w:p>
        </w:tc>
        <w:tc>
          <w:tcPr>
            <w:tcW w:w="4324"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比赛筹集阶段（报名、选拔）</w:t>
            </w:r>
          </w:p>
        </w:tc>
      </w:tr>
      <w:tr w:rsidR="00F927D4" w:rsidRPr="00264F50" w:rsidTr="00264F50">
        <w:tc>
          <w:tcPr>
            <w:tcW w:w="3581"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201</w:t>
            </w:r>
            <w:r w:rsidR="00804547" w:rsidRPr="006B0EB1">
              <w:rPr>
                <w:rFonts w:ascii="宋体" w:eastAsia="宋体" w:hAnsi="宋体" w:hint="eastAsia"/>
                <w:sz w:val="24"/>
                <w:szCs w:val="24"/>
              </w:rPr>
              <w:t>8</w:t>
            </w:r>
            <w:r w:rsidRPr="006B0EB1">
              <w:rPr>
                <w:rFonts w:ascii="宋体" w:eastAsia="宋体" w:hAnsi="宋体" w:hint="eastAsia"/>
                <w:sz w:val="24"/>
                <w:szCs w:val="24"/>
              </w:rPr>
              <w:t>年</w:t>
            </w:r>
            <w:r w:rsidR="00D602BF">
              <w:rPr>
                <w:rFonts w:ascii="宋体" w:eastAsia="宋体" w:hAnsi="宋体" w:hint="eastAsia"/>
                <w:sz w:val="24"/>
                <w:szCs w:val="24"/>
              </w:rPr>
              <w:t>2</w:t>
            </w:r>
            <w:r w:rsidRPr="006B0EB1">
              <w:rPr>
                <w:rFonts w:ascii="宋体" w:eastAsia="宋体" w:hAnsi="宋体" w:hint="eastAsia"/>
                <w:sz w:val="24"/>
                <w:szCs w:val="24"/>
              </w:rPr>
              <w:t>月—</w:t>
            </w:r>
            <w:r w:rsidR="00804547" w:rsidRPr="006B0EB1">
              <w:rPr>
                <w:rFonts w:ascii="宋体" w:eastAsia="宋体" w:hAnsi="宋体" w:hint="eastAsia"/>
                <w:sz w:val="24"/>
                <w:szCs w:val="24"/>
              </w:rPr>
              <w:t>4</w:t>
            </w:r>
            <w:r w:rsidRPr="006B0EB1">
              <w:rPr>
                <w:rFonts w:ascii="宋体" w:eastAsia="宋体" w:hAnsi="宋体" w:hint="eastAsia"/>
                <w:sz w:val="24"/>
                <w:szCs w:val="24"/>
              </w:rPr>
              <w:t>月</w:t>
            </w:r>
          </w:p>
        </w:tc>
        <w:tc>
          <w:tcPr>
            <w:tcW w:w="4324"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赛前准备阶段（试题、设备等）</w:t>
            </w:r>
          </w:p>
        </w:tc>
      </w:tr>
      <w:tr w:rsidR="00F927D4" w:rsidRPr="00264F50" w:rsidTr="00264F50">
        <w:tc>
          <w:tcPr>
            <w:tcW w:w="3581"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201</w:t>
            </w:r>
            <w:r w:rsidR="00804547" w:rsidRPr="006B0EB1">
              <w:rPr>
                <w:rFonts w:ascii="宋体" w:eastAsia="宋体" w:hAnsi="宋体" w:hint="eastAsia"/>
                <w:sz w:val="24"/>
                <w:szCs w:val="24"/>
              </w:rPr>
              <w:t>8</w:t>
            </w:r>
            <w:r w:rsidRPr="006B0EB1">
              <w:rPr>
                <w:rFonts w:ascii="宋体" w:eastAsia="宋体" w:hAnsi="宋体" w:hint="eastAsia"/>
                <w:sz w:val="24"/>
                <w:szCs w:val="24"/>
              </w:rPr>
              <w:t>年</w:t>
            </w:r>
            <w:r w:rsidRPr="006B0EB1">
              <w:rPr>
                <w:rFonts w:ascii="宋体" w:eastAsia="宋体" w:hAnsi="宋体"/>
                <w:sz w:val="24"/>
                <w:szCs w:val="24"/>
              </w:rPr>
              <w:t>5</w:t>
            </w:r>
            <w:r w:rsidRPr="006B0EB1">
              <w:rPr>
                <w:rFonts w:ascii="宋体" w:eastAsia="宋体" w:hAnsi="宋体" w:hint="eastAsia"/>
                <w:sz w:val="24"/>
                <w:szCs w:val="24"/>
              </w:rPr>
              <w:t>月</w:t>
            </w:r>
            <w:r w:rsidR="00804547" w:rsidRPr="006B0EB1">
              <w:rPr>
                <w:rFonts w:ascii="宋体" w:eastAsia="宋体" w:hAnsi="宋体" w:hint="eastAsia"/>
                <w:sz w:val="24"/>
                <w:szCs w:val="24"/>
              </w:rPr>
              <w:t>—6月</w:t>
            </w:r>
          </w:p>
        </w:tc>
        <w:tc>
          <w:tcPr>
            <w:tcW w:w="4324"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比赛阶段</w:t>
            </w:r>
          </w:p>
        </w:tc>
      </w:tr>
    </w:tbl>
    <w:p w:rsidR="00F927D4" w:rsidRPr="00C5567D" w:rsidRDefault="00BA3902" w:rsidP="0069455A">
      <w:pPr>
        <w:ind w:firstLine="602"/>
        <w:jc w:val="both"/>
        <w:rPr>
          <w:rFonts w:ascii="黑体" w:eastAsia="黑体" w:hAnsi="黑体"/>
          <w:b/>
        </w:rPr>
      </w:pPr>
      <w:r w:rsidRPr="00C5567D">
        <w:rPr>
          <w:rFonts w:ascii="黑体" w:eastAsia="黑体" w:hAnsi="黑体" w:hint="eastAsia"/>
          <w:b/>
        </w:rPr>
        <w:lastRenderedPageBreak/>
        <w:t>十九、裁判人员建议</w:t>
      </w:r>
    </w:p>
    <w:p w:rsidR="00F927D4" w:rsidRDefault="00BA3902" w:rsidP="00D35288">
      <w:pPr>
        <w:jc w:val="both"/>
      </w:pPr>
      <w:r w:rsidRPr="003E0B66">
        <w:rPr>
          <w:rFonts w:hint="eastAsia"/>
        </w:rPr>
        <w:t>推荐国内行业协会专家、技术专家、企业专家、本科</w:t>
      </w:r>
      <w:r w:rsidR="00D602BF">
        <w:rPr>
          <w:rFonts w:hint="eastAsia"/>
        </w:rPr>
        <w:t>、高职</w:t>
      </w:r>
      <w:r w:rsidRPr="003E0B66">
        <w:rPr>
          <w:rFonts w:hint="eastAsia"/>
        </w:rPr>
        <w:t>院校专家担任裁判，</w:t>
      </w:r>
      <w:r w:rsidR="006028FA" w:rsidRPr="003E0B66">
        <w:rPr>
          <w:rFonts w:hint="eastAsia"/>
        </w:rPr>
        <w:t>裁判</w:t>
      </w:r>
      <w:r w:rsidR="00E21143">
        <w:rPr>
          <w:rFonts w:hint="eastAsia"/>
        </w:rPr>
        <w:t>认真学习赛项规程，</w:t>
      </w:r>
      <w:r w:rsidR="00A534A8" w:rsidRPr="003E0B66">
        <w:rPr>
          <w:rFonts w:hint="eastAsia"/>
        </w:rPr>
        <w:t>严格执行</w:t>
      </w:r>
      <w:r w:rsidR="00A534A8">
        <w:rPr>
          <w:rFonts w:hint="eastAsia"/>
        </w:rPr>
        <w:t>竞赛</w:t>
      </w:r>
      <w:r w:rsidR="00A534A8" w:rsidRPr="003E0B66">
        <w:rPr>
          <w:rFonts w:hint="eastAsia"/>
        </w:rPr>
        <w:t>评分标准</w:t>
      </w:r>
      <w:r w:rsidR="00B62A12">
        <w:rPr>
          <w:rFonts w:hint="eastAsia"/>
        </w:rPr>
        <w:t>，</w:t>
      </w:r>
      <w:r w:rsidR="00A534A8" w:rsidRPr="003E0B66">
        <w:rPr>
          <w:rFonts w:hint="eastAsia"/>
        </w:rPr>
        <w:t>按照公平、公正、客观的原则</w:t>
      </w:r>
      <w:r w:rsidR="00A534A8">
        <w:rPr>
          <w:rFonts w:hint="eastAsia"/>
        </w:rPr>
        <w:t>执</w:t>
      </w:r>
      <w:r w:rsidR="00A534A8" w:rsidRPr="003E0B66">
        <w:rPr>
          <w:rFonts w:hint="eastAsia"/>
        </w:rPr>
        <w:t>裁</w:t>
      </w:r>
      <w:r w:rsidRPr="003E0B66">
        <w:rPr>
          <w:rFonts w:hint="eastAsia"/>
        </w:rPr>
        <w:t>。</w:t>
      </w:r>
      <w:r w:rsidR="00E21143">
        <w:rPr>
          <w:rFonts w:hint="eastAsia"/>
        </w:rPr>
        <w:t xml:space="preserve"> </w:t>
      </w:r>
    </w:p>
    <w:tbl>
      <w:tblPr>
        <w:tblpPr w:leftFromText="180" w:rightFromText="180" w:vertAnchor="text" w:horzAnchor="margin" w:tblpXSpec="center" w:tblpY="8"/>
        <w:tblW w:w="861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725"/>
        <w:gridCol w:w="1665"/>
        <w:gridCol w:w="1586"/>
        <w:gridCol w:w="2127"/>
        <w:gridCol w:w="708"/>
      </w:tblGrid>
      <w:tr w:rsidR="00D7377F" w:rsidRPr="00D7377F" w:rsidTr="003E7CFB">
        <w:trPr>
          <w:trHeight w:val="454"/>
        </w:trPr>
        <w:tc>
          <w:tcPr>
            <w:tcW w:w="802"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序号</w:t>
            </w:r>
          </w:p>
        </w:tc>
        <w:tc>
          <w:tcPr>
            <w:tcW w:w="1725"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专业技术方向</w:t>
            </w:r>
          </w:p>
        </w:tc>
        <w:tc>
          <w:tcPr>
            <w:tcW w:w="1665"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知识能力要求</w:t>
            </w:r>
          </w:p>
        </w:tc>
        <w:tc>
          <w:tcPr>
            <w:tcW w:w="1586"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hint="eastAsia"/>
                <w:b/>
                <w:color w:val="000000"/>
                <w:sz w:val="24"/>
                <w:szCs w:val="24"/>
              </w:rPr>
              <w:t>执裁、教学、工作经历</w:t>
            </w:r>
          </w:p>
        </w:tc>
        <w:tc>
          <w:tcPr>
            <w:tcW w:w="2127"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专业技术职称</w:t>
            </w:r>
          </w:p>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（职业资格等级）</w:t>
            </w:r>
          </w:p>
        </w:tc>
        <w:tc>
          <w:tcPr>
            <w:tcW w:w="708"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人数</w:t>
            </w:r>
          </w:p>
        </w:tc>
      </w:tr>
      <w:tr w:rsidR="00453E97" w:rsidRPr="00D7377F" w:rsidTr="003E7CFB">
        <w:trPr>
          <w:trHeight w:val="454"/>
        </w:trPr>
        <w:tc>
          <w:tcPr>
            <w:tcW w:w="802" w:type="dxa"/>
            <w:vAlign w:val="center"/>
          </w:tcPr>
          <w:p w:rsidR="00453E97" w:rsidRPr="00D7377F" w:rsidRDefault="00453E97" w:rsidP="003E7CFB">
            <w:pPr>
              <w:adjustRightInd w:val="0"/>
              <w:spacing w:line="240" w:lineRule="auto"/>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725" w:type="dxa"/>
            <w:vAlign w:val="center"/>
          </w:tcPr>
          <w:p w:rsidR="00453E97" w:rsidRPr="008F5B10" w:rsidRDefault="00453E97" w:rsidP="008F5B10">
            <w:pPr>
              <w:spacing w:line="240" w:lineRule="auto"/>
              <w:ind w:firstLineChars="0" w:firstLine="0"/>
              <w:jc w:val="both"/>
              <w:rPr>
                <w:rFonts w:ascii="宋体" w:eastAsia="宋体" w:hAnsi="宋体"/>
                <w:sz w:val="24"/>
                <w:szCs w:val="24"/>
              </w:rPr>
            </w:pPr>
            <w:r w:rsidRPr="006B0EB1">
              <w:rPr>
                <w:rFonts w:ascii="宋体" w:eastAsia="宋体" w:hAnsi="宋体" w:hint="eastAsia"/>
                <w:sz w:val="24"/>
                <w:szCs w:val="24"/>
              </w:rPr>
              <w:t>服装与服饰设计（艺术）</w:t>
            </w:r>
          </w:p>
        </w:tc>
        <w:tc>
          <w:tcPr>
            <w:tcW w:w="1665" w:type="dxa"/>
            <w:vMerge w:val="restart"/>
            <w:vAlign w:val="center"/>
          </w:tcPr>
          <w:p w:rsidR="00453E97" w:rsidRPr="00D7377F" w:rsidRDefault="00453E97" w:rsidP="00453E97">
            <w:pPr>
              <w:adjustRightInd w:val="0"/>
              <w:spacing w:line="240" w:lineRule="auto"/>
              <w:ind w:firstLineChars="0" w:firstLine="0"/>
              <w:jc w:val="both"/>
              <w:rPr>
                <w:rFonts w:asciiTheme="minorEastAsia" w:eastAsiaTheme="minorEastAsia" w:hAnsiTheme="minorEastAsia"/>
                <w:sz w:val="24"/>
              </w:rPr>
            </w:pPr>
            <w:r w:rsidRPr="006B0EB1">
              <w:rPr>
                <w:rFonts w:ascii="宋体" w:eastAsia="宋体" w:hAnsi="宋体" w:hint="eastAsia"/>
                <w:sz w:val="24"/>
                <w:szCs w:val="24"/>
              </w:rPr>
              <w:t>熟悉本赛项专业知识和操作技能</w:t>
            </w:r>
          </w:p>
        </w:tc>
        <w:tc>
          <w:tcPr>
            <w:tcW w:w="1586" w:type="dxa"/>
            <w:vMerge w:val="restart"/>
            <w:vAlign w:val="center"/>
          </w:tcPr>
          <w:p w:rsidR="00453E97" w:rsidRPr="00D7377F" w:rsidRDefault="00453E97" w:rsidP="00453E97">
            <w:pPr>
              <w:adjustRightInd w:val="0"/>
              <w:spacing w:line="240" w:lineRule="auto"/>
              <w:ind w:firstLineChars="0" w:firstLine="0"/>
              <w:jc w:val="both"/>
              <w:rPr>
                <w:rFonts w:asciiTheme="minorEastAsia" w:eastAsiaTheme="minorEastAsia" w:hAnsiTheme="minorEastAsia"/>
                <w:sz w:val="24"/>
              </w:rPr>
            </w:pPr>
            <w:r>
              <w:rPr>
                <w:rFonts w:asciiTheme="minorEastAsia" w:eastAsiaTheme="minorEastAsia" w:hAnsiTheme="minorEastAsia" w:hint="eastAsia"/>
                <w:sz w:val="24"/>
              </w:rPr>
              <w:t>相关工作5年以上，熟悉大赛工作。</w:t>
            </w:r>
          </w:p>
        </w:tc>
        <w:tc>
          <w:tcPr>
            <w:tcW w:w="2127" w:type="dxa"/>
            <w:vMerge w:val="restart"/>
            <w:vAlign w:val="center"/>
          </w:tcPr>
          <w:p w:rsidR="00453E97" w:rsidRPr="0069455A" w:rsidRDefault="0069455A" w:rsidP="00453E97">
            <w:pPr>
              <w:adjustRightInd w:val="0"/>
              <w:spacing w:line="240" w:lineRule="auto"/>
              <w:ind w:firstLineChars="0" w:firstLine="0"/>
              <w:jc w:val="both"/>
              <w:rPr>
                <w:rFonts w:asciiTheme="minorEastAsia" w:eastAsiaTheme="minorEastAsia" w:hAnsiTheme="minorEastAsia"/>
                <w:sz w:val="24"/>
              </w:rPr>
            </w:pPr>
            <w:r w:rsidRPr="0069455A">
              <w:rPr>
                <w:rFonts w:asciiTheme="minorEastAsia" w:eastAsiaTheme="minorEastAsia" w:hAnsiTheme="minorEastAsia" w:hint="eastAsia"/>
                <w:sz w:val="24"/>
              </w:rPr>
              <w:t>副高及以上专业职称或高级技师</w:t>
            </w:r>
          </w:p>
        </w:tc>
        <w:tc>
          <w:tcPr>
            <w:tcW w:w="708" w:type="dxa"/>
            <w:vAlign w:val="center"/>
          </w:tcPr>
          <w:p w:rsidR="00453E97" w:rsidRPr="00D7377F" w:rsidRDefault="00453E97" w:rsidP="003E7CFB">
            <w:pPr>
              <w:adjustRightInd w:val="0"/>
              <w:spacing w:line="240" w:lineRule="auto"/>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7</w:t>
            </w:r>
          </w:p>
        </w:tc>
      </w:tr>
      <w:tr w:rsidR="00453E97" w:rsidRPr="00D7377F" w:rsidTr="003E7CFB">
        <w:trPr>
          <w:trHeight w:val="454"/>
        </w:trPr>
        <w:tc>
          <w:tcPr>
            <w:tcW w:w="802" w:type="dxa"/>
            <w:vAlign w:val="center"/>
          </w:tcPr>
          <w:p w:rsidR="00453E97" w:rsidRDefault="00453E97" w:rsidP="003E7CFB">
            <w:pPr>
              <w:adjustRightInd w:val="0"/>
              <w:spacing w:line="240" w:lineRule="auto"/>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725" w:type="dxa"/>
            <w:vAlign w:val="center"/>
          </w:tcPr>
          <w:p w:rsidR="00453E97" w:rsidRPr="008F5B10" w:rsidRDefault="00453E97" w:rsidP="008F5B10">
            <w:pPr>
              <w:spacing w:line="240" w:lineRule="auto"/>
              <w:ind w:firstLineChars="0" w:firstLine="0"/>
              <w:jc w:val="both"/>
              <w:rPr>
                <w:rFonts w:ascii="宋体" w:eastAsia="宋体" w:hAnsi="宋体"/>
                <w:sz w:val="24"/>
                <w:szCs w:val="24"/>
              </w:rPr>
            </w:pPr>
            <w:r w:rsidRPr="006B0EB1">
              <w:rPr>
                <w:rFonts w:ascii="宋体" w:eastAsia="宋体" w:hAnsi="宋体" w:hint="eastAsia"/>
                <w:sz w:val="24"/>
                <w:szCs w:val="24"/>
              </w:rPr>
              <w:t>服装设计与工艺（工程）</w:t>
            </w:r>
          </w:p>
        </w:tc>
        <w:tc>
          <w:tcPr>
            <w:tcW w:w="1665" w:type="dxa"/>
            <w:vMerge/>
            <w:vAlign w:val="center"/>
          </w:tcPr>
          <w:p w:rsidR="00453E97" w:rsidRPr="00D7377F" w:rsidRDefault="00453E97" w:rsidP="00453E97">
            <w:pPr>
              <w:adjustRightInd w:val="0"/>
              <w:spacing w:line="240" w:lineRule="auto"/>
              <w:ind w:firstLine="480"/>
              <w:jc w:val="both"/>
              <w:rPr>
                <w:rFonts w:asciiTheme="minorEastAsia" w:eastAsiaTheme="minorEastAsia" w:hAnsiTheme="minorEastAsia"/>
                <w:sz w:val="24"/>
              </w:rPr>
            </w:pPr>
          </w:p>
        </w:tc>
        <w:tc>
          <w:tcPr>
            <w:tcW w:w="1586" w:type="dxa"/>
            <w:vMerge/>
            <w:vAlign w:val="center"/>
          </w:tcPr>
          <w:p w:rsidR="00453E97" w:rsidRDefault="00453E97" w:rsidP="00453E97">
            <w:pPr>
              <w:adjustRightInd w:val="0"/>
              <w:spacing w:line="240" w:lineRule="auto"/>
              <w:ind w:firstLine="480"/>
              <w:jc w:val="both"/>
              <w:rPr>
                <w:rFonts w:asciiTheme="minorEastAsia" w:eastAsiaTheme="minorEastAsia" w:hAnsiTheme="minorEastAsia"/>
                <w:sz w:val="24"/>
              </w:rPr>
            </w:pPr>
          </w:p>
        </w:tc>
        <w:tc>
          <w:tcPr>
            <w:tcW w:w="2127" w:type="dxa"/>
            <w:vMerge/>
            <w:vAlign w:val="center"/>
          </w:tcPr>
          <w:p w:rsidR="00453E97" w:rsidRPr="00453E97" w:rsidRDefault="00453E97" w:rsidP="00453E97">
            <w:pPr>
              <w:adjustRightInd w:val="0"/>
              <w:spacing w:line="240" w:lineRule="auto"/>
              <w:ind w:firstLine="480"/>
              <w:jc w:val="both"/>
              <w:rPr>
                <w:rFonts w:asciiTheme="minorEastAsia" w:eastAsiaTheme="minorEastAsia" w:hAnsiTheme="minorEastAsia"/>
                <w:sz w:val="24"/>
              </w:rPr>
            </w:pPr>
          </w:p>
        </w:tc>
        <w:tc>
          <w:tcPr>
            <w:tcW w:w="708" w:type="dxa"/>
            <w:vAlign w:val="center"/>
          </w:tcPr>
          <w:p w:rsidR="00453E97" w:rsidRPr="00D7377F" w:rsidRDefault="00453E97" w:rsidP="003E7CFB">
            <w:pPr>
              <w:adjustRightInd w:val="0"/>
              <w:spacing w:line="240" w:lineRule="auto"/>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4</w:t>
            </w:r>
          </w:p>
        </w:tc>
      </w:tr>
      <w:tr w:rsidR="00D7377F" w:rsidRPr="00D7377F" w:rsidTr="003E7CFB">
        <w:trPr>
          <w:trHeight w:val="454"/>
        </w:trPr>
        <w:tc>
          <w:tcPr>
            <w:tcW w:w="802" w:type="dxa"/>
            <w:tcBorders>
              <w:bottom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sz w:val="24"/>
              </w:rPr>
            </w:pPr>
            <w:r w:rsidRPr="00D7377F">
              <w:rPr>
                <w:rFonts w:asciiTheme="minorEastAsia" w:eastAsiaTheme="minorEastAsia" w:hAnsiTheme="minorEastAsia"/>
                <w:b/>
                <w:color w:val="000000"/>
                <w:sz w:val="24"/>
                <w:szCs w:val="24"/>
              </w:rPr>
              <w:t>裁判总人数</w:t>
            </w:r>
          </w:p>
        </w:tc>
        <w:tc>
          <w:tcPr>
            <w:tcW w:w="7811" w:type="dxa"/>
            <w:gridSpan w:val="5"/>
            <w:tcBorders>
              <w:bottom w:val="single" w:sz="8" w:space="0" w:color="auto"/>
            </w:tcBorders>
            <w:vAlign w:val="center"/>
          </w:tcPr>
          <w:p w:rsidR="00D7377F" w:rsidRPr="00D7377F" w:rsidRDefault="00453E97" w:rsidP="00453E97">
            <w:pPr>
              <w:adjustRightInd w:val="0"/>
              <w:spacing w:line="240" w:lineRule="auto"/>
              <w:ind w:firstLine="480"/>
              <w:jc w:val="both"/>
              <w:rPr>
                <w:rFonts w:asciiTheme="minorEastAsia" w:eastAsiaTheme="minorEastAsia" w:hAnsiTheme="minorEastAsia"/>
                <w:sz w:val="24"/>
              </w:rPr>
            </w:pPr>
            <w:r w:rsidRPr="006B0EB1">
              <w:rPr>
                <w:rFonts w:ascii="宋体" w:eastAsia="宋体" w:hAnsi="宋体" w:hint="eastAsia"/>
                <w:sz w:val="24"/>
                <w:szCs w:val="24"/>
              </w:rPr>
              <w:t>裁判总人数11人，其中裁判长1人，现场裁判员10人。</w:t>
            </w:r>
          </w:p>
        </w:tc>
      </w:tr>
    </w:tbl>
    <w:p w:rsidR="00890F34" w:rsidRPr="00C5567D" w:rsidRDefault="00BA3902" w:rsidP="00374FDF">
      <w:pPr>
        <w:ind w:firstLine="602"/>
        <w:jc w:val="both"/>
        <w:rPr>
          <w:rFonts w:ascii="黑体" w:eastAsia="黑体" w:hAnsi="黑体"/>
          <w:b/>
        </w:rPr>
      </w:pPr>
      <w:r w:rsidRPr="00C5567D">
        <w:rPr>
          <w:rFonts w:ascii="黑体" w:eastAsia="黑体" w:hAnsi="黑体" w:hint="eastAsia"/>
          <w:b/>
        </w:rPr>
        <w:t>二十、</w:t>
      </w:r>
      <w:r w:rsidR="0013543E" w:rsidRPr="00C5567D">
        <w:rPr>
          <w:rFonts w:ascii="黑体" w:eastAsia="黑体" w:hAnsi="黑体" w:hint="eastAsia"/>
          <w:b/>
        </w:rPr>
        <w:t>其他</w:t>
      </w:r>
    </w:p>
    <w:p w:rsidR="00F927D4" w:rsidRPr="00D20750" w:rsidRDefault="00890F34" w:rsidP="00D35288">
      <w:pPr>
        <w:jc w:val="both"/>
      </w:pPr>
      <w:r w:rsidRPr="003E0B66">
        <w:rPr>
          <w:rFonts w:hint="eastAsia"/>
        </w:rPr>
        <w:t>公开承诺</w:t>
      </w:r>
      <w:r w:rsidR="00915B1A" w:rsidRPr="003E0B66">
        <w:rPr>
          <w:rFonts w:hint="eastAsia"/>
        </w:rPr>
        <w:t>赛题</w:t>
      </w:r>
      <w:r w:rsidR="00BA3902" w:rsidRPr="00D20750">
        <w:rPr>
          <w:rFonts w:hint="eastAsia"/>
        </w:rPr>
        <w:t>由专家组统一命制《201</w:t>
      </w:r>
      <w:r w:rsidR="008F57E6">
        <w:rPr>
          <w:rFonts w:hint="eastAsia"/>
        </w:rPr>
        <w:t>8</w:t>
      </w:r>
      <w:r w:rsidR="00BA3902" w:rsidRPr="00D20750">
        <w:rPr>
          <w:rFonts w:hint="eastAsia"/>
        </w:rPr>
        <w:t>年全国职业院校技能大赛中职组服装设计与工艺赛项试题库》保证</w:t>
      </w:r>
      <w:r w:rsidR="00657E89">
        <w:rPr>
          <w:rFonts w:hint="eastAsia"/>
        </w:rPr>
        <w:t>至少</w:t>
      </w:r>
      <w:r w:rsidR="00BA3902" w:rsidRPr="00D20750">
        <w:rPr>
          <w:rFonts w:hint="eastAsia"/>
        </w:rPr>
        <w:t>于开赛</w:t>
      </w:r>
      <w:r w:rsidR="007B5DC4">
        <w:rPr>
          <w:rFonts w:hint="eastAsia"/>
        </w:rPr>
        <w:t>1</w:t>
      </w:r>
      <w:r w:rsidR="00BA3902" w:rsidRPr="00D20750">
        <w:rPr>
          <w:rFonts w:hint="eastAsia"/>
        </w:rPr>
        <w:t>个月前在大赛网络信息发布平台上（www.chinaskills-jsw.org)公开全部赛题。</w:t>
      </w:r>
    </w:p>
    <w:p w:rsidR="002F35E8" w:rsidRPr="00813770" w:rsidRDefault="00F44657" w:rsidP="00D35288">
      <w:pPr>
        <w:ind w:firstLineChars="0" w:firstLine="0"/>
        <w:jc w:val="both"/>
        <w:rPr>
          <w:rFonts w:ascii="黑体" w:eastAsia="黑体" w:hAnsi="黑体"/>
          <w:b/>
        </w:rPr>
      </w:pPr>
      <w:bookmarkStart w:id="1" w:name="_GoBack"/>
      <w:bookmarkEnd w:id="1"/>
      <w:r w:rsidRPr="00862340">
        <w:br w:type="page"/>
      </w:r>
      <w:r w:rsidR="00BA3902" w:rsidRPr="00813770">
        <w:rPr>
          <w:rFonts w:ascii="黑体" w:eastAsia="黑体" w:hAnsi="黑体" w:hint="eastAsia"/>
          <w:b/>
        </w:rPr>
        <w:lastRenderedPageBreak/>
        <w:t>附件一</w:t>
      </w:r>
      <w:r w:rsidR="002F35E8" w:rsidRPr="00813770">
        <w:rPr>
          <w:rFonts w:ascii="黑体" w:eastAsia="黑体" w:hAnsi="黑体" w:hint="eastAsia"/>
          <w:b/>
        </w:rPr>
        <w:t xml:space="preserve"> </w:t>
      </w:r>
      <w:r w:rsidR="0098139B" w:rsidRPr="00813770">
        <w:rPr>
          <w:rFonts w:ascii="黑体" w:eastAsia="黑体" w:hAnsi="黑体" w:hint="eastAsia"/>
          <w:b/>
        </w:rPr>
        <w:t xml:space="preserve"> </w:t>
      </w:r>
      <w:r w:rsidR="00BA3902" w:rsidRPr="00813770">
        <w:rPr>
          <w:rFonts w:ascii="黑体" w:eastAsia="黑体" w:hAnsi="黑体" w:hint="eastAsia"/>
          <w:b/>
        </w:rPr>
        <w:t>竞赛时间分配</w:t>
      </w:r>
      <w:r w:rsidR="00FB4FCB" w:rsidRPr="00813770">
        <w:rPr>
          <w:rFonts w:ascii="黑体" w:eastAsia="黑体" w:hAnsi="黑体" w:hint="eastAsia"/>
          <w:b/>
        </w:rPr>
        <w:t>（510分钟）</w:t>
      </w:r>
    </w:p>
    <w:p w:rsidR="00813770" w:rsidRPr="005D1CB7" w:rsidRDefault="00F44657" w:rsidP="00D35288">
      <w:pPr>
        <w:ind w:firstLineChars="0" w:firstLine="0"/>
        <w:jc w:val="both"/>
        <w:rPr>
          <w:rFonts w:ascii="黑体" w:eastAsia="黑体" w:hAnsi="黑体"/>
          <w:b/>
        </w:rPr>
      </w:pPr>
      <w:r w:rsidRPr="005D1CB7">
        <w:rPr>
          <w:rFonts w:ascii="黑体" w:eastAsia="黑体" w:hAnsi="黑体" w:hint="eastAsia"/>
          <w:b/>
        </w:rPr>
        <w:t>内容</w:t>
      </w:r>
      <w:r w:rsidR="00811A5A" w:rsidRPr="005D1CB7">
        <w:rPr>
          <w:rFonts w:ascii="黑体" w:eastAsia="黑体" w:hAnsi="黑体" w:hint="eastAsia"/>
          <w:b/>
        </w:rPr>
        <w:t>1</w:t>
      </w:r>
      <w:r w:rsidR="001D77F8" w:rsidRPr="005D1CB7">
        <w:rPr>
          <w:rFonts w:ascii="黑体" w:eastAsia="黑体" w:hAnsi="黑体" w:hint="eastAsia"/>
          <w:b/>
        </w:rPr>
        <w:t>：</w:t>
      </w:r>
      <w:r w:rsidR="00BA3902" w:rsidRPr="005D1CB7">
        <w:rPr>
          <w:rFonts w:ascii="黑体" w:eastAsia="黑体" w:hAnsi="黑体" w:hint="eastAsia"/>
          <w:b/>
        </w:rPr>
        <w:t>女士春夏时装电脑拓展设计、纸样设计与立体造型</w:t>
      </w:r>
    </w:p>
    <w:p w:rsidR="00813770" w:rsidRPr="00813770" w:rsidRDefault="00813770" w:rsidP="00D35288">
      <w:pPr>
        <w:ind w:firstLineChars="0" w:firstLine="0"/>
        <w:jc w:val="both"/>
      </w:pPr>
    </w:p>
    <w:tbl>
      <w:tblPr>
        <w:tblW w:w="15646" w:type="dxa"/>
        <w:tblLayout w:type="fixed"/>
        <w:tblLook w:val="04A0" w:firstRow="1" w:lastRow="0" w:firstColumn="1" w:lastColumn="0" w:noHBand="0" w:noVBand="1"/>
      </w:tblPr>
      <w:tblGrid>
        <w:gridCol w:w="1951"/>
        <w:gridCol w:w="2693"/>
        <w:gridCol w:w="1418"/>
        <w:gridCol w:w="1701"/>
        <w:gridCol w:w="992"/>
        <w:gridCol w:w="1749"/>
        <w:gridCol w:w="1714"/>
        <w:gridCol w:w="1714"/>
        <w:gridCol w:w="1714"/>
      </w:tblGrid>
      <w:tr w:rsidR="00AC6B69" w:rsidRPr="00FB4FCB" w:rsidTr="00FB4FCB">
        <w:trPr>
          <w:trHeight w:val="449"/>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2"/>
              <w:jc w:val="both"/>
              <w:rPr>
                <w:rFonts w:ascii="宋体" w:eastAsia="宋体" w:hAnsi="宋体"/>
                <w:b/>
                <w:kern w:val="0"/>
                <w:sz w:val="24"/>
                <w:szCs w:val="24"/>
              </w:rPr>
            </w:pPr>
            <w:r w:rsidRPr="00FB4FCB">
              <w:rPr>
                <w:rFonts w:ascii="宋体" w:eastAsia="宋体" w:hAnsi="宋体" w:hint="eastAsia"/>
                <w:b/>
                <w:kern w:val="0"/>
                <w:sz w:val="24"/>
                <w:szCs w:val="24"/>
              </w:rPr>
              <w:t>模块</w:t>
            </w: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2"/>
              <w:jc w:val="both"/>
              <w:rPr>
                <w:rFonts w:ascii="宋体" w:eastAsia="宋体" w:hAnsi="宋体"/>
                <w:b/>
                <w:kern w:val="0"/>
                <w:sz w:val="24"/>
                <w:szCs w:val="24"/>
              </w:rPr>
            </w:pPr>
            <w:r w:rsidRPr="00FB4FCB">
              <w:rPr>
                <w:rFonts w:ascii="宋体" w:eastAsia="宋体" w:hAnsi="宋体" w:hint="eastAsia"/>
                <w:b/>
                <w:kern w:val="0"/>
                <w:sz w:val="24"/>
                <w:szCs w:val="24"/>
              </w:rPr>
              <w:t>步骤</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b/>
                <w:kern w:val="0"/>
                <w:sz w:val="24"/>
                <w:szCs w:val="24"/>
              </w:rPr>
            </w:pPr>
            <w:r w:rsidRPr="00FB4FCB">
              <w:rPr>
                <w:rFonts w:ascii="宋体" w:eastAsia="宋体" w:hAnsi="宋体" w:hint="eastAsia"/>
                <w:b/>
                <w:kern w:val="0"/>
                <w:sz w:val="24"/>
                <w:szCs w:val="24"/>
              </w:rPr>
              <w:t>时间分配</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b/>
                <w:kern w:val="0"/>
                <w:sz w:val="24"/>
                <w:szCs w:val="24"/>
              </w:rPr>
            </w:pPr>
            <w:r w:rsidRPr="00FB4FCB">
              <w:rPr>
                <w:rFonts w:ascii="宋体" w:eastAsia="宋体" w:hAnsi="宋体" w:hint="eastAsia"/>
                <w:b/>
                <w:kern w:val="0"/>
                <w:sz w:val="24"/>
                <w:szCs w:val="24"/>
              </w:rPr>
              <w:t>时间流程</w:t>
            </w:r>
          </w:p>
        </w:tc>
        <w:tc>
          <w:tcPr>
            <w:tcW w:w="992"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b/>
                <w:kern w:val="0"/>
                <w:sz w:val="24"/>
                <w:szCs w:val="24"/>
              </w:rPr>
            </w:pPr>
            <w:r w:rsidRPr="00FB4FCB">
              <w:rPr>
                <w:rFonts w:ascii="宋体" w:eastAsia="宋体" w:hAnsi="宋体" w:hint="eastAsia"/>
                <w:b/>
                <w:kern w:val="0"/>
                <w:sz w:val="24"/>
                <w:szCs w:val="24"/>
              </w:rPr>
              <w:t>备注</w:t>
            </w:r>
          </w:p>
        </w:tc>
        <w:tc>
          <w:tcPr>
            <w:tcW w:w="1749" w:type="dxa"/>
            <w:vAlign w:val="center"/>
          </w:tcPr>
          <w:p w:rsidR="00AC6B69" w:rsidRPr="00FB4FCB" w:rsidRDefault="00AC6B69" w:rsidP="00D35288">
            <w:pPr>
              <w:spacing w:line="240" w:lineRule="auto"/>
              <w:ind w:firstLine="480"/>
              <w:jc w:val="both"/>
              <w:rPr>
                <w:rFonts w:ascii="宋体" w:eastAsia="宋体" w:hAnsi="宋体"/>
                <w:kern w:val="0"/>
                <w:sz w:val="24"/>
                <w:szCs w:val="24"/>
              </w:rPr>
            </w:pPr>
          </w:p>
        </w:tc>
        <w:tc>
          <w:tcPr>
            <w:tcW w:w="1714" w:type="dxa"/>
            <w:vAlign w:val="center"/>
          </w:tcPr>
          <w:p w:rsidR="00AC6B69" w:rsidRPr="00FB4FCB" w:rsidRDefault="00AC6B69" w:rsidP="00D35288">
            <w:pPr>
              <w:spacing w:line="240" w:lineRule="auto"/>
              <w:ind w:firstLine="480"/>
              <w:jc w:val="both"/>
              <w:rPr>
                <w:rFonts w:ascii="宋体" w:eastAsia="宋体" w:hAnsi="宋体"/>
                <w:kern w:val="0"/>
                <w:sz w:val="24"/>
                <w:szCs w:val="24"/>
              </w:rPr>
            </w:pPr>
            <w:r w:rsidRPr="00FB4FCB">
              <w:rPr>
                <w:rFonts w:ascii="宋体" w:eastAsia="宋体" w:hAnsi="宋体" w:hint="eastAsia"/>
                <w:kern w:val="0"/>
                <w:sz w:val="24"/>
                <w:szCs w:val="24"/>
              </w:rPr>
              <w:t>建议时间分配</w:t>
            </w:r>
          </w:p>
        </w:tc>
        <w:tc>
          <w:tcPr>
            <w:tcW w:w="1714" w:type="dxa"/>
            <w:vAlign w:val="center"/>
          </w:tcPr>
          <w:p w:rsidR="00AC6B69" w:rsidRPr="00FB4FCB" w:rsidRDefault="00AC6B69" w:rsidP="00D35288">
            <w:pPr>
              <w:spacing w:line="240" w:lineRule="auto"/>
              <w:ind w:firstLine="480"/>
              <w:jc w:val="both"/>
              <w:rPr>
                <w:rFonts w:ascii="宋体" w:eastAsia="宋体" w:hAnsi="宋体"/>
                <w:kern w:val="0"/>
                <w:sz w:val="24"/>
                <w:szCs w:val="24"/>
              </w:rPr>
            </w:pPr>
            <w:r w:rsidRPr="00FB4FCB">
              <w:rPr>
                <w:rFonts w:ascii="宋体" w:eastAsia="宋体" w:hAnsi="宋体" w:hint="eastAsia"/>
                <w:kern w:val="0"/>
                <w:sz w:val="24"/>
                <w:szCs w:val="24"/>
              </w:rPr>
              <w:t>时间流程</w:t>
            </w:r>
          </w:p>
        </w:tc>
        <w:tc>
          <w:tcPr>
            <w:tcW w:w="1714" w:type="dxa"/>
            <w:vAlign w:val="center"/>
          </w:tcPr>
          <w:p w:rsidR="00AC6B69" w:rsidRPr="00FB4FCB" w:rsidRDefault="00AC6B69" w:rsidP="00D35288">
            <w:pPr>
              <w:spacing w:line="240" w:lineRule="auto"/>
              <w:ind w:firstLine="480"/>
              <w:jc w:val="both"/>
              <w:rPr>
                <w:rFonts w:ascii="宋体" w:eastAsia="宋体" w:hAnsi="宋体"/>
                <w:kern w:val="0"/>
                <w:sz w:val="24"/>
                <w:szCs w:val="24"/>
              </w:rPr>
            </w:pPr>
            <w:r w:rsidRPr="00FB4FCB">
              <w:rPr>
                <w:rFonts w:ascii="宋体" w:eastAsia="宋体" w:hAnsi="宋体" w:hint="eastAsia"/>
                <w:kern w:val="0"/>
                <w:sz w:val="24"/>
                <w:szCs w:val="24"/>
              </w:rPr>
              <w:t>备注</w:t>
            </w:r>
          </w:p>
        </w:tc>
      </w:tr>
      <w:tr w:rsidR="00AC6B69" w:rsidRPr="00FB4FCB" w:rsidTr="00FB4FCB">
        <w:trPr>
          <w:gridAfter w:val="4"/>
          <w:wAfter w:w="6891" w:type="dxa"/>
          <w:trHeight w:val="519"/>
        </w:trPr>
        <w:tc>
          <w:tcPr>
            <w:tcW w:w="1951" w:type="dxa"/>
            <w:vMerge w:val="restart"/>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立体造型</w:t>
            </w:r>
          </w:p>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与纸样修正</w:t>
            </w:r>
          </w:p>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（330</w:t>
            </w:r>
            <w:r w:rsidR="00CB5531" w:rsidRPr="00FB4FCB">
              <w:rPr>
                <w:rFonts w:ascii="宋体" w:eastAsia="宋体" w:hAnsi="宋体" w:hint="eastAsia"/>
                <w:sz w:val="24"/>
                <w:szCs w:val="24"/>
              </w:rPr>
              <w:t>分</w:t>
            </w:r>
            <w:r w:rsidRPr="00FB4FCB">
              <w:rPr>
                <w:rFonts w:ascii="宋体" w:eastAsia="宋体" w:hAnsi="宋体" w:hint="eastAsia"/>
                <w:sz w:val="24"/>
                <w:szCs w:val="24"/>
              </w:rPr>
              <w:t>钟）</w:t>
            </w:r>
          </w:p>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（7:50～13:50</w:t>
            </w:r>
          </w:p>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中间午餐30分钟）</w:t>
            </w: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立体裁剪衣身和领子</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60分钟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7:50～8:50</w:t>
            </w:r>
          </w:p>
        </w:tc>
        <w:tc>
          <w:tcPr>
            <w:tcW w:w="992" w:type="dxa"/>
            <w:vMerge w:val="restart"/>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时间</w:t>
            </w:r>
          </w:p>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可打通</w:t>
            </w:r>
          </w:p>
        </w:tc>
      </w:tr>
      <w:tr w:rsidR="00AC6B69" w:rsidRPr="00FB4FCB" w:rsidTr="00FB4FCB">
        <w:trPr>
          <w:gridAfter w:val="4"/>
          <w:wAfter w:w="6891" w:type="dxa"/>
          <w:trHeight w:val="413"/>
        </w:trPr>
        <w:tc>
          <w:tcPr>
            <w:tcW w:w="1951" w:type="dxa"/>
            <w:vMerge/>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拓板、制作裁剪用样板</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60分钟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8:50～9:50</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r w:rsidR="00AC6B69" w:rsidRPr="00FB4FCB" w:rsidTr="00FB4FCB">
        <w:trPr>
          <w:gridAfter w:val="4"/>
          <w:wAfter w:w="6891" w:type="dxa"/>
          <w:trHeight w:val="684"/>
        </w:trPr>
        <w:tc>
          <w:tcPr>
            <w:tcW w:w="1951" w:type="dxa"/>
            <w:vMerge/>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left="720" w:hangingChars="300" w:hanging="720"/>
              <w:jc w:val="both"/>
              <w:rPr>
                <w:rFonts w:ascii="宋体" w:eastAsia="宋体" w:hAnsi="宋体"/>
                <w:sz w:val="24"/>
                <w:szCs w:val="24"/>
              </w:rPr>
            </w:pPr>
            <w:r w:rsidRPr="00FB4FCB">
              <w:rPr>
                <w:rFonts w:ascii="宋体" w:eastAsia="宋体" w:hAnsi="宋体" w:hint="eastAsia"/>
                <w:sz w:val="24"/>
                <w:szCs w:val="24"/>
              </w:rPr>
              <w:t>平面裁剪袖子及裁剪用样板</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30分钟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9:50～10:20</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r w:rsidR="00AC6B69" w:rsidRPr="00FB4FCB" w:rsidTr="00FB4FCB">
        <w:trPr>
          <w:gridAfter w:val="4"/>
          <w:wAfter w:w="6891" w:type="dxa"/>
          <w:trHeight w:val="429"/>
        </w:trPr>
        <w:tc>
          <w:tcPr>
            <w:tcW w:w="1951" w:type="dxa"/>
            <w:vMerge/>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r w:rsidRPr="00FB4FCB">
              <w:rPr>
                <w:rFonts w:ascii="宋体" w:eastAsia="宋体" w:hAnsi="宋体" w:hint="eastAsia"/>
                <w:sz w:val="24"/>
                <w:szCs w:val="24"/>
              </w:rPr>
              <w:t>整理面料</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10:20～10:30</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r w:rsidR="00AC6B69" w:rsidRPr="00FB4FCB" w:rsidTr="00FB4FCB">
        <w:trPr>
          <w:gridAfter w:val="4"/>
          <w:wAfter w:w="6891" w:type="dxa"/>
          <w:trHeight w:val="431"/>
        </w:trPr>
        <w:tc>
          <w:tcPr>
            <w:tcW w:w="1951" w:type="dxa"/>
            <w:vMerge/>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r w:rsidRPr="00FB4FCB">
              <w:rPr>
                <w:rFonts w:ascii="宋体" w:eastAsia="宋体" w:hAnsi="宋体" w:hint="eastAsia"/>
                <w:sz w:val="24"/>
                <w:szCs w:val="24"/>
              </w:rPr>
              <w:t>裁剪面料</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20分钟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10:30～10:50</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r w:rsidR="00AC6B69" w:rsidRPr="00FB4FCB" w:rsidTr="00FB4FCB">
        <w:trPr>
          <w:gridAfter w:val="4"/>
          <w:wAfter w:w="6891" w:type="dxa"/>
          <w:trHeight w:val="409"/>
        </w:trPr>
        <w:tc>
          <w:tcPr>
            <w:tcW w:w="1951" w:type="dxa"/>
            <w:vMerge/>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r w:rsidRPr="00FB4FCB">
              <w:rPr>
                <w:rFonts w:ascii="宋体" w:eastAsia="宋体" w:hAnsi="宋体" w:hint="eastAsia"/>
                <w:sz w:val="24"/>
                <w:szCs w:val="24"/>
              </w:rPr>
              <w:t>假缝样衣1</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70分钟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10:50～12:00</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r w:rsidR="00AC6B69" w:rsidRPr="00FB4FCB" w:rsidTr="00FB4FCB">
        <w:trPr>
          <w:gridAfter w:val="4"/>
          <w:wAfter w:w="6891" w:type="dxa"/>
          <w:trHeight w:val="415"/>
        </w:trPr>
        <w:tc>
          <w:tcPr>
            <w:tcW w:w="1951" w:type="dxa"/>
            <w:vMerge/>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c>
          <w:tcPr>
            <w:tcW w:w="5812" w:type="dxa"/>
            <w:gridSpan w:val="3"/>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r w:rsidRPr="00FB4FCB">
              <w:rPr>
                <w:rFonts w:ascii="宋体" w:eastAsia="宋体" w:hAnsi="宋体" w:hint="eastAsia"/>
                <w:sz w:val="24"/>
                <w:szCs w:val="24"/>
              </w:rPr>
              <w:t>休息、午餐（12:00～12:30）30分钟</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r w:rsidR="00AC6B69" w:rsidRPr="00FB4FCB" w:rsidTr="00FB4FCB">
        <w:trPr>
          <w:gridAfter w:val="4"/>
          <w:wAfter w:w="6891" w:type="dxa"/>
          <w:trHeight w:val="420"/>
        </w:trPr>
        <w:tc>
          <w:tcPr>
            <w:tcW w:w="1951" w:type="dxa"/>
            <w:vMerge/>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r w:rsidRPr="00FB4FCB">
              <w:rPr>
                <w:rFonts w:ascii="宋体" w:eastAsia="宋体" w:hAnsi="宋体" w:hint="eastAsia"/>
                <w:sz w:val="24"/>
                <w:szCs w:val="24"/>
              </w:rPr>
              <w:t>假缝样衣2</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70分钟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12:30～13:40</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r w:rsidR="00AC6B69" w:rsidRPr="00FB4FCB" w:rsidTr="00813770">
        <w:trPr>
          <w:gridAfter w:val="4"/>
          <w:wAfter w:w="6891" w:type="dxa"/>
          <w:trHeight w:val="493"/>
        </w:trPr>
        <w:tc>
          <w:tcPr>
            <w:tcW w:w="1951" w:type="dxa"/>
            <w:vMerge/>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r w:rsidRPr="00FB4FCB">
              <w:rPr>
                <w:rFonts w:ascii="宋体" w:eastAsia="宋体" w:hAnsi="宋体" w:hint="eastAsia"/>
                <w:sz w:val="24"/>
                <w:szCs w:val="24"/>
              </w:rPr>
              <w:t>试穿整理</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13:40～13:50</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r w:rsidR="00AC6B69" w:rsidRPr="00FB4FCB" w:rsidTr="00FB4FCB">
        <w:trPr>
          <w:gridAfter w:val="4"/>
          <w:wAfter w:w="6891" w:type="dxa"/>
          <w:trHeight w:val="943"/>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CB5531" w:rsidRPr="00FB4FCB" w:rsidRDefault="00AC6B69" w:rsidP="00D35288">
            <w:pPr>
              <w:spacing w:line="240" w:lineRule="auto"/>
              <w:ind w:firstLineChars="0" w:firstLine="0"/>
              <w:jc w:val="both"/>
              <w:rPr>
                <w:rFonts w:ascii="宋体" w:eastAsia="宋体" w:hAnsi="宋体"/>
                <w:sz w:val="24"/>
                <w:szCs w:val="24"/>
              </w:rPr>
            </w:pPr>
            <w:proofErr w:type="gramStart"/>
            <w:r w:rsidRPr="00FB4FCB">
              <w:rPr>
                <w:rFonts w:ascii="宋体" w:eastAsia="宋体" w:hAnsi="宋体" w:hint="eastAsia"/>
                <w:sz w:val="24"/>
                <w:szCs w:val="24"/>
              </w:rPr>
              <w:t>理论机答</w:t>
            </w:r>
            <w:proofErr w:type="gramEnd"/>
            <w:r w:rsidRPr="00FB4FCB">
              <w:rPr>
                <w:rFonts w:ascii="宋体" w:eastAsia="宋体" w:hAnsi="宋体" w:hint="eastAsia"/>
                <w:sz w:val="24"/>
                <w:szCs w:val="24"/>
              </w:rPr>
              <w:t>考试</w:t>
            </w:r>
          </w:p>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(50分钟)</w:t>
            </w:r>
          </w:p>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(14:20～15:10)</w:t>
            </w: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理论素养题</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50分钟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14:20～15:10</w:t>
            </w:r>
          </w:p>
        </w:tc>
        <w:tc>
          <w:tcPr>
            <w:tcW w:w="992" w:type="dxa"/>
            <w:vMerge w:val="restart"/>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时间</w:t>
            </w:r>
          </w:p>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可打通</w:t>
            </w:r>
          </w:p>
        </w:tc>
      </w:tr>
      <w:tr w:rsidR="00AC6B69" w:rsidRPr="00FB4FCB" w:rsidTr="00FB4FCB">
        <w:trPr>
          <w:gridAfter w:val="4"/>
          <w:wAfter w:w="6891" w:type="dxa"/>
          <w:trHeight w:val="702"/>
        </w:trPr>
        <w:tc>
          <w:tcPr>
            <w:tcW w:w="1951" w:type="dxa"/>
            <w:vMerge w:val="restart"/>
            <w:tcBorders>
              <w:top w:val="nil"/>
              <w:left w:val="single" w:sz="4" w:space="0" w:color="auto"/>
              <w:bottom w:val="single" w:sz="4" w:space="0" w:color="auto"/>
              <w:right w:val="single" w:sz="4" w:space="0" w:color="auto"/>
            </w:tcBorders>
            <w:shd w:val="clear" w:color="auto" w:fill="auto"/>
            <w:vAlign w:val="center"/>
          </w:tcPr>
          <w:p w:rsidR="00CB5531"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电脑拓展设</w:t>
            </w:r>
            <w:r w:rsidR="00917EC4" w:rsidRPr="00FB4FCB">
              <w:rPr>
                <w:rFonts w:ascii="宋体" w:eastAsia="宋体" w:hAnsi="宋体" w:hint="eastAsia"/>
                <w:sz w:val="24"/>
                <w:szCs w:val="24"/>
              </w:rPr>
              <w:t>计</w:t>
            </w:r>
          </w:p>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(130分钟)</w:t>
            </w:r>
          </w:p>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(15:10～17:20)</w:t>
            </w: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用图形处理软件绘制、设计款式图</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70分钟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15:10～16:20</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r w:rsidR="00AC6B69" w:rsidRPr="00FB4FCB" w:rsidTr="00FB4FCB">
        <w:trPr>
          <w:gridAfter w:val="4"/>
          <w:wAfter w:w="6891" w:type="dxa"/>
          <w:trHeight w:val="712"/>
        </w:trPr>
        <w:tc>
          <w:tcPr>
            <w:tcW w:w="1951" w:type="dxa"/>
            <w:vMerge/>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用图像处理软件处理色彩与图案</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50分钟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16:20～17:10</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r w:rsidR="00AC6B69" w:rsidRPr="00FB4FCB" w:rsidTr="00FB4FCB">
        <w:trPr>
          <w:gridAfter w:val="4"/>
          <w:wAfter w:w="6891" w:type="dxa"/>
          <w:trHeight w:val="437"/>
        </w:trPr>
        <w:tc>
          <w:tcPr>
            <w:tcW w:w="1951" w:type="dxa"/>
            <w:vMerge/>
            <w:tcBorders>
              <w:top w:val="nil"/>
              <w:left w:val="single" w:sz="4" w:space="0" w:color="auto"/>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整理画面效果</w:t>
            </w:r>
          </w:p>
        </w:tc>
        <w:tc>
          <w:tcPr>
            <w:tcW w:w="1418"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17:10～17:20</w:t>
            </w:r>
          </w:p>
        </w:tc>
        <w:tc>
          <w:tcPr>
            <w:tcW w:w="992" w:type="dxa"/>
            <w:vMerge/>
            <w:tcBorders>
              <w:top w:val="single" w:sz="4" w:space="0" w:color="auto"/>
              <w:left w:val="nil"/>
              <w:bottom w:val="single" w:sz="4" w:space="0" w:color="auto"/>
              <w:right w:val="single" w:sz="4" w:space="0" w:color="auto"/>
            </w:tcBorders>
            <w:shd w:val="clear" w:color="auto" w:fill="auto"/>
            <w:vAlign w:val="center"/>
          </w:tcPr>
          <w:p w:rsidR="00AC6B69" w:rsidRPr="00FB4FCB" w:rsidRDefault="00AC6B69" w:rsidP="00D35288">
            <w:pPr>
              <w:spacing w:line="240" w:lineRule="auto"/>
              <w:ind w:firstLine="480"/>
              <w:jc w:val="both"/>
              <w:rPr>
                <w:rFonts w:ascii="宋体" w:eastAsia="宋体" w:hAnsi="宋体"/>
                <w:sz w:val="24"/>
                <w:szCs w:val="24"/>
              </w:rPr>
            </w:pPr>
          </w:p>
        </w:tc>
      </w:tr>
    </w:tbl>
    <w:p w:rsidR="00175FAA" w:rsidRPr="00FB4FCB" w:rsidRDefault="00175FAA" w:rsidP="00D35288">
      <w:pPr>
        <w:spacing w:line="240" w:lineRule="auto"/>
        <w:ind w:firstLine="480"/>
        <w:jc w:val="both"/>
        <w:rPr>
          <w:rFonts w:ascii="宋体" w:eastAsia="宋体" w:hAnsi="宋体"/>
          <w:sz w:val="24"/>
          <w:szCs w:val="24"/>
        </w:rPr>
      </w:pPr>
    </w:p>
    <w:p w:rsidR="005B164A" w:rsidRPr="00FB4FCB" w:rsidRDefault="005B164A" w:rsidP="00D35288">
      <w:pPr>
        <w:spacing w:line="240" w:lineRule="auto"/>
        <w:ind w:firstLine="480"/>
        <w:jc w:val="both"/>
        <w:rPr>
          <w:rFonts w:ascii="宋体" w:eastAsia="宋体" w:hAnsi="宋体"/>
          <w:sz w:val="24"/>
          <w:szCs w:val="24"/>
        </w:rPr>
      </w:pPr>
    </w:p>
    <w:p w:rsidR="00122936" w:rsidRPr="00FB4FCB" w:rsidRDefault="00122936" w:rsidP="00D35288">
      <w:pPr>
        <w:spacing w:line="240" w:lineRule="auto"/>
        <w:ind w:firstLine="480"/>
        <w:jc w:val="both"/>
        <w:rPr>
          <w:rFonts w:ascii="宋体" w:eastAsia="宋体" w:hAnsi="宋体"/>
          <w:sz w:val="24"/>
          <w:szCs w:val="24"/>
        </w:rPr>
      </w:pPr>
      <w:r w:rsidRPr="00FB4FCB">
        <w:rPr>
          <w:rFonts w:ascii="宋体" w:eastAsia="宋体" w:hAnsi="宋体"/>
          <w:sz w:val="24"/>
          <w:szCs w:val="24"/>
        </w:rPr>
        <w:br w:type="page"/>
      </w:r>
    </w:p>
    <w:p w:rsidR="00DA6EF3" w:rsidRPr="005D1CB7" w:rsidRDefault="00B15CB0" w:rsidP="00D35288">
      <w:pPr>
        <w:ind w:firstLineChars="0" w:firstLine="0"/>
        <w:jc w:val="both"/>
        <w:rPr>
          <w:rFonts w:ascii="黑体" w:eastAsia="黑体" w:hAnsi="黑体"/>
          <w:b/>
        </w:rPr>
      </w:pPr>
      <w:r w:rsidRPr="005D1CB7">
        <w:rPr>
          <w:rFonts w:ascii="黑体" w:eastAsia="黑体" w:hAnsi="黑体" w:hint="eastAsia"/>
          <w:b/>
        </w:rPr>
        <w:lastRenderedPageBreak/>
        <w:t>内容</w:t>
      </w:r>
      <w:r w:rsidR="00811A5A" w:rsidRPr="005D1CB7">
        <w:rPr>
          <w:rFonts w:ascii="黑体" w:eastAsia="黑体" w:hAnsi="黑体" w:hint="eastAsia"/>
          <w:b/>
        </w:rPr>
        <w:t>2</w:t>
      </w:r>
      <w:r w:rsidR="002F35E8" w:rsidRPr="005D1CB7">
        <w:rPr>
          <w:rFonts w:ascii="黑体" w:eastAsia="黑体" w:hAnsi="黑体" w:hint="eastAsia"/>
          <w:b/>
        </w:rPr>
        <w:t>：</w:t>
      </w:r>
      <w:r w:rsidR="00BA3902" w:rsidRPr="005D1CB7">
        <w:rPr>
          <w:rFonts w:ascii="黑体" w:eastAsia="黑体" w:hAnsi="黑体" w:hint="eastAsia"/>
          <w:b/>
        </w:rPr>
        <w:t>女式春夏成衣CAD样板制作、推板、裁剪配伍与样衣试制</w:t>
      </w:r>
      <w:r w:rsidR="005D1CB7">
        <w:rPr>
          <w:rFonts w:ascii="黑体" w:eastAsia="黑体" w:hAnsi="黑体" w:hint="eastAsia"/>
          <w:b/>
        </w:rPr>
        <w:t>时间分配（</w:t>
      </w:r>
      <w:r w:rsidR="005D1CB7" w:rsidRPr="005D1CB7">
        <w:rPr>
          <w:rFonts w:ascii="黑体" w:eastAsia="黑体" w:hAnsi="黑体" w:hint="eastAsia"/>
          <w:b/>
        </w:rPr>
        <w:t>530分钟</w:t>
      </w:r>
      <w:r w:rsidR="005D1CB7">
        <w:rPr>
          <w:rFonts w:ascii="黑体" w:eastAsia="黑体" w:hAnsi="黑体" w:hint="eastAsia"/>
          <w:b/>
        </w:rPr>
        <w:t>）</w:t>
      </w:r>
      <w:r w:rsidR="005D1CB7" w:rsidRPr="005D1CB7">
        <w:rPr>
          <w:rFonts w:ascii="黑体" w:eastAsia="黑体" w:hAnsi="黑体"/>
          <w:b/>
        </w:rPr>
        <w:t>。</w:t>
      </w:r>
    </w:p>
    <w:p w:rsidR="00813770" w:rsidRDefault="00813770" w:rsidP="00D35288">
      <w:pPr>
        <w:spacing w:line="460" w:lineRule="exact"/>
        <w:ind w:firstLine="602"/>
        <w:jc w:val="both"/>
        <w:rPr>
          <w:b/>
        </w:rPr>
      </w:pPr>
    </w:p>
    <w:p w:rsidR="00813770" w:rsidRPr="00813770" w:rsidRDefault="00813770" w:rsidP="00D35288">
      <w:pPr>
        <w:spacing w:line="460" w:lineRule="exact"/>
        <w:ind w:firstLine="602"/>
        <w:jc w:val="both"/>
        <w:rPr>
          <w:b/>
        </w:rPr>
        <w:sectPr w:rsidR="00813770" w:rsidRPr="00813770" w:rsidSect="00AC0747">
          <w:type w:val="continuous"/>
          <w:pgSz w:w="11906" w:h="16838"/>
          <w:pgMar w:top="1440" w:right="1800" w:bottom="1440" w:left="1800" w:header="851" w:footer="992" w:gutter="0"/>
          <w:cols w:space="720"/>
          <w:titlePg/>
          <w:docGrid w:type="lines" w:linePitch="317" w:charSpace="609"/>
        </w:sectPr>
      </w:pPr>
    </w:p>
    <w:tbl>
      <w:tblPr>
        <w:tblW w:w="8706" w:type="dxa"/>
        <w:jc w:val="center"/>
        <w:tblLayout w:type="fixed"/>
        <w:tblLook w:val="04A0" w:firstRow="1" w:lastRow="0" w:firstColumn="1" w:lastColumn="0" w:noHBand="0" w:noVBand="1"/>
      </w:tblPr>
      <w:tblGrid>
        <w:gridCol w:w="2043"/>
        <w:gridCol w:w="2126"/>
        <w:gridCol w:w="1701"/>
        <w:gridCol w:w="1843"/>
        <w:gridCol w:w="993"/>
      </w:tblGrid>
      <w:tr w:rsidR="00CD6262" w:rsidRPr="00CD6262" w:rsidTr="00CD6262">
        <w:trPr>
          <w:trHeight w:val="580"/>
          <w:jc w:val="center"/>
        </w:trPr>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2"/>
              <w:jc w:val="both"/>
              <w:rPr>
                <w:rFonts w:ascii="宋体" w:eastAsia="宋体" w:hAnsi="宋体" w:cs="仿宋"/>
                <w:b/>
                <w:kern w:val="0"/>
                <w:sz w:val="24"/>
                <w:szCs w:val="24"/>
              </w:rPr>
            </w:pPr>
            <w:r w:rsidRPr="00CD6262">
              <w:rPr>
                <w:rFonts w:ascii="宋体" w:eastAsia="宋体" w:hAnsi="宋体" w:cs="仿宋" w:hint="eastAsia"/>
                <w:b/>
                <w:kern w:val="0"/>
                <w:sz w:val="24"/>
                <w:szCs w:val="24"/>
              </w:rPr>
              <w:lastRenderedPageBreak/>
              <w:t>模块</w:t>
            </w: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2"/>
              <w:jc w:val="both"/>
              <w:rPr>
                <w:rFonts w:ascii="宋体" w:eastAsia="宋体" w:hAnsi="宋体" w:cs="仿宋"/>
                <w:b/>
                <w:kern w:val="0"/>
                <w:sz w:val="24"/>
                <w:szCs w:val="24"/>
              </w:rPr>
            </w:pPr>
            <w:r w:rsidRPr="00CD6262">
              <w:rPr>
                <w:rFonts w:ascii="宋体" w:eastAsia="宋体" w:hAnsi="宋体" w:cs="仿宋" w:hint="eastAsia"/>
                <w:b/>
                <w:kern w:val="0"/>
                <w:sz w:val="24"/>
                <w:szCs w:val="24"/>
              </w:rPr>
              <w:t>步骤</w:t>
            </w:r>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b/>
                <w:kern w:val="0"/>
                <w:sz w:val="24"/>
                <w:szCs w:val="24"/>
              </w:rPr>
            </w:pPr>
            <w:r w:rsidRPr="00CD6262">
              <w:rPr>
                <w:rFonts w:ascii="宋体" w:eastAsia="宋体" w:hAnsi="宋体" w:cs="仿宋" w:hint="eastAsia"/>
                <w:b/>
                <w:kern w:val="0"/>
                <w:sz w:val="24"/>
                <w:szCs w:val="24"/>
              </w:rPr>
              <w:t>建议时间分配</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100" w:firstLine="241"/>
              <w:jc w:val="both"/>
              <w:rPr>
                <w:rFonts w:ascii="宋体" w:eastAsia="宋体" w:hAnsi="宋体" w:cs="仿宋"/>
                <w:b/>
                <w:kern w:val="0"/>
                <w:sz w:val="24"/>
                <w:szCs w:val="24"/>
              </w:rPr>
            </w:pPr>
            <w:r w:rsidRPr="00CD6262">
              <w:rPr>
                <w:rFonts w:ascii="宋体" w:eastAsia="宋体" w:hAnsi="宋体" w:cs="仿宋" w:hint="eastAsia"/>
                <w:b/>
                <w:kern w:val="0"/>
                <w:sz w:val="24"/>
                <w:szCs w:val="24"/>
              </w:rPr>
              <w:t>时间流程</w:t>
            </w:r>
          </w:p>
        </w:tc>
        <w:tc>
          <w:tcPr>
            <w:tcW w:w="99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leftChars="-306" w:left="-918" w:firstLineChars="267" w:firstLine="643"/>
              <w:jc w:val="both"/>
              <w:rPr>
                <w:rFonts w:ascii="宋体" w:eastAsia="宋体" w:hAnsi="宋体" w:cs="仿宋"/>
                <w:b/>
                <w:kern w:val="0"/>
                <w:sz w:val="24"/>
                <w:szCs w:val="24"/>
              </w:rPr>
            </w:pPr>
            <w:r w:rsidRPr="00CD6262">
              <w:rPr>
                <w:rFonts w:ascii="宋体" w:eastAsia="宋体" w:hAnsi="宋体" w:cs="仿宋" w:hint="eastAsia"/>
                <w:b/>
                <w:kern w:val="0"/>
                <w:sz w:val="24"/>
                <w:szCs w:val="24"/>
              </w:rPr>
              <w:t>备注</w:t>
            </w:r>
          </w:p>
        </w:tc>
      </w:tr>
      <w:tr w:rsidR="00CD6262" w:rsidRPr="00CD6262" w:rsidTr="00562076">
        <w:trPr>
          <w:trHeight w:val="411"/>
          <w:jc w:val="center"/>
        </w:trPr>
        <w:tc>
          <w:tcPr>
            <w:tcW w:w="2043" w:type="dxa"/>
            <w:vMerge w:val="restart"/>
            <w:tcBorders>
              <w:top w:val="nil"/>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服装CAD纸样设计、工业样板制作，推板。    （160分钟）</w:t>
            </w:r>
          </w:p>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（8:00～10:40）</w:t>
            </w: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结构图绘制</w:t>
            </w:r>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r w:rsidRPr="00CD6262">
              <w:rPr>
                <w:rFonts w:ascii="宋体" w:eastAsia="宋体" w:hAnsi="宋体" w:cs="仿宋" w:hint="eastAsia"/>
                <w:sz w:val="24"/>
                <w:szCs w:val="24"/>
              </w:rPr>
              <w:t>50分钟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8:00～8:50</w:t>
            </w:r>
          </w:p>
        </w:tc>
        <w:tc>
          <w:tcPr>
            <w:tcW w:w="993" w:type="dxa"/>
            <w:vMerge w:val="restart"/>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整段</w:t>
            </w:r>
          </w:p>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时间</w:t>
            </w:r>
          </w:p>
          <w:p w:rsidR="00CD6262" w:rsidRPr="00CD6262" w:rsidRDefault="00CD6262" w:rsidP="00D35288">
            <w:pPr>
              <w:spacing w:line="240" w:lineRule="auto"/>
              <w:ind w:leftChars="-306" w:left="-918" w:firstLineChars="267" w:firstLine="641"/>
              <w:jc w:val="both"/>
              <w:rPr>
                <w:rFonts w:ascii="宋体" w:eastAsia="宋体" w:hAnsi="宋体" w:cs="仿宋"/>
                <w:sz w:val="24"/>
                <w:szCs w:val="24"/>
              </w:rPr>
            </w:pPr>
            <w:r w:rsidRPr="00CD6262">
              <w:rPr>
                <w:rFonts w:ascii="宋体" w:eastAsia="宋体" w:hAnsi="宋体" w:cs="仿宋" w:hint="eastAsia"/>
                <w:sz w:val="24"/>
                <w:szCs w:val="24"/>
              </w:rPr>
              <w:t>可打通</w:t>
            </w:r>
          </w:p>
        </w:tc>
      </w:tr>
      <w:tr w:rsidR="00CD6262" w:rsidRPr="00CD6262" w:rsidTr="00CD6262">
        <w:trPr>
          <w:trHeight w:val="517"/>
          <w:jc w:val="center"/>
        </w:trPr>
        <w:tc>
          <w:tcPr>
            <w:tcW w:w="2043" w:type="dxa"/>
            <w:vMerge/>
            <w:tcBorders>
              <w:top w:val="nil"/>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工业样板制作</w:t>
            </w:r>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r w:rsidRPr="00CD6262">
              <w:rPr>
                <w:rFonts w:ascii="宋体" w:eastAsia="宋体" w:hAnsi="宋体" w:cs="仿宋" w:hint="eastAsia"/>
                <w:sz w:val="24"/>
                <w:szCs w:val="24"/>
              </w:rPr>
              <w:t>40分钟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8:50～9:30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r>
      <w:tr w:rsidR="00CD6262" w:rsidRPr="00CD6262" w:rsidTr="00C5642F">
        <w:trPr>
          <w:trHeight w:val="700"/>
          <w:jc w:val="center"/>
        </w:trPr>
        <w:tc>
          <w:tcPr>
            <w:tcW w:w="2043" w:type="dxa"/>
            <w:vMerge/>
            <w:tcBorders>
              <w:top w:val="nil"/>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选手提交裁剪面、里毛样板、工作净样板、衬板文件，工作人员输出1:1纸样后,即时返还</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r>
      <w:tr w:rsidR="00CD6262" w:rsidRPr="00CD6262" w:rsidTr="00C5642F">
        <w:trPr>
          <w:trHeight w:val="413"/>
          <w:jc w:val="center"/>
        </w:trPr>
        <w:tc>
          <w:tcPr>
            <w:tcW w:w="2043" w:type="dxa"/>
            <w:vMerge/>
            <w:tcBorders>
              <w:top w:val="nil"/>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推板</w:t>
            </w:r>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40分钟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9:30～10:10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r>
      <w:tr w:rsidR="00CD6262" w:rsidRPr="00CD6262" w:rsidTr="00CD6262">
        <w:trPr>
          <w:trHeight w:val="536"/>
          <w:jc w:val="center"/>
        </w:trPr>
        <w:tc>
          <w:tcPr>
            <w:tcW w:w="2043" w:type="dxa"/>
            <w:vMerge/>
            <w:tcBorders>
              <w:top w:val="nil"/>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标注</w:t>
            </w:r>
            <w:proofErr w:type="gramStart"/>
            <w:r w:rsidRPr="00CD6262">
              <w:rPr>
                <w:rFonts w:ascii="宋体" w:eastAsia="宋体" w:hAnsi="宋体" w:cs="仿宋" w:hint="eastAsia"/>
                <w:sz w:val="24"/>
                <w:szCs w:val="24"/>
              </w:rPr>
              <w:t>推板档差</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20分钟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10:10～10:30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r>
      <w:tr w:rsidR="00CD6262" w:rsidRPr="00CD6262" w:rsidTr="00C5642F">
        <w:trPr>
          <w:trHeight w:val="538"/>
          <w:jc w:val="center"/>
        </w:trPr>
        <w:tc>
          <w:tcPr>
            <w:tcW w:w="2043" w:type="dxa"/>
            <w:vMerge/>
            <w:tcBorders>
              <w:top w:val="nil"/>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整理画面</w:t>
            </w:r>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10:30～10:40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r>
      <w:tr w:rsidR="00CD6262" w:rsidRPr="00CD6262" w:rsidTr="00CD6262">
        <w:trPr>
          <w:trHeight w:val="719"/>
          <w:jc w:val="center"/>
        </w:trPr>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proofErr w:type="gramStart"/>
            <w:r w:rsidRPr="00CD6262">
              <w:rPr>
                <w:rFonts w:ascii="宋体" w:eastAsia="宋体" w:hAnsi="宋体" w:cs="仿宋" w:hint="eastAsia"/>
                <w:sz w:val="24"/>
                <w:szCs w:val="24"/>
              </w:rPr>
              <w:t>理论机答</w:t>
            </w:r>
            <w:proofErr w:type="gramEnd"/>
            <w:r w:rsidRPr="00CD6262">
              <w:rPr>
                <w:rFonts w:ascii="宋体" w:eastAsia="宋体" w:hAnsi="宋体" w:cs="仿宋" w:hint="eastAsia"/>
                <w:sz w:val="24"/>
                <w:szCs w:val="24"/>
              </w:rPr>
              <w:t>考试</w:t>
            </w:r>
          </w:p>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（11:10～11:30）</w:t>
            </w: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理论素养题</w:t>
            </w:r>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（50分钟）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10:40～11:30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
        </w:tc>
      </w:tr>
      <w:tr w:rsidR="00CD6262" w:rsidRPr="00CD6262" w:rsidTr="00CD6262">
        <w:trPr>
          <w:trHeight w:val="719"/>
          <w:jc w:val="center"/>
        </w:trPr>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缝制准备</w:t>
            </w:r>
          </w:p>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(11:40～11:50)</w:t>
            </w: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proofErr w:type="gramStart"/>
            <w:r w:rsidRPr="00CD6262">
              <w:rPr>
                <w:rFonts w:ascii="宋体" w:eastAsia="宋体" w:hAnsi="宋体" w:cs="仿宋" w:hint="eastAsia"/>
                <w:sz w:val="24"/>
                <w:szCs w:val="24"/>
              </w:rPr>
              <w:t>整布</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11:40～11:50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Calibri"/>
                <w:sz w:val="24"/>
                <w:szCs w:val="24"/>
              </w:rPr>
            </w:pPr>
          </w:p>
        </w:tc>
      </w:tr>
      <w:tr w:rsidR="00CD6262" w:rsidRPr="00CD6262" w:rsidTr="00C947F8">
        <w:trPr>
          <w:trHeight w:val="568"/>
          <w:jc w:val="center"/>
        </w:trPr>
        <w:tc>
          <w:tcPr>
            <w:tcW w:w="77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仿宋"/>
                <w:sz w:val="24"/>
                <w:szCs w:val="24"/>
              </w:rPr>
            </w:pPr>
            <w:r w:rsidRPr="00CD6262">
              <w:rPr>
                <w:rFonts w:ascii="宋体" w:eastAsia="宋体" w:hAnsi="宋体" w:cs="仿宋" w:hint="eastAsia"/>
                <w:sz w:val="24"/>
                <w:szCs w:val="24"/>
              </w:rPr>
              <w:t>休息、午餐（11:40～12:10）（30分钟）</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Calibri"/>
                <w:sz w:val="24"/>
                <w:szCs w:val="24"/>
              </w:rPr>
            </w:pPr>
          </w:p>
        </w:tc>
      </w:tr>
      <w:tr w:rsidR="00CD6262" w:rsidRPr="00CD6262" w:rsidTr="00CD6262">
        <w:trPr>
          <w:trHeight w:val="434"/>
          <w:jc w:val="center"/>
        </w:trPr>
        <w:tc>
          <w:tcPr>
            <w:tcW w:w="2043" w:type="dxa"/>
            <w:vMerge w:val="restart"/>
            <w:tcBorders>
              <w:top w:val="nil"/>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样衣裁剪、试制  （320分钟）</w:t>
            </w:r>
          </w:p>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（12:10～17:20）</w:t>
            </w:r>
          </w:p>
          <w:p w:rsidR="00CD6262" w:rsidRPr="00CD6262" w:rsidRDefault="00CD6262" w:rsidP="00D35288">
            <w:pPr>
              <w:spacing w:line="240" w:lineRule="auto"/>
              <w:ind w:firstLine="480"/>
              <w:jc w:val="both"/>
              <w:rPr>
                <w:rFonts w:ascii="宋体" w:eastAsia="宋体" w:hAnsi="宋体" w:cs="仿宋"/>
                <w:sz w:val="24"/>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proofErr w:type="gramStart"/>
            <w:r w:rsidRPr="00CD6262">
              <w:rPr>
                <w:rFonts w:ascii="宋体" w:eastAsia="宋体" w:hAnsi="宋体" w:cs="仿宋" w:hint="eastAsia"/>
                <w:sz w:val="24"/>
                <w:szCs w:val="24"/>
              </w:rPr>
              <w:t>裁</w:t>
            </w:r>
            <w:proofErr w:type="gramEnd"/>
            <w:r w:rsidRPr="00CD6262">
              <w:rPr>
                <w:rFonts w:ascii="宋体" w:eastAsia="宋体" w:hAnsi="宋体" w:cs="仿宋" w:hint="eastAsia"/>
                <w:sz w:val="24"/>
                <w:szCs w:val="24"/>
              </w:rPr>
              <w:t>配面、里、衬料</w:t>
            </w:r>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60分钟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12:10～13:10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Calibri"/>
                <w:sz w:val="24"/>
                <w:szCs w:val="24"/>
              </w:rPr>
            </w:pPr>
          </w:p>
        </w:tc>
      </w:tr>
      <w:tr w:rsidR="00CD6262" w:rsidRPr="00CD6262" w:rsidTr="00CD6262">
        <w:trPr>
          <w:trHeight w:val="646"/>
          <w:jc w:val="center"/>
        </w:trPr>
        <w:tc>
          <w:tcPr>
            <w:tcW w:w="2043" w:type="dxa"/>
            <w:vMerge/>
            <w:tcBorders>
              <w:top w:val="nil"/>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Calibri"/>
                <w:sz w:val="24"/>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6F1B74"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烫衬、净片</w:t>
            </w:r>
          </w:p>
          <w:p w:rsidR="00CD6262" w:rsidRPr="00CD6262" w:rsidRDefault="00CD6262" w:rsidP="00D35288">
            <w:pPr>
              <w:spacing w:line="240" w:lineRule="auto"/>
              <w:ind w:firstLineChars="0" w:firstLine="0"/>
              <w:jc w:val="both"/>
              <w:rPr>
                <w:rFonts w:ascii="宋体" w:eastAsia="宋体" w:hAnsi="宋体" w:cs="仿宋"/>
                <w:sz w:val="24"/>
                <w:szCs w:val="24"/>
              </w:rPr>
            </w:pPr>
            <w:proofErr w:type="gramStart"/>
            <w:r w:rsidRPr="00CD6262">
              <w:rPr>
                <w:rFonts w:ascii="宋体" w:eastAsia="宋体" w:hAnsi="宋体" w:cs="仿宋" w:hint="eastAsia"/>
                <w:sz w:val="24"/>
                <w:szCs w:val="24"/>
              </w:rPr>
              <w:t>划净样线</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20分钟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13:10～13:30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Calibri"/>
                <w:sz w:val="24"/>
                <w:szCs w:val="24"/>
              </w:rPr>
            </w:pPr>
          </w:p>
        </w:tc>
      </w:tr>
      <w:tr w:rsidR="00CD6262" w:rsidRPr="00CD6262" w:rsidTr="00CD6262">
        <w:trPr>
          <w:trHeight w:val="615"/>
          <w:jc w:val="center"/>
        </w:trPr>
        <w:tc>
          <w:tcPr>
            <w:tcW w:w="2043" w:type="dxa"/>
            <w:vMerge/>
            <w:tcBorders>
              <w:top w:val="nil"/>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Calibri"/>
                <w:sz w:val="24"/>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缝制</w:t>
            </w:r>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210分钟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13:30～17:00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Calibri"/>
                <w:sz w:val="24"/>
                <w:szCs w:val="24"/>
              </w:rPr>
            </w:pPr>
          </w:p>
        </w:tc>
      </w:tr>
      <w:tr w:rsidR="00CD6262" w:rsidRPr="00CD6262" w:rsidTr="00CD6262">
        <w:trPr>
          <w:trHeight w:val="694"/>
          <w:jc w:val="center"/>
        </w:trPr>
        <w:tc>
          <w:tcPr>
            <w:tcW w:w="2043" w:type="dxa"/>
            <w:vMerge/>
            <w:tcBorders>
              <w:top w:val="nil"/>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Calibri"/>
                <w:sz w:val="24"/>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钉钮扣、整烫</w:t>
            </w:r>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20分钟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17:00～17:30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0"/>
              <w:jc w:val="both"/>
              <w:rPr>
                <w:rFonts w:ascii="宋体" w:eastAsia="宋体" w:hAnsi="宋体" w:cs="Calibri"/>
                <w:sz w:val="24"/>
                <w:szCs w:val="24"/>
              </w:rPr>
            </w:pPr>
          </w:p>
        </w:tc>
      </w:tr>
    </w:tbl>
    <w:p w:rsidR="00122936" w:rsidRDefault="00122936" w:rsidP="00D35288">
      <w:pPr>
        <w:jc w:val="both"/>
      </w:pPr>
    </w:p>
    <w:p w:rsidR="00BF21C0" w:rsidRDefault="00BF21C0" w:rsidP="00D35288">
      <w:pPr>
        <w:jc w:val="both"/>
      </w:pPr>
      <w:r>
        <w:br w:type="page"/>
      </w:r>
    </w:p>
    <w:p w:rsidR="00F927D4" w:rsidRPr="005D1CB7" w:rsidRDefault="009161CA" w:rsidP="00D35288">
      <w:pPr>
        <w:ind w:firstLineChars="0" w:firstLine="0"/>
        <w:jc w:val="both"/>
        <w:rPr>
          <w:rFonts w:ascii="黑体" w:eastAsia="黑体" w:hAnsi="黑体"/>
          <w:b/>
        </w:rPr>
      </w:pPr>
      <w:r w:rsidRPr="005D1CB7">
        <w:rPr>
          <w:rFonts w:ascii="黑体" w:eastAsia="黑体" w:hAnsi="黑体" w:hint="eastAsia"/>
          <w:b/>
        </w:rPr>
        <w:lastRenderedPageBreak/>
        <w:t xml:space="preserve">附件二 </w:t>
      </w:r>
      <w:r w:rsidR="0098139B" w:rsidRPr="005D1CB7">
        <w:rPr>
          <w:rFonts w:ascii="黑体" w:eastAsia="黑体" w:hAnsi="黑体" w:hint="eastAsia"/>
          <w:b/>
        </w:rPr>
        <w:t xml:space="preserve"> </w:t>
      </w:r>
      <w:r w:rsidR="00CB2D0E" w:rsidRPr="005D1CB7">
        <w:rPr>
          <w:rFonts w:ascii="黑体" w:eastAsia="黑体" w:hAnsi="黑体" w:hint="eastAsia"/>
          <w:b/>
        </w:rPr>
        <w:t>赛项</w:t>
      </w:r>
      <w:r w:rsidR="00BA3902" w:rsidRPr="005D1CB7">
        <w:rPr>
          <w:rFonts w:ascii="黑体" w:eastAsia="黑体" w:hAnsi="黑体" w:hint="eastAsia"/>
          <w:b/>
        </w:rPr>
        <w:t>样题</w:t>
      </w:r>
    </w:p>
    <w:p w:rsidR="00F927D4" w:rsidRPr="00C5642F" w:rsidRDefault="00D44ECA" w:rsidP="00D35288">
      <w:pPr>
        <w:ind w:firstLineChars="0" w:firstLine="0"/>
        <w:jc w:val="both"/>
        <w:rPr>
          <w:rFonts w:ascii="黑体" w:eastAsia="黑体" w:hAnsi="黑体"/>
          <w:b/>
        </w:rPr>
      </w:pPr>
      <w:r w:rsidRPr="00C5642F">
        <w:rPr>
          <w:rFonts w:ascii="黑体" w:eastAsia="黑体" w:hAnsi="黑体" w:hint="eastAsia"/>
          <w:b/>
        </w:rPr>
        <w:t>内容</w:t>
      </w:r>
      <w:r w:rsidR="00811A5A" w:rsidRPr="00C5642F">
        <w:rPr>
          <w:rFonts w:ascii="黑体" w:eastAsia="黑体" w:hAnsi="黑体" w:hint="eastAsia"/>
          <w:b/>
        </w:rPr>
        <w:t>1</w:t>
      </w:r>
      <w:r w:rsidR="00702529" w:rsidRPr="00C5642F">
        <w:rPr>
          <w:rFonts w:ascii="黑体" w:eastAsia="黑体" w:hAnsi="黑体" w:hint="eastAsia"/>
          <w:b/>
        </w:rPr>
        <w:t>：</w:t>
      </w:r>
      <w:r w:rsidR="00BA3902" w:rsidRPr="00C5642F">
        <w:rPr>
          <w:rFonts w:ascii="黑体" w:eastAsia="黑体" w:hAnsi="黑体" w:hint="eastAsia"/>
          <w:b/>
        </w:rPr>
        <w:t>女式春夏时装电脑款式拓展设计</w:t>
      </w:r>
    </w:p>
    <w:p w:rsidR="00F927D4" w:rsidRPr="00122936" w:rsidRDefault="00BA3902" w:rsidP="00D35288">
      <w:pPr>
        <w:jc w:val="both"/>
      </w:pPr>
      <w:r w:rsidRPr="005D1CB7">
        <w:rPr>
          <w:rFonts w:hint="eastAsia"/>
        </w:rPr>
        <w:t>选手根据提供的款式手稿图和纹样素材图片，以及命题要求，运用CORELDRAW X4、PHOTOSHOP CS5、Illustrator CS5软件，</w:t>
      </w:r>
      <w:r w:rsidRPr="00C5642F">
        <w:rPr>
          <w:rFonts w:hint="eastAsia"/>
        </w:rPr>
        <w:t>以命</w:t>
      </w:r>
      <w:r w:rsidRPr="00122936">
        <w:rPr>
          <w:rFonts w:hint="eastAsia"/>
        </w:rPr>
        <w:t>题模板为基础，在画面规定的区域内进行色彩、图案、拓展设计。选手在电脑桌面上建立一个以“</w:t>
      </w:r>
      <w:r w:rsidR="0032028B">
        <w:rPr>
          <w:rFonts w:hint="eastAsia"/>
        </w:rPr>
        <w:t>1</w:t>
      </w:r>
      <w:r w:rsidRPr="00122936">
        <w:rPr>
          <w:rFonts w:hint="eastAsia"/>
        </w:rPr>
        <w:t>-工位号”命名的文件夹。模板文件名：数码潮拓展设计.PSD，页面设置：A3，300dpi，RGB。</w:t>
      </w:r>
    </w:p>
    <w:p w:rsidR="00F927D4" w:rsidRPr="00122936" w:rsidRDefault="002475C1" w:rsidP="00D35288">
      <w:pPr>
        <w:jc w:val="both"/>
      </w:pPr>
      <w:r w:rsidRPr="00122936">
        <w:rPr>
          <w:rFonts w:hint="eastAsia"/>
        </w:rPr>
        <w:t>设计要求</w:t>
      </w:r>
    </w:p>
    <w:p w:rsidR="00F927D4" w:rsidRPr="00122936" w:rsidRDefault="00BA3902" w:rsidP="00D35288">
      <w:pPr>
        <w:jc w:val="both"/>
      </w:pPr>
      <w:r w:rsidRPr="00122936">
        <w:rPr>
          <w:rFonts w:hint="eastAsia"/>
        </w:rPr>
        <w:t>1</w:t>
      </w:r>
      <w:r w:rsidR="002475C1" w:rsidRPr="00122936">
        <w:rPr>
          <w:rFonts w:hint="eastAsia"/>
        </w:rPr>
        <w:t xml:space="preserve">. </w:t>
      </w:r>
      <w:r w:rsidRPr="00122936">
        <w:rPr>
          <w:rFonts w:hint="eastAsia"/>
        </w:rPr>
        <w:t>以数码潮为原创，以直身结构，褶</w:t>
      </w:r>
      <w:proofErr w:type="gramStart"/>
      <w:r w:rsidRPr="00122936">
        <w:rPr>
          <w:rFonts w:hint="eastAsia"/>
        </w:rPr>
        <w:t>裥</w:t>
      </w:r>
      <w:proofErr w:type="gramEnd"/>
      <w:r w:rsidRPr="00122936">
        <w:rPr>
          <w:rFonts w:hint="eastAsia"/>
        </w:rPr>
        <w:t>造型，流动的线条为设计元素，在内部结构、比例、色彩、纹样等方面拓展设计连衣裙一款，要求有领、袖设计。</w:t>
      </w:r>
    </w:p>
    <w:p w:rsidR="00F927D4" w:rsidRPr="00122936" w:rsidRDefault="00BA3902" w:rsidP="00D35288">
      <w:pPr>
        <w:jc w:val="both"/>
      </w:pPr>
      <w:r w:rsidRPr="00122936">
        <w:rPr>
          <w:rFonts w:hint="eastAsia"/>
        </w:rPr>
        <w:t>2</w:t>
      </w:r>
      <w:r w:rsidR="002475C1" w:rsidRPr="00122936">
        <w:rPr>
          <w:rFonts w:hint="eastAsia"/>
        </w:rPr>
        <w:t xml:space="preserve">. </w:t>
      </w:r>
      <w:r w:rsidRPr="00122936">
        <w:rPr>
          <w:rFonts w:hint="eastAsia"/>
        </w:rPr>
        <w:t>根据提供的图片元素，分析纹样及特征，提取其色彩和图形元素，重新组合，并运用到拓展设计中，其色调与提供的图片相近；</w:t>
      </w:r>
    </w:p>
    <w:p w:rsidR="00F927D4" w:rsidRPr="00122936" w:rsidRDefault="00BA3902" w:rsidP="00D35288">
      <w:pPr>
        <w:jc w:val="both"/>
      </w:pPr>
      <w:r w:rsidRPr="00122936">
        <w:rPr>
          <w:rFonts w:hint="eastAsia"/>
        </w:rPr>
        <w:t>3</w:t>
      </w:r>
      <w:r w:rsidR="002475C1" w:rsidRPr="00122936">
        <w:rPr>
          <w:rFonts w:hint="eastAsia"/>
        </w:rPr>
        <w:t xml:space="preserve">. </w:t>
      </w:r>
      <w:r w:rsidRPr="00122936">
        <w:rPr>
          <w:rFonts w:hint="eastAsia"/>
        </w:rPr>
        <w:t>服装的造型要具有较强的时尚感，整体风格协调，结构、比例符合女性人体特征。</w:t>
      </w:r>
    </w:p>
    <w:p w:rsidR="00F927D4" w:rsidRPr="00122936" w:rsidRDefault="00BA3902" w:rsidP="00D35288">
      <w:pPr>
        <w:jc w:val="both"/>
      </w:pPr>
      <w:r w:rsidRPr="00122936">
        <w:rPr>
          <w:rFonts w:hint="eastAsia"/>
        </w:rPr>
        <w:t>4</w:t>
      </w:r>
      <w:r w:rsidR="002475C1" w:rsidRPr="00122936">
        <w:rPr>
          <w:rFonts w:hint="eastAsia"/>
        </w:rPr>
        <w:t xml:space="preserve">. </w:t>
      </w:r>
      <w:r w:rsidRPr="00122936">
        <w:rPr>
          <w:rFonts w:hint="eastAsia"/>
        </w:rPr>
        <w:t>用图形处理软件绘制款式图设计，用图像处理软件处理色彩与图案；图形与图像处理软件结合使用，考查绘画表现力能力。</w:t>
      </w:r>
    </w:p>
    <w:p w:rsidR="00F927D4" w:rsidRPr="00122936" w:rsidRDefault="00BA3902" w:rsidP="00D35288">
      <w:pPr>
        <w:jc w:val="both"/>
      </w:pPr>
      <w:r w:rsidRPr="00122936">
        <w:rPr>
          <w:rFonts w:hint="eastAsia"/>
        </w:rPr>
        <w:t>款式设计完毕，在画面右下角标明选手工位号，字体为黑体 4号。将设计的作品保存在桌面上自己的文件夹中, 存储PHOTOSHOP格式：选手</w:t>
      </w:r>
      <w:proofErr w:type="gramStart"/>
      <w:r w:rsidRPr="00122936">
        <w:rPr>
          <w:rFonts w:hint="eastAsia"/>
        </w:rPr>
        <w:t>工位号</w:t>
      </w:r>
      <w:proofErr w:type="gramEnd"/>
      <w:r w:rsidRPr="00122936">
        <w:rPr>
          <w:rFonts w:hint="eastAsia"/>
        </w:rPr>
        <w:t>.PSD。完成所有操作后，选手举手向工作人员报告，工作人员确认文件，选手签字后方可离开赛场。</w:t>
      </w:r>
    </w:p>
    <w:p w:rsidR="00F927D4" w:rsidRDefault="00BA3902" w:rsidP="00D35288">
      <w:pPr>
        <w:jc w:val="both"/>
      </w:pPr>
      <w:r w:rsidRPr="00122936">
        <w:rPr>
          <w:rFonts w:hint="eastAsia"/>
        </w:rPr>
        <w:t>注：选手切勿关闭电脑，以免造成文件丢</w:t>
      </w:r>
      <w:r w:rsidR="0086238A">
        <w:rPr>
          <w:rFonts w:hint="eastAsia"/>
        </w:rPr>
        <w:t>失。</w:t>
      </w:r>
    </w:p>
    <w:p w:rsidR="00FB4FCB" w:rsidRDefault="00C5642F" w:rsidP="00D35288">
      <w:pPr>
        <w:jc w:val="both"/>
      </w:pPr>
      <w:r>
        <w:rPr>
          <w:rFonts w:hint="eastAsia"/>
          <w:noProof/>
        </w:rPr>
        <w:lastRenderedPageBreak/>
        <w:drawing>
          <wp:anchor distT="0" distB="0" distL="114300" distR="114300" simplePos="0" relativeHeight="251671552" behindDoc="0" locked="0" layoutInCell="1" allowOverlap="1" wp14:anchorId="09FAF280" wp14:editId="7B35CBAC">
            <wp:simplePos x="0" y="0"/>
            <wp:positionH relativeFrom="column">
              <wp:posOffset>203200</wp:posOffset>
            </wp:positionH>
            <wp:positionV relativeFrom="paragraph">
              <wp:posOffset>161437</wp:posOffset>
            </wp:positionV>
            <wp:extent cx="5359400" cy="3786334"/>
            <wp:effectExtent l="19050" t="0" r="0" b="0"/>
            <wp:wrapNone/>
            <wp:docPr id="11" name="图片 2" descr="C:\Users\Administrator\Desktop\专家手册\（缩减）2017全国职业院校技能大赛中职组服装设计与工艺赛项实操题库\3拓展设计最终\07四条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专家手册\（缩减）2017全国职业院校技能大赛中职组服装设计与工艺赛项实操题库\3拓展设计最终\07四条屏.jpg"/>
                    <pic:cNvPicPr>
                      <a:picLocks noChangeAspect="1" noChangeArrowheads="1"/>
                    </pic:cNvPicPr>
                  </pic:nvPicPr>
                  <pic:blipFill>
                    <a:blip r:embed="rId27" cstate="print"/>
                    <a:srcRect/>
                    <a:stretch>
                      <a:fillRect/>
                    </a:stretch>
                  </pic:blipFill>
                  <pic:spPr bwMode="auto">
                    <a:xfrm>
                      <a:off x="0" y="0"/>
                      <a:ext cx="5359400" cy="3786334"/>
                    </a:xfrm>
                    <a:prstGeom prst="rect">
                      <a:avLst/>
                    </a:prstGeom>
                    <a:noFill/>
                    <a:ln w="9525">
                      <a:noFill/>
                      <a:miter lim="800000"/>
                      <a:headEnd/>
                      <a:tailEnd/>
                    </a:ln>
                  </pic:spPr>
                </pic:pic>
              </a:graphicData>
            </a:graphic>
          </wp:anchor>
        </w:drawing>
      </w:r>
    </w:p>
    <w:p w:rsidR="00FB4FCB" w:rsidRDefault="00FB4FCB" w:rsidP="00D35288">
      <w:pPr>
        <w:jc w:val="both"/>
      </w:pPr>
    </w:p>
    <w:p w:rsidR="00FB4FCB" w:rsidRDefault="00FB4FCB" w:rsidP="00D35288">
      <w:pPr>
        <w:jc w:val="both"/>
      </w:pPr>
    </w:p>
    <w:p w:rsidR="00FB4FCB" w:rsidRDefault="00FB4FCB" w:rsidP="00D35288">
      <w:pPr>
        <w:jc w:val="both"/>
      </w:pPr>
    </w:p>
    <w:p w:rsidR="00FB4FCB" w:rsidRDefault="00FB4FCB" w:rsidP="00D35288">
      <w:pPr>
        <w:jc w:val="both"/>
      </w:pPr>
    </w:p>
    <w:p w:rsidR="00FB4FCB" w:rsidRDefault="00FB4FCB" w:rsidP="00D35288">
      <w:pPr>
        <w:jc w:val="both"/>
      </w:pPr>
    </w:p>
    <w:p w:rsidR="00FB4FCB" w:rsidRDefault="00FB4FCB" w:rsidP="00D35288">
      <w:pPr>
        <w:jc w:val="both"/>
      </w:pPr>
    </w:p>
    <w:p w:rsidR="00FB4FCB" w:rsidRDefault="00FB4FCB" w:rsidP="00D35288">
      <w:pPr>
        <w:jc w:val="both"/>
      </w:pPr>
    </w:p>
    <w:p w:rsidR="00FB4FCB" w:rsidRDefault="00FB4FCB" w:rsidP="00D35288">
      <w:pPr>
        <w:jc w:val="both"/>
      </w:pPr>
    </w:p>
    <w:p w:rsidR="00FB4FCB" w:rsidRDefault="00FB4FCB" w:rsidP="00D35288">
      <w:pPr>
        <w:jc w:val="both"/>
      </w:pPr>
    </w:p>
    <w:p w:rsidR="00E77811" w:rsidRDefault="00E77811" w:rsidP="00D35288">
      <w:pPr>
        <w:ind w:firstLineChars="0" w:firstLine="0"/>
        <w:jc w:val="both"/>
      </w:pPr>
    </w:p>
    <w:p w:rsidR="0086238A" w:rsidRDefault="0086238A" w:rsidP="00D35288">
      <w:pPr>
        <w:ind w:firstLineChars="0" w:firstLine="0"/>
        <w:jc w:val="both"/>
        <w:rPr>
          <w:rFonts w:ascii="黑体" w:eastAsia="黑体" w:hAnsi="黑体"/>
          <w:b/>
        </w:rPr>
      </w:pPr>
    </w:p>
    <w:p w:rsidR="00F927D4" w:rsidRPr="00E77811" w:rsidRDefault="00B15CB0" w:rsidP="00D35288">
      <w:pPr>
        <w:ind w:firstLineChars="0" w:firstLine="0"/>
        <w:jc w:val="both"/>
        <w:rPr>
          <w:rFonts w:ascii="黑体" w:eastAsia="黑体" w:hAnsi="黑体"/>
          <w:b/>
        </w:rPr>
      </w:pPr>
      <w:r w:rsidRPr="00E77811">
        <w:rPr>
          <w:rFonts w:ascii="黑体" w:eastAsia="黑体" w:hAnsi="黑体" w:hint="eastAsia"/>
          <w:b/>
        </w:rPr>
        <w:t>内容</w:t>
      </w:r>
      <w:r w:rsidR="00811A5A" w:rsidRPr="00E77811">
        <w:rPr>
          <w:rFonts w:ascii="黑体" w:eastAsia="黑体" w:hAnsi="黑体" w:hint="eastAsia"/>
          <w:b/>
        </w:rPr>
        <w:t>2</w:t>
      </w:r>
      <w:r w:rsidRPr="00E77811">
        <w:rPr>
          <w:rFonts w:ascii="黑体" w:eastAsia="黑体" w:hAnsi="黑体" w:hint="eastAsia"/>
          <w:b/>
        </w:rPr>
        <w:t>：</w:t>
      </w:r>
      <w:r w:rsidR="00BA3902" w:rsidRPr="00E77811">
        <w:rPr>
          <w:rFonts w:ascii="黑体" w:eastAsia="黑体" w:hAnsi="黑体" w:hint="eastAsia"/>
          <w:b/>
        </w:rPr>
        <w:t>女时装纸样设计与立体造型</w:t>
      </w:r>
      <w:r w:rsidR="0086703D" w:rsidRPr="00E77811">
        <w:rPr>
          <w:rFonts w:ascii="黑体" w:eastAsia="黑体" w:hAnsi="黑体" w:hint="eastAsia"/>
          <w:b/>
        </w:rPr>
        <w:t>竞赛内容与要求</w:t>
      </w:r>
    </w:p>
    <w:p w:rsidR="00F927D4" w:rsidRPr="008B7C91" w:rsidRDefault="00BA3902" w:rsidP="00D35288">
      <w:pPr>
        <w:jc w:val="both"/>
      </w:pPr>
      <w:r w:rsidRPr="008B7C91">
        <w:rPr>
          <w:rFonts w:hint="eastAsia"/>
        </w:rPr>
        <w:t>根据提供的款式图，准确理解款式的结构特征，运用立体裁剪的手法塑造衣身的造型，用平面裁剪</w:t>
      </w:r>
      <w:proofErr w:type="gramStart"/>
      <w:r w:rsidRPr="008B7C91">
        <w:rPr>
          <w:rFonts w:hint="eastAsia"/>
        </w:rPr>
        <w:t>或立裁的</w:t>
      </w:r>
      <w:proofErr w:type="gramEnd"/>
      <w:r w:rsidRPr="008B7C91">
        <w:rPr>
          <w:rFonts w:hint="eastAsia"/>
        </w:rPr>
        <w:t>方法装配袖子。</w:t>
      </w:r>
    </w:p>
    <w:p w:rsidR="00F927D4" w:rsidRPr="008B7C91" w:rsidRDefault="00CB45AD" w:rsidP="00D35288">
      <w:pPr>
        <w:jc w:val="both"/>
      </w:pPr>
      <w:r w:rsidRPr="008B7C91">
        <w:rPr>
          <w:rFonts w:hint="eastAsia"/>
        </w:rPr>
        <w:t>1.</w:t>
      </w:r>
      <w:r w:rsidR="00BA3902" w:rsidRPr="008B7C91">
        <w:rPr>
          <w:rFonts w:hint="eastAsia"/>
        </w:rPr>
        <w:t>展开并整理布片，用硫酸纸拓出净样板，核对样板，加</w:t>
      </w:r>
      <w:proofErr w:type="gramStart"/>
      <w:r w:rsidR="00BA3902" w:rsidRPr="008B7C91">
        <w:rPr>
          <w:rFonts w:hint="eastAsia"/>
        </w:rPr>
        <w:t>放缝份</w:t>
      </w:r>
      <w:proofErr w:type="gramEnd"/>
      <w:r w:rsidR="00BA3902" w:rsidRPr="008B7C91">
        <w:rPr>
          <w:rFonts w:hint="eastAsia"/>
        </w:rPr>
        <w:t>，配置贴边等，并整理成裁剪用样板。</w:t>
      </w:r>
    </w:p>
    <w:p w:rsidR="00CB45AD" w:rsidRPr="008B7C91" w:rsidRDefault="00CB45AD" w:rsidP="00D35288">
      <w:pPr>
        <w:jc w:val="both"/>
      </w:pPr>
      <w:r w:rsidRPr="008B7C91">
        <w:rPr>
          <w:rFonts w:hint="eastAsia"/>
        </w:rPr>
        <w:t>2.</w:t>
      </w:r>
      <w:r w:rsidR="00BA3902" w:rsidRPr="008B7C91">
        <w:rPr>
          <w:rFonts w:hint="eastAsia"/>
        </w:rPr>
        <w:t>裁剪配发的面料，包含面板、贴边等，里料可选用；</w:t>
      </w:r>
    </w:p>
    <w:p w:rsidR="00F927D4" w:rsidRPr="008B7C91" w:rsidRDefault="00BA3902" w:rsidP="00D35288">
      <w:pPr>
        <w:jc w:val="both"/>
      </w:pPr>
      <w:r w:rsidRPr="008B7C91">
        <w:rPr>
          <w:rFonts w:hint="eastAsia"/>
        </w:rPr>
        <w:t>用大头针将款式的立体造型假缝（</w:t>
      </w:r>
      <w:proofErr w:type="gramStart"/>
      <w:r w:rsidRPr="008B7C91">
        <w:rPr>
          <w:rFonts w:hint="eastAsia"/>
        </w:rPr>
        <w:t>可用线</w:t>
      </w:r>
      <w:proofErr w:type="gramEnd"/>
      <w:r w:rsidRPr="008B7C91">
        <w:rPr>
          <w:rFonts w:hint="eastAsia"/>
        </w:rPr>
        <w:t>手工缝合）。在人台上针对面料的性能以及立体造型存在的问题与缺陷，调整皱褶形态和波浪平衡，并在纸样相关的部位做出明显的修正标识。</w:t>
      </w:r>
    </w:p>
    <w:p w:rsidR="00115443" w:rsidRDefault="00CB45AD" w:rsidP="00D35288">
      <w:pPr>
        <w:jc w:val="both"/>
      </w:pPr>
      <w:r w:rsidRPr="008B7C91">
        <w:rPr>
          <w:rFonts w:hint="eastAsia"/>
        </w:rPr>
        <w:t>3.</w:t>
      </w:r>
      <w:r w:rsidR="00BA3902" w:rsidRPr="008B7C91">
        <w:rPr>
          <w:rFonts w:hint="eastAsia"/>
        </w:rPr>
        <w:t>选手比赛结束后，</w:t>
      </w:r>
      <w:proofErr w:type="gramStart"/>
      <w:r w:rsidR="00BA3902" w:rsidRPr="008B7C91">
        <w:rPr>
          <w:rFonts w:hint="eastAsia"/>
        </w:rPr>
        <w:t>将立裁样板</w:t>
      </w:r>
      <w:proofErr w:type="gramEnd"/>
      <w:r w:rsidR="00BA3902" w:rsidRPr="008B7C91">
        <w:rPr>
          <w:rFonts w:hint="eastAsia"/>
        </w:rPr>
        <w:t>、裁剪用的1:1纸样连同立体造型一起上交供评分使用。</w:t>
      </w:r>
      <w:r w:rsidRPr="008B7C91">
        <w:rPr>
          <w:rFonts w:hint="eastAsia"/>
        </w:rPr>
        <w:t>4.</w:t>
      </w:r>
      <w:proofErr w:type="gramStart"/>
      <w:r w:rsidR="00BA3902" w:rsidRPr="008B7C91">
        <w:rPr>
          <w:rFonts w:hint="eastAsia"/>
        </w:rPr>
        <w:t>工位号</w:t>
      </w:r>
      <w:proofErr w:type="gramEnd"/>
      <w:r w:rsidR="00BA3902" w:rsidRPr="008B7C91">
        <w:rPr>
          <w:rFonts w:hint="eastAsia"/>
        </w:rPr>
        <w:t>缝在腰部左侧缝中，</w:t>
      </w:r>
      <w:proofErr w:type="gramStart"/>
      <w:r w:rsidR="00BA3902" w:rsidRPr="008B7C91">
        <w:rPr>
          <w:rFonts w:hint="eastAsia"/>
        </w:rPr>
        <w:t>距腰线</w:t>
      </w:r>
      <w:proofErr w:type="gramEnd"/>
      <w:r w:rsidR="00BA3902" w:rsidRPr="008B7C91">
        <w:rPr>
          <w:rFonts w:hint="eastAsia"/>
        </w:rPr>
        <w:t>向上4cm。</w:t>
      </w:r>
    </w:p>
    <w:p w:rsidR="00115443" w:rsidRDefault="00003C48" w:rsidP="00D35288">
      <w:pPr>
        <w:ind w:firstLineChars="0" w:firstLine="0"/>
        <w:jc w:val="both"/>
      </w:pPr>
      <w:r>
        <w:rPr>
          <w:rFonts w:hint="eastAsia"/>
          <w:noProof/>
        </w:rPr>
        <w:lastRenderedPageBreak/>
        <w:drawing>
          <wp:anchor distT="0" distB="0" distL="114300" distR="114300" simplePos="0" relativeHeight="251672576" behindDoc="0" locked="0" layoutInCell="1" allowOverlap="1" wp14:anchorId="59D38802" wp14:editId="23159EC1">
            <wp:simplePos x="0" y="0"/>
            <wp:positionH relativeFrom="column">
              <wp:posOffset>203200</wp:posOffset>
            </wp:positionH>
            <wp:positionV relativeFrom="paragraph">
              <wp:posOffset>-6350</wp:posOffset>
            </wp:positionV>
            <wp:extent cx="5111750" cy="3657600"/>
            <wp:effectExtent l="19050" t="0" r="0" b="0"/>
            <wp:wrapNone/>
            <wp:docPr id="17" name="图片 3" descr="C:\Users\Administrator\Desktop\专家手册\（缩减）2017全国职业院校技能大赛中职组服装设计与工艺赛项实操题库\2立体裁剪最终\2连衣裙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专家手册\（缩减）2017全国职业院校技能大赛中职组服装设计与工艺赛项实操题库\2立体裁剪最终\2连衣裙02-01.jpg"/>
                    <pic:cNvPicPr>
                      <a:picLocks noChangeAspect="1" noChangeArrowheads="1"/>
                    </pic:cNvPicPr>
                  </pic:nvPicPr>
                  <pic:blipFill>
                    <a:blip r:embed="rId28" cstate="print"/>
                    <a:srcRect/>
                    <a:stretch>
                      <a:fillRect/>
                    </a:stretch>
                  </pic:blipFill>
                  <pic:spPr bwMode="auto">
                    <a:xfrm>
                      <a:off x="0" y="0"/>
                      <a:ext cx="5111750" cy="3657600"/>
                    </a:xfrm>
                    <a:prstGeom prst="rect">
                      <a:avLst/>
                    </a:prstGeom>
                    <a:noFill/>
                    <a:ln w="9525">
                      <a:noFill/>
                      <a:miter lim="800000"/>
                      <a:headEnd/>
                      <a:tailEnd/>
                    </a:ln>
                  </pic:spPr>
                </pic:pic>
              </a:graphicData>
            </a:graphic>
          </wp:anchor>
        </w:drawing>
      </w: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7539D9" w:rsidRDefault="007539D9" w:rsidP="00D35288">
      <w:pPr>
        <w:ind w:firstLineChars="0" w:firstLine="0"/>
        <w:jc w:val="both"/>
        <w:rPr>
          <w:rFonts w:ascii="黑体" w:eastAsia="黑体" w:hAnsi="黑体"/>
          <w:b/>
        </w:rPr>
      </w:pPr>
    </w:p>
    <w:p w:rsidR="00F927D4" w:rsidRPr="0086238A" w:rsidRDefault="00B15CB0" w:rsidP="00D35288">
      <w:pPr>
        <w:ind w:firstLineChars="0" w:firstLine="0"/>
        <w:jc w:val="both"/>
        <w:rPr>
          <w:rFonts w:ascii="黑体" w:eastAsia="黑体" w:hAnsi="黑体"/>
          <w:b/>
        </w:rPr>
      </w:pPr>
      <w:r w:rsidRPr="0086238A">
        <w:rPr>
          <w:rFonts w:ascii="黑体" w:eastAsia="黑体" w:hAnsi="黑体" w:hint="eastAsia"/>
          <w:b/>
        </w:rPr>
        <w:t>内容</w:t>
      </w:r>
      <w:r w:rsidR="00811A5A" w:rsidRPr="0086238A">
        <w:rPr>
          <w:rFonts w:ascii="黑体" w:eastAsia="黑体" w:hAnsi="黑体" w:hint="eastAsia"/>
          <w:b/>
        </w:rPr>
        <w:t>3</w:t>
      </w:r>
      <w:r w:rsidRPr="0086238A">
        <w:rPr>
          <w:rFonts w:ascii="黑体" w:eastAsia="黑体" w:hAnsi="黑体" w:hint="eastAsia"/>
          <w:b/>
        </w:rPr>
        <w:t>：</w:t>
      </w:r>
      <w:r w:rsidR="00BA3902" w:rsidRPr="0086238A">
        <w:rPr>
          <w:rFonts w:ascii="黑体" w:eastAsia="黑体" w:hAnsi="黑体" w:hint="eastAsia"/>
          <w:b/>
        </w:rPr>
        <w:t>女式春夏成衣CAD板型制作、推板</w:t>
      </w:r>
      <w:r w:rsidR="0086703D" w:rsidRPr="0086238A">
        <w:rPr>
          <w:rFonts w:ascii="黑体" w:eastAsia="黑体" w:hAnsi="黑体" w:hint="eastAsia"/>
          <w:b/>
        </w:rPr>
        <w:t>竞赛内容与要求</w:t>
      </w:r>
    </w:p>
    <w:p w:rsidR="00F927D4" w:rsidRPr="008B7C91" w:rsidRDefault="00CB45AD" w:rsidP="00D35288">
      <w:pPr>
        <w:jc w:val="both"/>
      </w:pPr>
      <w:r w:rsidRPr="008B7C91">
        <w:rPr>
          <w:rFonts w:hint="eastAsia"/>
        </w:rPr>
        <w:t>1.</w:t>
      </w:r>
      <w:r w:rsidR="00BA3902" w:rsidRPr="008B7C91">
        <w:rPr>
          <w:rFonts w:hint="eastAsia"/>
        </w:rPr>
        <w:t>选用在电脑上统一安装好“富怡”V8.0或“日升天辰”</w:t>
      </w:r>
      <w:proofErr w:type="spellStart"/>
      <w:r w:rsidR="00BA3902" w:rsidRPr="008B7C91">
        <w:rPr>
          <w:rFonts w:hint="eastAsia"/>
        </w:rPr>
        <w:t>NACPro</w:t>
      </w:r>
      <w:proofErr w:type="spellEnd"/>
      <w:r w:rsidR="00BA3902" w:rsidRPr="008B7C91">
        <w:rPr>
          <w:rFonts w:hint="eastAsia"/>
        </w:rPr>
        <w:t>两种服装CAD软件。在桌面上建立“</w:t>
      </w:r>
      <w:r w:rsidR="0032028B">
        <w:rPr>
          <w:rFonts w:hint="eastAsia"/>
        </w:rPr>
        <w:t>3</w:t>
      </w:r>
      <w:r w:rsidR="00BA3902" w:rsidRPr="008B7C91">
        <w:rPr>
          <w:rFonts w:hint="eastAsia"/>
        </w:rPr>
        <w:t>-工位号”的文件夹。</w:t>
      </w:r>
    </w:p>
    <w:p w:rsidR="00F927D4" w:rsidRPr="008B7C91" w:rsidRDefault="00CB45AD" w:rsidP="00D35288">
      <w:pPr>
        <w:jc w:val="both"/>
      </w:pPr>
      <w:r w:rsidRPr="008B7C91">
        <w:rPr>
          <w:rFonts w:hint="eastAsia"/>
        </w:rPr>
        <w:t>2.</w:t>
      </w:r>
      <w:r w:rsidR="00BA3902" w:rsidRPr="008B7C91">
        <w:rPr>
          <w:rFonts w:hint="eastAsia"/>
        </w:rPr>
        <w:t>绘制结构图：选手根据提供的款式图片与规格，运用平面裁剪的方法，在123cm×86cm的矩形内，绘制CAD结构图（包含衣身、领底、袖结构），制作完毕在版面的右下角位置写好</w:t>
      </w:r>
      <w:proofErr w:type="gramStart"/>
      <w:r w:rsidR="00BA3902" w:rsidRPr="008B7C91">
        <w:rPr>
          <w:rFonts w:hint="eastAsia"/>
        </w:rPr>
        <w:t>工位号</w:t>
      </w:r>
      <w:proofErr w:type="gramEnd"/>
      <w:r w:rsidR="00BA3902" w:rsidRPr="008B7C91">
        <w:rPr>
          <w:rFonts w:hint="eastAsia"/>
        </w:rPr>
        <w:t>,以“结构图-工位号”命名。输出1:3纸样供评委打分用。</w:t>
      </w:r>
    </w:p>
    <w:p w:rsidR="007539D9" w:rsidRDefault="00CB45AD" w:rsidP="00D35288">
      <w:pPr>
        <w:jc w:val="both"/>
      </w:pPr>
      <w:r w:rsidRPr="008B7C91">
        <w:rPr>
          <w:rFonts w:hint="eastAsia"/>
        </w:rPr>
        <w:t>3.</w:t>
      </w:r>
      <w:r w:rsidR="00BA3902" w:rsidRPr="008B7C91">
        <w:rPr>
          <w:rFonts w:hint="eastAsia"/>
        </w:rPr>
        <w:t>制作裁剪用样板：复制出净样板，制作面、里、衬毛样板以及工作净样板。标注应符合企业的标准与要求。排料图如下：①将所需全粘衬面料的毛样板依次排列在80cm×72cm的矩形内；②将不需要粘衬或部分粘衬的面料毛样板依次排列在80cm×72cm的矩形内；</w:t>
      </w:r>
    </w:p>
    <w:p w:rsidR="007539D9" w:rsidRDefault="00BA3902" w:rsidP="00D35288">
      <w:pPr>
        <w:ind w:firstLineChars="0" w:firstLine="0"/>
        <w:jc w:val="both"/>
      </w:pPr>
      <w:r w:rsidRPr="008B7C91">
        <w:rPr>
          <w:rFonts w:hint="eastAsia"/>
        </w:rPr>
        <w:lastRenderedPageBreak/>
        <w:t>③将所需局部粘衬的样板排列在160×43cm的矩形内；</w:t>
      </w:r>
    </w:p>
    <w:p w:rsidR="00F927D4" w:rsidRPr="008B7C91" w:rsidRDefault="00BA3902" w:rsidP="00D35288">
      <w:pPr>
        <w:ind w:firstLineChars="0" w:firstLine="0"/>
        <w:jc w:val="both"/>
      </w:pPr>
      <w:r w:rsidRPr="008B7C91">
        <w:rPr>
          <w:rFonts w:hint="eastAsia"/>
        </w:rPr>
        <w:t>④将里料的毛样板依次排列在150×72cm的矩形内，工作净样板排在里料后面。并以“样板-工位号”命名。将文件存放在电脑桌面上以“</w:t>
      </w:r>
      <w:r w:rsidR="0032028B">
        <w:rPr>
          <w:rFonts w:hint="eastAsia"/>
        </w:rPr>
        <w:t>3</w:t>
      </w:r>
      <w:r w:rsidRPr="008B7C91">
        <w:rPr>
          <w:rFonts w:hint="eastAsia"/>
        </w:rPr>
        <w:t>-工位号”的文件夹中。提交以备工作人员输出1:1纸样供制作服装用。同时输出1:4纸样供评委打分用。注意在纸张的右下角标注工位号，字体为黑体 4号)。</w:t>
      </w:r>
    </w:p>
    <w:p w:rsidR="00F927D4" w:rsidRPr="008B7C91" w:rsidRDefault="00CB45AD" w:rsidP="00D35288">
      <w:pPr>
        <w:jc w:val="both"/>
      </w:pPr>
      <w:r w:rsidRPr="008B7C91">
        <w:rPr>
          <w:rFonts w:hint="eastAsia"/>
        </w:rPr>
        <w:t>3.</w:t>
      </w:r>
      <w:r w:rsidR="00BA3902" w:rsidRPr="008B7C91">
        <w:rPr>
          <w:rFonts w:hint="eastAsia"/>
        </w:rPr>
        <w:t>推板：根据提供的尺寸规格表，将净样板推板，标注</w:t>
      </w:r>
      <w:proofErr w:type="gramStart"/>
      <w:r w:rsidR="00BA3902" w:rsidRPr="008B7C91">
        <w:rPr>
          <w:rFonts w:hint="eastAsia"/>
        </w:rPr>
        <w:t>各放码点的</w:t>
      </w:r>
      <w:proofErr w:type="gramEnd"/>
      <w:r w:rsidR="00BA3902" w:rsidRPr="008B7C91">
        <w:rPr>
          <w:rFonts w:hint="eastAsia"/>
        </w:rPr>
        <w:t>档差。将推板排列在163cm×114cm的矩形内，以“推板-工位号”命名。将文件存放在电脑桌面上以“</w:t>
      </w:r>
      <w:r w:rsidR="0032028B">
        <w:rPr>
          <w:rFonts w:hint="eastAsia"/>
        </w:rPr>
        <w:t>3</w:t>
      </w:r>
      <w:r w:rsidR="00BA3902" w:rsidRPr="008B7C91">
        <w:rPr>
          <w:rFonts w:hint="eastAsia"/>
        </w:rPr>
        <w:t>-工位号”的文件夹中。</w:t>
      </w:r>
    </w:p>
    <w:p w:rsidR="00F927D4" w:rsidRPr="008B7C91" w:rsidRDefault="00CB45AD" w:rsidP="00D35288">
      <w:pPr>
        <w:jc w:val="both"/>
      </w:pPr>
      <w:r w:rsidRPr="008B7C91">
        <w:rPr>
          <w:rFonts w:hint="eastAsia"/>
        </w:rPr>
        <w:t>4.</w:t>
      </w:r>
      <w:r w:rsidR="00BA3902" w:rsidRPr="008B7C91">
        <w:rPr>
          <w:rFonts w:hint="eastAsia"/>
        </w:rPr>
        <w:t>需要测量并表示的尺寸：胸围、腰围、肩宽、后中衣长、前衣长、背长、袖长、袖口、</w:t>
      </w:r>
      <w:proofErr w:type="gramStart"/>
      <w:r w:rsidR="00BA3902" w:rsidRPr="008B7C91">
        <w:rPr>
          <w:rFonts w:hint="eastAsia"/>
        </w:rPr>
        <w:t>袖山与</w:t>
      </w:r>
      <w:proofErr w:type="gramEnd"/>
      <w:r w:rsidR="00BA3902" w:rsidRPr="008B7C91">
        <w:rPr>
          <w:rFonts w:hint="eastAsia"/>
        </w:rPr>
        <w:t>袖</w:t>
      </w:r>
      <w:proofErr w:type="gramStart"/>
      <w:r w:rsidR="00BA3902" w:rsidRPr="008B7C91">
        <w:rPr>
          <w:rFonts w:hint="eastAsia"/>
        </w:rPr>
        <w:t>窿</w:t>
      </w:r>
      <w:proofErr w:type="gramEnd"/>
      <w:r w:rsidR="00BA3902" w:rsidRPr="008B7C91">
        <w:rPr>
          <w:rFonts w:hint="eastAsia"/>
        </w:rPr>
        <w:t>的缝缩量、前片和前侧片结构缝的长度差。</w:t>
      </w:r>
    </w:p>
    <w:p w:rsidR="00F927D4" w:rsidRPr="008B7C91" w:rsidRDefault="00CB45AD" w:rsidP="00D35288">
      <w:pPr>
        <w:jc w:val="both"/>
      </w:pPr>
      <w:r w:rsidRPr="008B7C91">
        <w:rPr>
          <w:rFonts w:hint="eastAsia"/>
        </w:rPr>
        <w:t>5.</w:t>
      </w:r>
      <w:r w:rsidR="00BA3902" w:rsidRPr="008B7C91">
        <w:rPr>
          <w:rFonts w:hint="eastAsia"/>
        </w:rPr>
        <w:t>选手完成所有操作后，举手向工作人员报告，在工作人员确认文件及选手签字后方可离开赛场。</w:t>
      </w:r>
    </w:p>
    <w:p w:rsidR="00F927D4" w:rsidRPr="008B7C91" w:rsidRDefault="00CB45AD" w:rsidP="00D35288">
      <w:pPr>
        <w:jc w:val="both"/>
      </w:pPr>
      <w:r w:rsidRPr="008B7C91">
        <w:rPr>
          <w:rFonts w:hint="eastAsia"/>
        </w:rPr>
        <w:t>6.</w:t>
      </w:r>
      <w:proofErr w:type="gramStart"/>
      <w:r w:rsidR="00BA3902" w:rsidRPr="008B7C91">
        <w:rPr>
          <w:rFonts w:hint="eastAsia"/>
        </w:rPr>
        <w:t>工位号</w:t>
      </w:r>
      <w:proofErr w:type="gramEnd"/>
      <w:r w:rsidR="00BA3902" w:rsidRPr="008B7C91">
        <w:rPr>
          <w:rFonts w:hint="eastAsia"/>
        </w:rPr>
        <w:t>位置：在左侧缝，距底摆6cm处</w:t>
      </w:r>
      <w:r w:rsidR="0032028B">
        <w:rPr>
          <w:rFonts w:hint="eastAsia"/>
        </w:rPr>
        <w:t>，做标记</w:t>
      </w:r>
      <w:r w:rsidR="00BA3902" w:rsidRPr="008B7C91">
        <w:rPr>
          <w:rFonts w:hint="eastAsia"/>
        </w:rPr>
        <w:t>。</w:t>
      </w:r>
    </w:p>
    <w:p w:rsidR="00F927D4" w:rsidRDefault="00BA3902" w:rsidP="00D35288">
      <w:pPr>
        <w:jc w:val="both"/>
      </w:pPr>
      <w:r w:rsidRPr="008B7C91">
        <w:rPr>
          <w:rFonts w:hint="eastAsia"/>
        </w:rPr>
        <w:t>注：选手切勿关闭电脑，以免造成文件丢失。</w:t>
      </w:r>
    </w:p>
    <w:p w:rsidR="007539D9" w:rsidRDefault="007539D9" w:rsidP="00D35288">
      <w:pPr>
        <w:jc w:val="both"/>
      </w:pPr>
    </w:p>
    <w:p w:rsidR="00003C48" w:rsidRDefault="00003C48" w:rsidP="00D35288">
      <w:pPr>
        <w:jc w:val="both"/>
      </w:pPr>
    </w:p>
    <w:p w:rsidR="001C00EA" w:rsidRDefault="001C00EA" w:rsidP="00D35288">
      <w:pPr>
        <w:jc w:val="both"/>
      </w:pPr>
    </w:p>
    <w:p w:rsidR="001C00EA" w:rsidRDefault="001C00EA" w:rsidP="00D35288">
      <w:pPr>
        <w:jc w:val="both"/>
      </w:pPr>
    </w:p>
    <w:p w:rsidR="00003C48" w:rsidRDefault="00003C48" w:rsidP="00D35288">
      <w:pPr>
        <w:jc w:val="both"/>
      </w:pPr>
    </w:p>
    <w:p w:rsidR="00003C48" w:rsidRDefault="00003C48" w:rsidP="00D35288">
      <w:pPr>
        <w:jc w:val="both"/>
      </w:pPr>
    </w:p>
    <w:p w:rsidR="00003C48" w:rsidRDefault="00003C48" w:rsidP="00D35288">
      <w:pPr>
        <w:jc w:val="both"/>
      </w:pPr>
    </w:p>
    <w:p w:rsidR="00B15CB0" w:rsidRPr="007539D9" w:rsidRDefault="00B15CB0" w:rsidP="00D35288">
      <w:pPr>
        <w:ind w:firstLineChars="0" w:firstLine="0"/>
        <w:jc w:val="both"/>
        <w:rPr>
          <w:rFonts w:ascii="黑体" w:eastAsia="黑体" w:hAnsi="黑体"/>
          <w:b/>
        </w:rPr>
      </w:pPr>
      <w:r w:rsidRPr="007539D9">
        <w:rPr>
          <w:rFonts w:ascii="黑体" w:eastAsia="黑体" w:hAnsi="黑体" w:hint="eastAsia"/>
          <w:b/>
        </w:rPr>
        <w:lastRenderedPageBreak/>
        <w:t>内容</w:t>
      </w:r>
      <w:r w:rsidR="00811A5A" w:rsidRPr="007539D9">
        <w:rPr>
          <w:rFonts w:ascii="黑体" w:eastAsia="黑体" w:hAnsi="黑体" w:hint="eastAsia"/>
          <w:b/>
        </w:rPr>
        <w:t>4</w:t>
      </w:r>
      <w:r w:rsidRPr="007539D9">
        <w:rPr>
          <w:rFonts w:ascii="黑体" w:eastAsia="黑体" w:hAnsi="黑体" w:hint="eastAsia"/>
          <w:b/>
        </w:rPr>
        <w:t>：女式春夏成衣裁剪、缝制</w:t>
      </w:r>
      <w:r w:rsidR="00FA641A" w:rsidRPr="007539D9">
        <w:rPr>
          <w:rFonts w:ascii="黑体" w:eastAsia="黑体" w:hAnsi="黑体" w:hint="eastAsia"/>
          <w:b/>
        </w:rPr>
        <w:t>、熨烫。</w:t>
      </w:r>
      <w:r w:rsidRPr="007539D9">
        <w:rPr>
          <w:rFonts w:ascii="黑体" w:eastAsia="黑体" w:hAnsi="黑体" w:hint="eastAsia"/>
          <w:b/>
        </w:rPr>
        <w:t>要求参照工艺通知单。</w:t>
      </w:r>
    </w:p>
    <w:p w:rsidR="00DA6EF3" w:rsidRPr="009161CA" w:rsidRDefault="007539D9" w:rsidP="00D35288">
      <w:pPr>
        <w:ind w:firstLineChars="0" w:firstLine="0"/>
        <w:jc w:val="both"/>
        <w:rPr>
          <w:szCs w:val="21"/>
        </w:rPr>
        <w:sectPr w:rsidR="00DA6EF3" w:rsidRPr="009161CA" w:rsidSect="00AC0747">
          <w:type w:val="continuous"/>
          <w:pgSz w:w="11906" w:h="16838"/>
          <w:pgMar w:top="1440" w:right="1800" w:bottom="1440" w:left="1800" w:header="851" w:footer="992" w:gutter="0"/>
          <w:cols w:space="720"/>
          <w:titlePg/>
          <w:docGrid w:type="lines" w:linePitch="317" w:charSpace="609"/>
        </w:sectPr>
      </w:pPr>
      <w:r w:rsidRPr="007539D9">
        <w:rPr>
          <w:rFonts w:ascii="黑体" w:eastAsia="黑体" w:hAnsi="黑体" w:hint="eastAsia"/>
          <w:b/>
          <w:noProof/>
        </w:rPr>
        <w:drawing>
          <wp:anchor distT="0" distB="0" distL="114300" distR="114300" simplePos="0" relativeHeight="251673600" behindDoc="0" locked="0" layoutInCell="1" allowOverlap="1" wp14:anchorId="0F78066B" wp14:editId="0A9AE21C">
            <wp:simplePos x="0" y="0"/>
            <wp:positionH relativeFrom="column">
              <wp:posOffset>-12286</wp:posOffset>
            </wp:positionH>
            <wp:positionV relativeFrom="paragraph">
              <wp:posOffset>444500</wp:posOffset>
            </wp:positionV>
            <wp:extent cx="5535295" cy="3911600"/>
            <wp:effectExtent l="19050" t="0" r="8255" b="0"/>
            <wp:wrapNone/>
            <wp:docPr id="20" name="图片 5" descr="C:\Users\Administrator\Desktop\专家手册\（缩减）2017全国职业院校技能大赛中职组服装设计与工艺赛项实操题库\1成衣制板-最终\成衣制板02-01最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专家手册\（缩减）2017全国职业院校技能大赛中职组服装设计与工艺赛项实操题库\1成衣制板-最终\成衣制板02-01最终.jpg"/>
                    <pic:cNvPicPr>
                      <a:picLocks noChangeAspect="1" noChangeArrowheads="1"/>
                    </pic:cNvPicPr>
                  </pic:nvPicPr>
                  <pic:blipFill>
                    <a:blip r:embed="rId29" cstate="print"/>
                    <a:srcRect/>
                    <a:stretch>
                      <a:fillRect/>
                    </a:stretch>
                  </pic:blipFill>
                  <pic:spPr bwMode="auto">
                    <a:xfrm>
                      <a:off x="0" y="0"/>
                      <a:ext cx="5535295" cy="3911600"/>
                    </a:xfrm>
                    <a:prstGeom prst="rect">
                      <a:avLst/>
                    </a:prstGeom>
                    <a:noFill/>
                    <a:ln w="9525">
                      <a:noFill/>
                      <a:miter lim="800000"/>
                      <a:headEnd/>
                      <a:tailEnd/>
                    </a:ln>
                  </pic:spPr>
                </pic:pic>
              </a:graphicData>
            </a:graphic>
          </wp:anchor>
        </w:drawing>
      </w:r>
      <w:r w:rsidR="00BA3902" w:rsidRPr="007539D9">
        <w:rPr>
          <w:rFonts w:ascii="黑体" w:eastAsia="黑体" w:hAnsi="黑体" w:hint="eastAsia"/>
          <w:b/>
        </w:rPr>
        <w:t xml:space="preserve"> </w:t>
      </w:r>
    </w:p>
    <w:p w:rsidR="009161CA" w:rsidRPr="007E21F4" w:rsidRDefault="009161CA" w:rsidP="00D35288">
      <w:pPr>
        <w:ind w:firstLineChars="0" w:firstLine="0"/>
        <w:jc w:val="both"/>
        <w:rPr>
          <w:rFonts w:ascii="黑体" w:eastAsia="黑体" w:hAnsi="黑体"/>
          <w:b/>
        </w:rPr>
      </w:pPr>
      <w:r w:rsidRPr="007E21F4">
        <w:rPr>
          <w:rFonts w:ascii="黑体" w:eastAsia="黑体" w:hAnsi="黑体" w:hint="eastAsia"/>
          <w:b/>
        </w:rPr>
        <w:lastRenderedPageBreak/>
        <w:t xml:space="preserve">附件三 </w:t>
      </w:r>
    </w:p>
    <w:p w:rsidR="00F927D4" w:rsidRPr="007E21F4" w:rsidRDefault="00BA3902" w:rsidP="00D35288">
      <w:pPr>
        <w:spacing w:line="240" w:lineRule="auto"/>
        <w:ind w:firstLineChars="0" w:firstLine="0"/>
        <w:jc w:val="both"/>
        <w:rPr>
          <w:rFonts w:ascii="宋体" w:eastAsia="宋体" w:hAnsi="宋体"/>
          <w:b/>
        </w:rPr>
      </w:pPr>
      <w:r w:rsidRPr="007E21F4">
        <w:rPr>
          <w:rFonts w:ascii="黑体" w:eastAsia="黑体" w:hAnsi="黑体" w:hint="eastAsia"/>
          <w:b/>
        </w:rPr>
        <w:t>2017年全国职业院校技能大赛中职组“服装设计与工艺”赛项</w:t>
      </w:r>
      <w:r w:rsidRPr="00C167C7">
        <w:rPr>
          <w:rFonts w:ascii="黑体" w:eastAsia="黑体" w:hAnsi="黑体" w:hint="eastAsia"/>
          <w:b/>
        </w:rPr>
        <w:t>评分细则</w:t>
      </w:r>
    </w:p>
    <w:p w:rsidR="00C167C7" w:rsidRDefault="00FA641A" w:rsidP="00D35288">
      <w:pPr>
        <w:spacing w:line="240" w:lineRule="auto"/>
        <w:ind w:firstLineChars="0" w:firstLine="0"/>
        <w:jc w:val="both"/>
        <w:rPr>
          <w:rFonts w:ascii="宋体" w:eastAsia="宋体" w:hAnsi="宋体"/>
          <w:b/>
        </w:rPr>
      </w:pPr>
      <w:r w:rsidRPr="007E21F4">
        <w:rPr>
          <w:rFonts w:ascii="宋体" w:eastAsia="宋体" w:hAnsi="宋体" w:hint="eastAsia"/>
          <w:b/>
        </w:rPr>
        <w:t>内容</w:t>
      </w:r>
      <w:r w:rsidR="006A673E" w:rsidRPr="007E21F4">
        <w:rPr>
          <w:rFonts w:ascii="宋体" w:eastAsia="宋体" w:hAnsi="宋体" w:hint="eastAsia"/>
          <w:b/>
        </w:rPr>
        <w:t>1</w:t>
      </w:r>
      <w:r w:rsidRPr="007E21F4">
        <w:rPr>
          <w:rFonts w:ascii="宋体" w:eastAsia="宋体" w:hAnsi="宋体" w:hint="eastAsia"/>
          <w:b/>
        </w:rPr>
        <w:t>：</w:t>
      </w:r>
    </w:p>
    <w:p w:rsidR="00F927D4" w:rsidRDefault="00BA3902" w:rsidP="00D35288">
      <w:pPr>
        <w:spacing w:line="240" w:lineRule="auto"/>
        <w:ind w:firstLineChars="0" w:firstLine="0"/>
        <w:jc w:val="both"/>
        <w:rPr>
          <w:rFonts w:ascii="宋体" w:eastAsia="宋体" w:hAnsi="宋体"/>
          <w:b/>
        </w:rPr>
      </w:pPr>
      <w:r w:rsidRPr="007E21F4">
        <w:rPr>
          <w:rFonts w:ascii="宋体" w:eastAsia="宋体" w:hAnsi="宋体" w:hint="eastAsia"/>
          <w:b/>
        </w:rPr>
        <w:t>女式春夏时装电脑款式拓展设计、纸样设计与立体造型评分</w:t>
      </w:r>
      <w:r w:rsidR="00C412C2" w:rsidRPr="007E21F4">
        <w:rPr>
          <w:rFonts w:ascii="宋体" w:eastAsia="宋体" w:hAnsi="宋体" w:hint="eastAsia"/>
          <w:b/>
        </w:rPr>
        <w:t>细则</w:t>
      </w:r>
    </w:p>
    <w:tbl>
      <w:tblPr>
        <w:tblW w:w="865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4642"/>
        <w:gridCol w:w="751"/>
        <w:gridCol w:w="1276"/>
      </w:tblGrid>
      <w:tr w:rsidR="00016813" w:rsidRPr="009648F0" w:rsidTr="009648F0">
        <w:trPr>
          <w:trHeight w:val="497"/>
          <w:tblHeader/>
          <w:jc w:val="center"/>
        </w:trPr>
        <w:tc>
          <w:tcPr>
            <w:tcW w:w="709" w:type="dxa"/>
            <w:tcBorders>
              <w:bottom w:val="single" w:sz="4" w:space="0" w:color="auto"/>
            </w:tcBorders>
            <w:vAlign w:val="center"/>
          </w:tcPr>
          <w:p w:rsidR="00016813" w:rsidRPr="009648F0" w:rsidRDefault="00016813" w:rsidP="00D35288">
            <w:pPr>
              <w:spacing w:line="240" w:lineRule="auto"/>
              <w:ind w:firstLineChars="0" w:firstLine="0"/>
              <w:jc w:val="both"/>
              <w:rPr>
                <w:rFonts w:ascii="宋体" w:eastAsia="宋体" w:hAnsi="宋体" w:cs="仿宋"/>
                <w:b/>
                <w:sz w:val="24"/>
                <w:szCs w:val="24"/>
              </w:rPr>
            </w:pPr>
            <w:r w:rsidRPr="009648F0">
              <w:rPr>
                <w:rFonts w:ascii="宋体" w:eastAsia="宋体" w:hAnsi="宋体" w:cs="仿宋" w:hint="eastAsia"/>
                <w:b/>
                <w:sz w:val="24"/>
                <w:szCs w:val="24"/>
              </w:rPr>
              <w:t>模块</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b/>
                <w:sz w:val="24"/>
                <w:szCs w:val="24"/>
              </w:rPr>
            </w:pPr>
            <w:r w:rsidRPr="009648F0">
              <w:rPr>
                <w:rFonts w:ascii="宋体" w:eastAsia="宋体" w:hAnsi="宋体" w:cs="仿宋" w:hint="eastAsia"/>
                <w:b/>
                <w:sz w:val="24"/>
                <w:szCs w:val="24"/>
              </w:rPr>
              <w:t>评分项目</w:t>
            </w:r>
          </w:p>
        </w:tc>
        <w:tc>
          <w:tcPr>
            <w:tcW w:w="4642" w:type="dxa"/>
            <w:vAlign w:val="center"/>
          </w:tcPr>
          <w:p w:rsidR="00016813" w:rsidRPr="009648F0" w:rsidRDefault="00016813" w:rsidP="00D35288">
            <w:pPr>
              <w:spacing w:line="240" w:lineRule="auto"/>
              <w:ind w:firstLineChars="550" w:firstLine="1325"/>
              <w:jc w:val="both"/>
              <w:rPr>
                <w:rFonts w:ascii="宋体" w:eastAsia="宋体" w:hAnsi="宋体" w:cs="仿宋"/>
                <w:b/>
                <w:sz w:val="24"/>
                <w:szCs w:val="24"/>
              </w:rPr>
            </w:pPr>
            <w:r w:rsidRPr="009648F0">
              <w:rPr>
                <w:rFonts w:ascii="宋体" w:eastAsia="宋体" w:hAnsi="宋体" w:cs="仿宋" w:hint="eastAsia"/>
                <w:b/>
                <w:sz w:val="24"/>
                <w:szCs w:val="24"/>
              </w:rPr>
              <w:t>评分要点</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b/>
                <w:sz w:val="24"/>
                <w:szCs w:val="24"/>
              </w:rPr>
            </w:pPr>
            <w:r w:rsidRPr="009648F0">
              <w:rPr>
                <w:rFonts w:ascii="宋体" w:eastAsia="宋体" w:hAnsi="宋体" w:cs="仿宋" w:hint="eastAsia"/>
                <w:b/>
                <w:sz w:val="24"/>
                <w:szCs w:val="24"/>
              </w:rPr>
              <w:t>分值</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b/>
                <w:sz w:val="24"/>
                <w:szCs w:val="24"/>
              </w:rPr>
            </w:pPr>
            <w:r w:rsidRPr="009648F0">
              <w:rPr>
                <w:rFonts w:ascii="宋体" w:eastAsia="宋体" w:hAnsi="宋体" w:cs="仿宋" w:hint="eastAsia"/>
                <w:b/>
                <w:sz w:val="24"/>
                <w:szCs w:val="24"/>
              </w:rPr>
              <w:t>评分方式</w:t>
            </w:r>
          </w:p>
        </w:tc>
      </w:tr>
      <w:tr w:rsidR="00016813" w:rsidRPr="009648F0" w:rsidTr="009648F0">
        <w:trPr>
          <w:trHeight w:val="1667"/>
          <w:jc w:val="center"/>
        </w:trPr>
        <w:tc>
          <w:tcPr>
            <w:tcW w:w="709" w:type="dxa"/>
            <w:vMerge w:val="restart"/>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款式拓展设计（15分）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拓展款式设计的结构与比例</w:t>
            </w:r>
          </w:p>
        </w:tc>
        <w:tc>
          <w:tcPr>
            <w:tcW w:w="4642" w:type="dxa"/>
            <w:vAlign w:val="center"/>
          </w:tcPr>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1.根据题意，进行服装款式图正、背面拓展设计，要求结构合理。</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2.服装拓展正背面款式图，线条清晰流畅，粗细恰当，层次清楚。</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 比例美观协调，符合形式美法则。</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5分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9648F0">
        <w:trPr>
          <w:trHeight w:val="1297"/>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服装款式细节与工艺表达</w:t>
            </w:r>
          </w:p>
        </w:tc>
        <w:tc>
          <w:tcPr>
            <w:tcW w:w="4642" w:type="dxa"/>
          </w:tcPr>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1.服装款式细节表达清楚，设计合理。</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2.工艺特征明确。</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3.在款式图上难以直观表达的局部细节造型，可使用局部特写图表达。</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9648F0">
        <w:trPr>
          <w:trHeight w:val="706"/>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软件应用能力</w:t>
            </w:r>
          </w:p>
        </w:tc>
        <w:tc>
          <w:tcPr>
            <w:tcW w:w="4642" w:type="dxa"/>
          </w:tcPr>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图形与图像处理软件结合使用，绘画表现力能力强。</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9648F0">
        <w:trPr>
          <w:trHeight w:val="1964"/>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服装色彩、面料肌理表现</w:t>
            </w:r>
          </w:p>
        </w:tc>
        <w:tc>
          <w:tcPr>
            <w:tcW w:w="4642"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1.分析图像特征，提取其色彩和图形元素，重新组合，并运用到拓展设计中。</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2.能根据图片素材风格的特性，选择相应的技法表现肌理、质感和纹样效果。</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3.能根据服装风格及提供的素材图片，把握服装与色彩的关系。</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4分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9648F0">
        <w:trPr>
          <w:trHeight w:val="1677"/>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设计元素与风格、整体造型效果</w:t>
            </w:r>
          </w:p>
        </w:tc>
        <w:tc>
          <w:tcPr>
            <w:tcW w:w="4642"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1.设计元素运用恰当，主题鲜明，造型新颖，整体风格协调统一。</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2.服装整体造型效果符合命题要求。设计作品具有创新意识，符合市场流行趋势，具有时代感。</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9648F0">
        <w:trPr>
          <w:trHeight w:val="2039"/>
          <w:jc w:val="center"/>
        </w:trPr>
        <w:tc>
          <w:tcPr>
            <w:tcW w:w="709" w:type="dxa"/>
            <w:vMerge w:val="restart"/>
            <w:tcBorders>
              <w:top w:val="single" w:sz="4" w:space="0" w:color="auto"/>
            </w:tcBorders>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纸样设计与制作</w:t>
            </w:r>
          </w:p>
          <w:p w:rsidR="00016813" w:rsidRPr="009648F0" w:rsidRDefault="00016813" w:rsidP="00D35288">
            <w:pPr>
              <w:spacing w:line="240" w:lineRule="auto"/>
              <w:ind w:firstLine="480"/>
              <w:jc w:val="both"/>
              <w:rPr>
                <w:rFonts w:ascii="宋体" w:eastAsia="宋体" w:hAnsi="宋体" w:cs="仿宋"/>
                <w:sz w:val="24"/>
                <w:szCs w:val="24"/>
              </w:rPr>
            </w:pPr>
            <w:r w:rsidRPr="009648F0">
              <w:rPr>
                <w:rFonts w:ascii="宋体" w:eastAsia="宋体" w:hAnsi="宋体" w:cs="仿宋" w:hint="eastAsia"/>
                <w:sz w:val="24"/>
                <w:szCs w:val="24"/>
              </w:rPr>
              <w:t>（15分）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立体裁剪操作技法</w:t>
            </w:r>
          </w:p>
        </w:tc>
        <w:tc>
          <w:tcPr>
            <w:tcW w:w="4642" w:type="dxa"/>
            <w:vAlign w:val="center"/>
          </w:tcPr>
          <w:p w:rsidR="00016813" w:rsidRPr="009648F0" w:rsidRDefault="00016813" w:rsidP="00D35288">
            <w:pPr>
              <w:widowControl/>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1.人体与服装的空间关系合理，</w:t>
            </w:r>
            <w:proofErr w:type="gramStart"/>
            <w:r w:rsidRPr="009648F0">
              <w:rPr>
                <w:rFonts w:ascii="宋体" w:eastAsia="宋体" w:hAnsi="宋体" w:cs="仿宋" w:hint="eastAsia"/>
                <w:sz w:val="24"/>
                <w:szCs w:val="24"/>
              </w:rPr>
              <w:t>松量适度</w:t>
            </w:r>
            <w:proofErr w:type="gramEnd"/>
            <w:r w:rsidRPr="009648F0">
              <w:rPr>
                <w:rFonts w:ascii="宋体" w:eastAsia="宋体" w:hAnsi="宋体" w:cs="仿宋" w:hint="eastAsia"/>
                <w:sz w:val="24"/>
                <w:szCs w:val="24"/>
              </w:rPr>
              <w:t>；衣身平衡；胸和肩胛骨的立体度；</w:t>
            </w:r>
          </w:p>
          <w:p w:rsidR="00016813" w:rsidRPr="009648F0" w:rsidRDefault="00016813" w:rsidP="00D35288">
            <w:pPr>
              <w:widowControl/>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2.领子的翻转关系处理得当。</w:t>
            </w:r>
          </w:p>
          <w:p w:rsidR="00016813" w:rsidRPr="009648F0" w:rsidRDefault="00016813" w:rsidP="00D35288">
            <w:pPr>
              <w:widowControl/>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w:t>
            </w:r>
            <w:proofErr w:type="gramStart"/>
            <w:r w:rsidRPr="009648F0">
              <w:rPr>
                <w:rFonts w:ascii="宋体" w:eastAsia="宋体" w:hAnsi="宋体" w:cs="仿宋" w:hint="eastAsia"/>
                <w:sz w:val="24"/>
                <w:szCs w:val="24"/>
              </w:rPr>
              <w:t>袖山与</w:t>
            </w:r>
            <w:proofErr w:type="gramEnd"/>
            <w:r w:rsidRPr="009648F0">
              <w:rPr>
                <w:rFonts w:ascii="宋体" w:eastAsia="宋体" w:hAnsi="宋体" w:cs="仿宋" w:hint="eastAsia"/>
                <w:sz w:val="24"/>
                <w:szCs w:val="24"/>
              </w:rPr>
              <w:t>袖</w:t>
            </w:r>
            <w:proofErr w:type="gramStart"/>
            <w:r w:rsidRPr="009648F0">
              <w:rPr>
                <w:rFonts w:ascii="宋体" w:eastAsia="宋体" w:hAnsi="宋体" w:cs="仿宋" w:hint="eastAsia"/>
                <w:sz w:val="24"/>
                <w:szCs w:val="24"/>
              </w:rPr>
              <w:t>窿</w:t>
            </w:r>
            <w:proofErr w:type="gramEnd"/>
            <w:r w:rsidRPr="009648F0">
              <w:rPr>
                <w:rFonts w:ascii="宋体" w:eastAsia="宋体" w:hAnsi="宋体" w:cs="仿宋" w:hint="eastAsia"/>
                <w:sz w:val="24"/>
                <w:szCs w:val="24"/>
              </w:rPr>
              <w:t>的结构及造型关系合理。</w:t>
            </w:r>
          </w:p>
          <w:p w:rsidR="00016813" w:rsidRPr="009648F0" w:rsidRDefault="00016813" w:rsidP="00D35288">
            <w:pPr>
              <w:widowControl/>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4.大头针排列有序。</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5.结构缝光洁，无毛漏。</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10分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9648F0">
        <w:trPr>
          <w:trHeight w:val="1113"/>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样板制作</w:t>
            </w:r>
          </w:p>
        </w:tc>
        <w:tc>
          <w:tcPr>
            <w:tcW w:w="4642"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1.拓纸样准确，</w:t>
            </w:r>
            <w:proofErr w:type="gramStart"/>
            <w:r w:rsidRPr="009648F0">
              <w:rPr>
                <w:rFonts w:ascii="宋体" w:eastAsia="宋体" w:hAnsi="宋体" w:cs="仿宋" w:hint="eastAsia"/>
                <w:sz w:val="24"/>
                <w:szCs w:val="24"/>
              </w:rPr>
              <w:t>缝份设计</w:t>
            </w:r>
            <w:proofErr w:type="gramEnd"/>
            <w:r w:rsidRPr="009648F0">
              <w:rPr>
                <w:rFonts w:ascii="宋体" w:eastAsia="宋体" w:hAnsi="宋体" w:cs="仿宋" w:hint="eastAsia"/>
                <w:sz w:val="24"/>
                <w:szCs w:val="24"/>
              </w:rPr>
              <w:t>合理。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2.纸样主件、零部件齐全。</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3.内外关系正确。</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4分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9648F0">
        <w:trPr>
          <w:trHeight w:val="846"/>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制图符号</w:t>
            </w:r>
          </w:p>
        </w:tc>
        <w:tc>
          <w:tcPr>
            <w:tcW w:w="4642" w:type="dxa"/>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1.制图符号标注准确：各部位对位标记、</w:t>
            </w:r>
            <w:proofErr w:type="gramStart"/>
            <w:r w:rsidRPr="009648F0">
              <w:rPr>
                <w:rFonts w:ascii="宋体" w:eastAsia="宋体" w:hAnsi="宋体" w:cs="仿宋" w:hint="eastAsia"/>
                <w:sz w:val="24"/>
                <w:szCs w:val="24"/>
              </w:rPr>
              <w:t>纱向标记</w:t>
            </w:r>
            <w:proofErr w:type="gramEnd"/>
            <w:r w:rsidRPr="009648F0">
              <w:rPr>
                <w:rFonts w:ascii="宋体" w:eastAsia="宋体" w:hAnsi="宋体" w:cs="仿宋" w:hint="eastAsia"/>
                <w:sz w:val="24"/>
                <w:szCs w:val="24"/>
              </w:rPr>
              <w:t>、归拔符号等。</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1分</w:t>
            </w:r>
          </w:p>
        </w:tc>
        <w:tc>
          <w:tcPr>
            <w:tcW w:w="1276" w:type="dxa"/>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9648F0">
        <w:trPr>
          <w:trHeight w:val="1127"/>
          <w:jc w:val="center"/>
        </w:trPr>
        <w:tc>
          <w:tcPr>
            <w:tcW w:w="709" w:type="dxa"/>
            <w:vMerge w:val="restart"/>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立体造型</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15</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领子外观评价</w:t>
            </w:r>
          </w:p>
        </w:tc>
        <w:tc>
          <w:tcPr>
            <w:tcW w:w="4642"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1.领面光滑平顺；2.领座光滑平顺；3.翻领线圆顺；4.外领口弧线长度合适；5.驳领翻领线平服。</w:t>
            </w:r>
          </w:p>
        </w:tc>
        <w:tc>
          <w:tcPr>
            <w:tcW w:w="751" w:type="dxa"/>
            <w:tcBorders>
              <w:right w:val="single" w:sz="4" w:space="0" w:color="auto"/>
            </w:tcBorders>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9648F0">
        <w:trPr>
          <w:trHeight w:val="1105"/>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袖子外观评价</w:t>
            </w:r>
          </w:p>
        </w:tc>
        <w:tc>
          <w:tcPr>
            <w:tcW w:w="4642"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w:t>
            </w:r>
            <w:proofErr w:type="gramStart"/>
            <w:r w:rsidRPr="009648F0">
              <w:rPr>
                <w:rFonts w:ascii="宋体" w:eastAsia="宋体" w:hAnsi="宋体" w:cs="仿宋" w:hint="eastAsia"/>
                <w:sz w:val="24"/>
                <w:szCs w:val="24"/>
              </w:rPr>
              <w:t>袖山的</w:t>
            </w:r>
            <w:proofErr w:type="gramEnd"/>
            <w:r w:rsidRPr="009648F0">
              <w:rPr>
                <w:rFonts w:ascii="宋体" w:eastAsia="宋体" w:hAnsi="宋体" w:cs="仿宋" w:hint="eastAsia"/>
                <w:sz w:val="24"/>
                <w:szCs w:val="24"/>
              </w:rPr>
              <w:t>圆度；</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2.袖子的角度；</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3.袖子的前倾斜；</w:t>
            </w:r>
          </w:p>
        </w:tc>
        <w:tc>
          <w:tcPr>
            <w:tcW w:w="751" w:type="dxa"/>
            <w:tcBorders>
              <w:right w:val="single" w:sz="4" w:space="0" w:color="auto"/>
            </w:tcBorders>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9648F0">
        <w:trPr>
          <w:trHeight w:val="2403"/>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衣身外观评价</w:t>
            </w:r>
          </w:p>
        </w:tc>
        <w:tc>
          <w:tcPr>
            <w:tcW w:w="4642" w:type="dxa"/>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1.前后衣长平衡；</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2.胸围</w:t>
            </w:r>
            <w:proofErr w:type="gramStart"/>
            <w:r w:rsidRPr="009648F0">
              <w:rPr>
                <w:rFonts w:ascii="宋体" w:eastAsia="宋体" w:hAnsi="宋体" w:cs="仿宋" w:hint="eastAsia"/>
                <w:sz w:val="24"/>
                <w:szCs w:val="24"/>
              </w:rPr>
              <w:t>的松量分配</w:t>
            </w:r>
            <w:proofErr w:type="gramEnd"/>
            <w:r w:rsidRPr="009648F0">
              <w:rPr>
                <w:rFonts w:ascii="宋体" w:eastAsia="宋体" w:hAnsi="宋体" w:cs="仿宋" w:hint="eastAsia"/>
                <w:sz w:val="24"/>
                <w:szCs w:val="24"/>
              </w:rPr>
              <w:t>适度；</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3.胸立体和肩胛骨适度；</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4.腰部合体；</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5.底摆平服；</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6.袖</w:t>
            </w:r>
            <w:proofErr w:type="gramStart"/>
            <w:r w:rsidRPr="009648F0">
              <w:rPr>
                <w:rFonts w:ascii="宋体" w:eastAsia="宋体" w:hAnsi="宋体" w:cs="仿宋" w:hint="eastAsia"/>
                <w:sz w:val="24"/>
                <w:szCs w:val="24"/>
              </w:rPr>
              <w:t>窿</w:t>
            </w:r>
            <w:proofErr w:type="gramEnd"/>
            <w:r w:rsidRPr="009648F0">
              <w:rPr>
                <w:rFonts w:ascii="宋体" w:eastAsia="宋体" w:hAnsi="宋体" w:cs="仿宋" w:hint="eastAsia"/>
                <w:sz w:val="24"/>
                <w:szCs w:val="24"/>
              </w:rPr>
              <w:t>无浮起或紧拉；</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7.无不良皱褶。</w:t>
            </w:r>
          </w:p>
        </w:tc>
        <w:tc>
          <w:tcPr>
            <w:tcW w:w="751" w:type="dxa"/>
            <w:tcBorders>
              <w:right w:val="single" w:sz="4" w:space="0" w:color="auto"/>
            </w:tcBorders>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9648F0">
        <w:trPr>
          <w:trHeight w:val="977"/>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整体造型</w:t>
            </w:r>
          </w:p>
        </w:tc>
        <w:tc>
          <w:tcPr>
            <w:tcW w:w="4642" w:type="dxa"/>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1.作品整体外观光洁。</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2.造型设计效果表达准确。</w:t>
            </w:r>
          </w:p>
          <w:p w:rsidR="00016813" w:rsidRPr="009648F0" w:rsidRDefault="00016813" w:rsidP="00D35288">
            <w:pPr>
              <w:widowControl/>
              <w:adjustRightInd w:val="0"/>
              <w:spacing w:line="240" w:lineRule="auto"/>
              <w:ind w:left="206" w:hangingChars="86" w:hanging="206"/>
              <w:jc w:val="both"/>
              <w:rPr>
                <w:rFonts w:ascii="宋体" w:eastAsia="宋体" w:hAnsi="宋体" w:cs="仿宋"/>
                <w:sz w:val="24"/>
                <w:szCs w:val="24"/>
              </w:rPr>
            </w:pPr>
            <w:r w:rsidRPr="009648F0">
              <w:rPr>
                <w:rFonts w:ascii="宋体" w:eastAsia="宋体" w:hAnsi="宋体" w:cs="仿宋" w:hint="eastAsia"/>
                <w:sz w:val="24"/>
                <w:szCs w:val="24"/>
              </w:rPr>
              <w:t>3.体面关系处理得当；各部位线条光滑流畅。</w:t>
            </w:r>
          </w:p>
        </w:tc>
        <w:tc>
          <w:tcPr>
            <w:tcW w:w="751" w:type="dxa"/>
            <w:tcBorders>
              <w:right w:val="single" w:sz="4" w:space="0" w:color="auto"/>
            </w:tcBorders>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9648F0">
        <w:trPr>
          <w:trHeight w:val="1135"/>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样衣规格</w:t>
            </w:r>
            <w:proofErr w:type="gramStart"/>
            <w:r w:rsidRPr="009648F0">
              <w:rPr>
                <w:rFonts w:ascii="宋体" w:eastAsia="宋体" w:hAnsi="宋体" w:cs="仿宋" w:hint="eastAsia"/>
                <w:sz w:val="24"/>
                <w:szCs w:val="24"/>
              </w:rPr>
              <w:t>与松量设计</w:t>
            </w:r>
            <w:proofErr w:type="gramEnd"/>
          </w:p>
        </w:tc>
        <w:tc>
          <w:tcPr>
            <w:tcW w:w="4642" w:type="dxa"/>
            <w:vAlign w:val="center"/>
          </w:tcPr>
          <w:p w:rsidR="00016813" w:rsidRPr="009648F0" w:rsidRDefault="00016813" w:rsidP="00D35288">
            <w:pPr>
              <w:widowControl/>
              <w:adjustRightInd w:val="0"/>
              <w:spacing w:line="240" w:lineRule="auto"/>
              <w:ind w:left="206" w:hangingChars="86" w:hanging="206"/>
              <w:jc w:val="both"/>
              <w:rPr>
                <w:rFonts w:ascii="宋体" w:eastAsia="宋体" w:hAnsi="宋体" w:cs="仿宋"/>
                <w:sz w:val="24"/>
                <w:szCs w:val="24"/>
              </w:rPr>
            </w:pPr>
            <w:r w:rsidRPr="009648F0">
              <w:rPr>
                <w:rFonts w:ascii="宋体" w:eastAsia="宋体" w:hAnsi="宋体" w:cs="仿宋" w:hint="eastAsia"/>
                <w:sz w:val="24"/>
                <w:szCs w:val="24"/>
              </w:rPr>
              <w:t>1.立体造型假缝成品规格应符合样板要求。</w:t>
            </w:r>
          </w:p>
          <w:p w:rsidR="00016813" w:rsidRPr="009648F0" w:rsidRDefault="00016813" w:rsidP="00D35288">
            <w:pPr>
              <w:widowControl/>
              <w:adjustRightInd w:val="0"/>
              <w:spacing w:line="240" w:lineRule="auto"/>
              <w:ind w:left="206" w:hangingChars="86" w:hanging="206"/>
              <w:jc w:val="both"/>
              <w:rPr>
                <w:rFonts w:ascii="宋体" w:eastAsia="宋体" w:hAnsi="宋体" w:cs="仿宋"/>
                <w:sz w:val="24"/>
                <w:szCs w:val="24"/>
              </w:rPr>
            </w:pPr>
            <w:r w:rsidRPr="009648F0">
              <w:rPr>
                <w:rFonts w:ascii="宋体" w:eastAsia="宋体" w:hAnsi="宋体" w:cs="仿宋" w:hint="eastAsia"/>
                <w:sz w:val="24"/>
                <w:szCs w:val="24"/>
              </w:rPr>
              <w:t>2.</w:t>
            </w:r>
            <w:proofErr w:type="gramStart"/>
            <w:r w:rsidRPr="009648F0">
              <w:rPr>
                <w:rFonts w:ascii="宋体" w:eastAsia="宋体" w:hAnsi="宋体" w:cs="仿宋" w:hint="eastAsia"/>
                <w:sz w:val="24"/>
                <w:szCs w:val="24"/>
              </w:rPr>
              <w:t>松量设计</w:t>
            </w:r>
            <w:proofErr w:type="gramEnd"/>
            <w:r w:rsidRPr="009648F0">
              <w:rPr>
                <w:rFonts w:ascii="宋体" w:eastAsia="宋体" w:hAnsi="宋体" w:cs="仿宋" w:hint="eastAsia"/>
                <w:sz w:val="24"/>
                <w:szCs w:val="24"/>
              </w:rPr>
              <w:t>：a、与款式风格匹配；b. 符合人体运动机能性与舒适度要求；c. 与面料性能匹配。</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9648F0">
        <w:trPr>
          <w:trHeight w:val="804"/>
          <w:jc w:val="center"/>
        </w:trPr>
        <w:tc>
          <w:tcPr>
            <w:tcW w:w="709" w:type="dxa"/>
            <w:vMerge/>
            <w:vAlign w:val="center"/>
          </w:tcPr>
          <w:p w:rsidR="00016813" w:rsidRPr="009648F0" w:rsidRDefault="00016813" w:rsidP="00D35288">
            <w:pPr>
              <w:spacing w:line="240" w:lineRule="auto"/>
              <w:ind w:firstLine="480"/>
              <w:jc w:val="both"/>
              <w:rPr>
                <w:rFonts w:ascii="宋体" w:eastAsia="宋体" w:hAnsi="宋体" w:cs="仿宋"/>
                <w:color w:val="000000"/>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假缝样衣品质评价</w:t>
            </w:r>
          </w:p>
        </w:tc>
        <w:tc>
          <w:tcPr>
            <w:tcW w:w="4642" w:type="dxa"/>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1.手针假缝针距均匀，手针方法恰当。</w:t>
            </w:r>
          </w:p>
          <w:p w:rsidR="00016813" w:rsidRPr="009648F0" w:rsidRDefault="00016813" w:rsidP="00D35288">
            <w:pPr>
              <w:widowControl/>
              <w:adjustRightInd w:val="0"/>
              <w:spacing w:line="240" w:lineRule="auto"/>
              <w:ind w:left="206" w:hangingChars="86" w:hanging="206"/>
              <w:jc w:val="both"/>
              <w:rPr>
                <w:rFonts w:ascii="宋体" w:eastAsia="宋体" w:hAnsi="宋体" w:cs="仿宋"/>
                <w:sz w:val="24"/>
                <w:szCs w:val="24"/>
              </w:rPr>
            </w:pPr>
            <w:r w:rsidRPr="009648F0">
              <w:rPr>
                <w:rFonts w:ascii="宋体" w:eastAsia="宋体" w:hAnsi="宋体" w:cs="仿宋" w:hint="eastAsia"/>
                <w:sz w:val="24"/>
                <w:szCs w:val="24"/>
              </w:rPr>
              <w:t>2.</w:t>
            </w:r>
            <w:proofErr w:type="gramStart"/>
            <w:r w:rsidRPr="009648F0">
              <w:rPr>
                <w:rFonts w:ascii="宋体" w:eastAsia="宋体" w:hAnsi="宋体" w:cs="仿宋" w:hint="eastAsia"/>
                <w:sz w:val="24"/>
                <w:szCs w:val="24"/>
              </w:rPr>
              <w:t>缝份倒向</w:t>
            </w:r>
            <w:proofErr w:type="gramEnd"/>
            <w:r w:rsidRPr="009648F0">
              <w:rPr>
                <w:rFonts w:ascii="宋体" w:eastAsia="宋体" w:hAnsi="宋体" w:cs="仿宋" w:hint="eastAsia"/>
                <w:sz w:val="24"/>
                <w:szCs w:val="24"/>
              </w:rPr>
              <w:t>合理，缝子平整。毛边处理光净整齐、方法准确、无毛露。</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w:t>
            </w:r>
            <w:proofErr w:type="gramStart"/>
            <w:r w:rsidRPr="009648F0">
              <w:rPr>
                <w:rFonts w:ascii="宋体" w:eastAsia="宋体" w:hAnsi="宋体" w:cs="仿宋" w:hint="eastAsia"/>
                <w:sz w:val="24"/>
                <w:szCs w:val="24"/>
              </w:rPr>
              <w:t>布料纱向正确</w:t>
            </w:r>
            <w:proofErr w:type="gramEnd"/>
            <w:r w:rsidRPr="009648F0">
              <w:rPr>
                <w:rFonts w:ascii="宋体" w:eastAsia="宋体" w:hAnsi="宋体" w:cs="仿宋" w:hint="eastAsia"/>
                <w:sz w:val="24"/>
                <w:szCs w:val="24"/>
              </w:rPr>
              <w:t>，符合款式风格造型要求。</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bl>
    <w:p w:rsidR="00016813" w:rsidRPr="007E21F4" w:rsidRDefault="00016813" w:rsidP="00D35288">
      <w:pPr>
        <w:spacing w:line="240" w:lineRule="auto"/>
        <w:ind w:firstLineChars="0" w:firstLine="0"/>
        <w:jc w:val="both"/>
        <w:rPr>
          <w:rFonts w:ascii="宋体" w:eastAsia="宋体" w:hAnsi="宋体"/>
          <w:b/>
        </w:rPr>
      </w:pPr>
    </w:p>
    <w:p w:rsidR="007E21F4" w:rsidRDefault="007E21F4" w:rsidP="00D35288">
      <w:pPr>
        <w:jc w:val="both"/>
      </w:pPr>
    </w:p>
    <w:p w:rsidR="009648F0" w:rsidRDefault="009648F0" w:rsidP="00D35288">
      <w:pPr>
        <w:ind w:firstLineChars="0" w:firstLine="0"/>
        <w:jc w:val="both"/>
      </w:pPr>
    </w:p>
    <w:p w:rsidR="00C167C7" w:rsidRDefault="00C167C7" w:rsidP="00D35288">
      <w:pPr>
        <w:ind w:firstLineChars="0" w:firstLine="0"/>
        <w:jc w:val="both"/>
      </w:pPr>
    </w:p>
    <w:p w:rsidR="00C167C7" w:rsidRDefault="00C167C7" w:rsidP="00D35288">
      <w:pPr>
        <w:ind w:firstLineChars="0" w:firstLine="0"/>
        <w:jc w:val="both"/>
      </w:pPr>
    </w:p>
    <w:p w:rsidR="00C167C7" w:rsidRDefault="00C167C7" w:rsidP="00D35288">
      <w:pPr>
        <w:ind w:firstLineChars="0" w:firstLine="0"/>
        <w:jc w:val="both"/>
      </w:pPr>
    </w:p>
    <w:p w:rsidR="009E6B0F" w:rsidRDefault="00FA641A" w:rsidP="00D35288">
      <w:pPr>
        <w:ind w:firstLineChars="0" w:firstLine="0"/>
        <w:jc w:val="both"/>
        <w:rPr>
          <w:rFonts w:ascii="黑体" w:eastAsia="黑体" w:hAnsi="黑体"/>
          <w:b/>
        </w:rPr>
      </w:pPr>
      <w:r w:rsidRPr="00C02207">
        <w:rPr>
          <w:rFonts w:ascii="黑体" w:eastAsia="黑体" w:hAnsi="黑体" w:hint="eastAsia"/>
          <w:b/>
        </w:rPr>
        <w:lastRenderedPageBreak/>
        <w:t>内容</w:t>
      </w:r>
      <w:r w:rsidR="006A673E" w:rsidRPr="00C02207">
        <w:rPr>
          <w:rFonts w:ascii="黑体" w:eastAsia="黑体" w:hAnsi="黑体" w:hint="eastAsia"/>
          <w:b/>
        </w:rPr>
        <w:t>2</w:t>
      </w:r>
      <w:r w:rsidRPr="00C02207">
        <w:rPr>
          <w:rFonts w:ascii="黑体" w:eastAsia="黑体" w:hAnsi="黑体" w:hint="eastAsia"/>
          <w:b/>
        </w:rPr>
        <w:t>：</w:t>
      </w:r>
      <w:r w:rsidR="00BA3902" w:rsidRPr="00C02207">
        <w:rPr>
          <w:rFonts w:ascii="黑体" w:eastAsia="黑体" w:hAnsi="黑体" w:hint="eastAsia"/>
          <w:b/>
        </w:rPr>
        <w:t>根据</w:t>
      </w:r>
      <w:r w:rsidR="00F23932" w:rsidRPr="00C02207">
        <w:rPr>
          <w:rFonts w:ascii="黑体" w:eastAsia="黑体" w:hAnsi="黑体" w:hint="eastAsia"/>
          <w:b/>
        </w:rPr>
        <w:t>竞赛</w:t>
      </w:r>
      <w:r w:rsidR="00BA3902" w:rsidRPr="00C02207">
        <w:rPr>
          <w:rFonts w:ascii="黑体" w:eastAsia="黑体" w:hAnsi="黑体" w:hint="eastAsia"/>
          <w:b/>
        </w:rPr>
        <w:t>内容匹配两套评分细则</w:t>
      </w:r>
    </w:p>
    <w:p w:rsidR="00F837DA" w:rsidRDefault="006A673E" w:rsidP="00D35288">
      <w:pPr>
        <w:ind w:firstLineChars="0" w:firstLine="0"/>
        <w:jc w:val="both"/>
        <w:rPr>
          <w:rFonts w:asciiTheme="minorEastAsia" w:eastAsiaTheme="minorEastAsia" w:hAnsiTheme="minorEastAsia"/>
          <w:b/>
        </w:rPr>
      </w:pPr>
      <w:proofErr w:type="gramStart"/>
      <w:r w:rsidRPr="0025236C">
        <w:rPr>
          <w:rFonts w:asciiTheme="minorEastAsia" w:eastAsiaTheme="minorEastAsia" w:hAnsiTheme="minorEastAsia"/>
          <w:b/>
        </w:rPr>
        <w:t>2-</w:t>
      </w:r>
      <w:r w:rsidR="005D3A3E" w:rsidRPr="0025236C">
        <w:rPr>
          <w:rFonts w:asciiTheme="minorEastAsia" w:eastAsiaTheme="minorEastAsia" w:hAnsiTheme="minorEastAsia" w:hint="eastAsia"/>
          <w:b/>
        </w:rPr>
        <w:t>1.</w:t>
      </w:r>
      <w:proofErr w:type="gramEnd"/>
    </w:p>
    <w:p w:rsidR="00F927D4" w:rsidRDefault="00F837DA" w:rsidP="00D35288">
      <w:pPr>
        <w:ind w:firstLineChars="0" w:firstLine="0"/>
        <w:jc w:val="both"/>
        <w:rPr>
          <w:rFonts w:asciiTheme="minorEastAsia" w:eastAsiaTheme="minorEastAsia" w:hAnsiTheme="minorEastAsia"/>
          <w:b/>
        </w:rPr>
      </w:pPr>
      <w:r>
        <w:rPr>
          <w:rFonts w:asciiTheme="minorEastAsia" w:eastAsiaTheme="minorEastAsia" w:hAnsiTheme="minorEastAsia" w:hint="eastAsia"/>
          <w:b/>
        </w:rPr>
        <w:t>女</w:t>
      </w:r>
      <w:r w:rsidR="00BA3902" w:rsidRPr="0025236C">
        <w:rPr>
          <w:rFonts w:asciiTheme="minorEastAsia" w:eastAsiaTheme="minorEastAsia" w:hAnsiTheme="minorEastAsia" w:hint="eastAsia"/>
          <w:b/>
        </w:rPr>
        <w:t>春夏成衣CAD板型制作、推板、裁剪配伍与样衣试制评分标准</w:t>
      </w:r>
    </w:p>
    <w:tbl>
      <w:tblPr>
        <w:tblW w:w="886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1"/>
        <w:gridCol w:w="1270"/>
        <w:gridCol w:w="4678"/>
        <w:gridCol w:w="793"/>
        <w:gridCol w:w="1276"/>
      </w:tblGrid>
      <w:tr w:rsidR="00EF364B" w:rsidRPr="00EF364B" w:rsidTr="00EF364B">
        <w:trPr>
          <w:trHeight w:val="584"/>
          <w:tblHeader/>
        </w:trPr>
        <w:tc>
          <w:tcPr>
            <w:tcW w:w="851" w:type="dxa"/>
            <w:tcBorders>
              <w:top w:val="single" w:sz="4" w:space="0" w:color="auto"/>
              <w:lef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b/>
                <w:sz w:val="24"/>
                <w:szCs w:val="24"/>
              </w:rPr>
            </w:pPr>
            <w:r w:rsidRPr="00EF364B">
              <w:rPr>
                <w:rFonts w:ascii="宋体" w:eastAsia="宋体" w:hAnsi="宋体" w:cs="仿宋" w:hint="eastAsia"/>
                <w:b/>
                <w:sz w:val="24"/>
                <w:szCs w:val="24"/>
              </w:rPr>
              <w:t>模块</w:t>
            </w:r>
          </w:p>
        </w:tc>
        <w:tc>
          <w:tcPr>
            <w:tcW w:w="1270" w:type="dxa"/>
            <w:tcBorders>
              <w:top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b/>
                <w:sz w:val="24"/>
                <w:szCs w:val="24"/>
              </w:rPr>
            </w:pPr>
            <w:r w:rsidRPr="00EF364B">
              <w:rPr>
                <w:rFonts w:ascii="宋体" w:eastAsia="宋体" w:hAnsi="宋体" w:cs="仿宋" w:hint="eastAsia"/>
                <w:b/>
                <w:sz w:val="24"/>
                <w:szCs w:val="24"/>
              </w:rPr>
              <w:t>评分项目</w:t>
            </w:r>
          </w:p>
        </w:tc>
        <w:tc>
          <w:tcPr>
            <w:tcW w:w="4678" w:type="dxa"/>
            <w:tcBorders>
              <w:top w:val="single" w:sz="4" w:space="0" w:color="auto"/>
            </w:tcBorders>
            <w:vAlign w:val="center"/>
          </w:tcPr>
          <w:p w:rsidR="00EF364B" w:rsidRPr="00EF364B" w:rsidRDefault="00EF364B" w:rsidP="00D35288">
            <w:pPr>
              <w:spacing w:line="240" w:lineRule="auto"/>
              <w:ind w:firstLineChars="300" w:firstLine="723"/>
              <w:jc w:val="both"/>
              <w:rPr>
                <w:rFonts w:ascii="宋体" w:eastAsia="宋体" w:hAnsi="宋体" w:cs="仿宋"/>
                <w:b/>
                <w:sz w:val="24"/>
                <w:szCs w:val="24"/>
              </w:rPr>
            </w:pPr>
            <w:r w:rsidRPr="00EF364B">
              <w:rPr>
                <w:rFonts w:ascii="宋体" w:eastAsia="宋体" w:hAnsi="宋体" w:cs="仿宋" w:hint="eastAsia"/>
                <w:b/>
                <w:sz w:val="24"/>
                <w:szCs w:val="24"/>
              </w:rPr>
              <w:t>评分要点</w:t>
            </w:r>
          </w:p>
        </w:tc>
        <w:tc>
          <w:tcPr>
            <w:tcW w:w="793" w:type="dxa"/>
            <w:tcBorders>
              <w:top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b/>
                <w:sz w:val="24"/>
                <w:szCs w:val="24"/>
              </w:rPr>
            </w:pPr>
            <w:r w:rsidRPr="00EF364B">
              <w:rPr>
                <w:rFonts w:ascii="宋体" w:eastAsia="宋体" w:hAnsi="宋体" w:cs="仿宋" w:hint="eastAsia"/>
                <w:b/>
                <w:sz w:val="24"/>
                <w:szCs w:val="24"/>
              </w:rPr>
              <w:t>分值</w:t>
            </w:r>
          </w:p>
        </w:tc>
        <w:tc>
          <w:tcPr>
            <w:tcW w:w="1276" w:type="dxa"/>
            <w:tcBorders>
              <w:top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b/>
                <w:sz w:val="24"/>
                <w:szCs w:val="24"/>
              </w:rPr>
            </w:pPr>
            <w:r w:rsidRPr="00EF364B">
              <w:rPr>
                <w:rFonts w:ascii="宋体" w:eastAsia="宋体" w:hAnsi="宋体" w:cs="仿宋" w:hint="eastAsia"/>
                <w:b/>
                <w:sz w:val="24"/>
                <w:szCs w:val="24"/>
              </w:rPr>
              <w:t>评分方式</w:t>
            </w:r>
          </w:p>
        </w:tc>
      </w:tr>
      <w:tr w:rsidR="00EF364B" w:rsidRPr="00EF364B" w:rsidTr="00EF364B">
        <w:trPr>
          <w:trHeight w:val="1545"/>
        </w:trPr>
        <w:tc>
          <w:tcPr>
            <w:tcW w:w="851" w:type="dxa"/>
            <w:vMerge w:val="restart"/>
            <w:tcBorders>
              <w:lef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CAD</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板型制作、推板</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（20分）</w:t>
            </w:r>
          </w:p>
        </w:tc>
        <w:tc>
          <w:tcPr>
            <w:tcW w:w="1270"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结构设计</w:t>
            </w:r>
          </w:p>
        </w:tc>
        <w:tc>
          <w:tcPr>
            <w:tcW w:w="4678" w:type="dxa"/>
          </w:tcPr>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1.结构设计符合命题款式造型和规格要求。</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2.各部位结构关系合理。</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3.内外结构关系合理。</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4.肩胛骨和</w:t>
            </w:r>
            <w:proofErr w:type="gramStart"/>
            <w:r w:rsidRPr="00EF364B">
              <w:rPr>
                <w:rFonts w:ascii="宋体" w:eastAsia="宋体" w:hAnsi="宋体" w:cs="仿宋" w:hint="eastAsia"/>
                <w:sz w:val="24"/>
                <w:szCs w:val="24"/>
              </w:rPr>
              <w:t>胸立体</w:t>
            </w:r>
            <w:proofErr w:type="gramEnd"/>
            <w:r w:rsidRPr="00EF364B">
              <w:rPr>
                <w:rFonts w:ascii="宋体" w:eastAsia="宋体" w:hAnsi="宋体" w:cs="仿宋" w:hint="eastAsia"/>
                <w:sz w:val="24"/>
                <w:szCs w:val="24"/>
              </w:rPr>
              <w:t>度要体现纸样设计过程。</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5.制图符号标注规范、清晰正确。</w:t>
            </w:r>
          </w:p>
        </w:tc>
        <w:tc>
          <w:tcPr>
            <w:tcW w:w="793"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8分</w:t>
            </w:r>
          </w:p>
        </w:tc>
        <w:tc>
          <w:tcPr>
            <w:tcW w:w="1276" w:type="dxa"/>
            <w:tcBorders>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EF364B">
        <w:tc>
          <w:tcPr>
            <w:tcW w:w="851" w:type="dxa"/>
            <w:vMerge/>
            <w:tcBorders>
              <w:left w:val="single" w:sz="4" w:space="0" w:color="auto"/>
            </w:tcBorders>
            <w:vAlign w:val="center"/>
          </w:tcPr>
          <w:p w:rsidR="00EF364B" w:rsidRPr="00EF364B" w:rsidRDefault="00EF364B" w:rsidP="00D35288">
            <w:pPr>
              <w:spacing w:line="240" w:lineRule="auto"/>
              <w:ind w:firstLine="480"/>
              <w:jc w:val="both"/>
              <w:rPr>
                <w:rFonts w:ascii="宋体" w:eastAsia="宋体" w:hAnsi="宋体" w:cs="仿宋"/>
                <w:sz w:val="24"/>
                <w:szCs w:val="24"/>
              </w:rPr>
            </w:pPr>
          </w:p>
        </w:tc>
        <w:tc>
          <w:tcPr>
            <w:tcW w:w="1270" w:type="dxa"/>
            <w:tcBorders>
              <w:top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规格尺寸</w:t>
            </w:r>
          </w:p>
        </w:tc>
        <w:tc>
          <w:tcPr>
            <w:tcW w:w="4678" w:type="dxa"/>
            <w:tcBorders>
              <w:top w:val="single" w:sz="4" w:space="0" w:color="auto"/>
            </w:tcBorders>
            <w:vAlign w:val="center"/>
          </w:tcPr>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1.样板尺寸、服装号型与提供的规格表以及款式</w:t>
            </w:r>
            <w:proofErr w:type="gramStart"/>
            <w:r w:rsidRPr="00EF364B">
              <w:rPr>
                <w:rFonts w:ascii="宋体" w:eastAsia="宋体" w:hAnsi="宋体" w:cs="仿宋" w:hint="eastAsia"/>
                <w:sz w:val="24"/>
                <w:szCs w:val="24"/>
              </w:rPr>
              <w:t>图效果</w:t>
            </w:r>
            <w:proofErr w:type="gramEnd"/>
            <w:r w:rsidRPr="00EF364B">
              <w:rPr>
                <w:rFonts w:ascii="宋体" w:eastAsia="宋体" w:hAnsi="宋体" w:cs="仿宋" w:hint="eastAsia"/>
                <w:sz w:val="24"/>
                <w:szCs w:val="24"/>
              </w:rPr>
              <w:t>相符。</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2.成品规格不超过行业标准的允许公差。</w:t>
            </w:r>
          </w:p>
        </w:tc>
        <w:tc>
          <w:tcPr>
            <w:tcW w:w="793" w:type="dxa"/>
            <w:tcBorders>
              <w:top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top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EF364B">
        <w:tc>
          <w:tcPr>
            <w:tcW w:w="851" w:type="dxa"/>
            <w:vMerge/>
            <w:tcBorders>
              <w:left w:val="single" w:sz="4" w:space="0" w:color="auto"/>
            </w:tcBorders>
            <w:vAlign w:val="center"/>
          </w:tcPr>
          <w:p w:rsidR="00EF364B" w:rsidRPr="00EF364B" w:rsidRDefault="00EF364B" w:rsidP="00D35288">
            <w:pPr>
              <w:spacing w:line="240" w:lineRule="auto"/>
              <w:ind w:firstLine="480"/>
              <w:jc w:val="both"/>
              <w:rPr>
                <w:rFonts w:ascii="宋体" w:eastAsia="宋体" w:hAnsi="宋体" w:cs="仿宋"/>
                <w:color w:val="000000"/>
                <w:sz w:val="24"/>
                <w:szCs w:val="24"/>
              </w:rPr>
            </w:pPr>
          </w:p>
        </w:tc>
        <w:tc>
          <w:tcPr>
            <w:tcW w:w="1270"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样板制作</w:t>
            </w:r>
          </w:p>
        </w:tc>
        <w:tc>
          <w:tcPr>
            <w:tcW w:w="4678" w:type="dxa"/>
            <w:vAlign w:val="center"/>
          </w:tcPr>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w:t>
            </w:r>
            <w:proofErr w:type="gramStart"/>
            <w:r w:rsidRPr="00EF364B">
              <w:rPr>
                <w:rFonts w:ascii="宋体" w:eastAsia="宋体" w:hAnsi="宋体" w:cs="仿宋" w:hint="eastAsia"/>
                <w:sz w:val="24"/>
                <w:szCs w:val="24"/>
              </w:rPr>
              <w:t>样板缝份大小</w:t>
            </w:r>
            <w:proofErr w:type="gramEnd"/>
            <w:r w:rsidRPr="00EF364B">
              <w:rPr>
                <w:rFonts w:ascii="宋体" w:eastAsia="宋体" w:hAnsi="宋体" w:cs="仿宋" w:hint="eastAsia"/>
                <w:sz w:val="24"/>
                <w:szCs w:val="24"/>
              </w:rPr>
              <w:t>、宽度、</w:t>
            </w:r>
            <w:proofErr w:type="gramStart"/>
            <w:r w:rsidRPr="00EF364B">
              <w:rPr>
                <w:rFonts w:ascii="宋体" w:eastAsia="宋体" w:hAnsi="宋体" w:cs="仿宋" w:hint="eastAsia"/>
                <w:sz w:val="24"/>
                <w:szCs w:val="24"/>
              </w:rPr>
              <w:t>缝角设计</w:t>
            </w:r>
            <w:proofErr w:type="gramEnd"/>
            <w:r w:rsidRPr="00EF364B">
              <w:rPr>
                <w:rFonts w:ascii="宋体" w:eastAsia="宋体" w:hAnsi="宋体" w:cs="仿宋" w:hint="eastAsia"/>
                <w:sz w:val="24"/>
                <w:szCs w:val="24"/>
              </w:rPr>
              <w:t>合理。</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2.样片属性、纱向、刀口、归拔等符号标注</w:t>
            </w:r>
          </w:p>
          <w:p w:rsidR="00EF364B" w:rsidRPr="00EF364B" w:rsidRDefault="00EF364B" w:rsidP="00D35288">
            <w:pPr>
              <w:tabs>
                <w:tab w:val="left" w:pos="360"/>
              </w:tabs>
              <w:spacing w:line="240" w:lineRule="auto"/>
              <w:ind w:firstLineChars="100" w:firstLine="240"/>
              <w:jc w:val="both"/>
              <w:rPr>
                <w:rFonts w:ascii="宋体" w:eastAsia="宋体" w:hAnsi="宋体" w:cs="仿宋"/>
                <w:sz w:val="24"/>
                <w:szCs w:val="24"/>
              </w:rPr>
            </w:pPr>
            <w:r w:rsidRPr="00EF364B">
              <w:rPr>
                <w:rFonts w:ascii="宋体" w:eastAsia="宋体" w:hAnsi="宋体" w:cs="仿宋" w:hint="eastAsia"/>
                <w:sz w:val="24"/>
                <w:szCs w:val="24"/>
              </w:rPr>
              <w:t>规范、正确。</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3.里料、衬料样板与面样板匹合理。</w:t>
            </w:r>
          </w:p>
        </w:tc>
        <w:tc>
          <w:tcPr>
            <w:tcW w:w="793"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4分</w:t>
            </w:r>
          </w:p>
        </w:tc>
        <w:tc>
          <w:tcPr>
            <w:tcW w:w="1276" w:type="dxa"/>
            <w:tcBorders>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EF364B">
        <w:tc>
          <w:tcPr>
            <w:tcW w:w="851" w:type="dxa"/>
            <w:vMerge/>
            <w:tcBorders>
              <w:left w:val="single" w:sz="4" w:space="0" w:color="auto"/>
            </w:tcBorders>
            <w:vAlign w:val="center"/>
          </w:tcPr>
          <w:p w:rsidR="00EF364B" w:rsidRPr="00EF364B" w:rsidRDefault="00EF364B" w:rsidP="00D35288">
            <w:pPr>
              <w:spacing w:line="240" w:lineRule="auto"/>
              <w:ind w:firstLineChars="50" w:firstLine="120"/>
              <w:jc w:val="both"/>
              <w:rPr>
                <w:rFonts w:ascii="宋体" w:eastAsia="宋体" w:hAnsi="宋体" w:cs="仿宋"/>
                <w:color w:val="000000"/>
                <w:sz w:val="24"/>
                <w:szCs w:val="24"/>
              </w:rPr>
            </w:pPr>
          </w:p>
        </w:tc>
        <w:tc>
          <w:tcPr>
            <w:tcW w:w="1270"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推板</w:t>
            </w:r>
          </w:p>
        </w:tc>
        <w:tc>
          <w:tcPr>
            <w:tcW w:w="4678" w:type="dxa"/>
            <w:vAlign w:val="center"/>
          </w:tcPr>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1.净样板推板，样片、部件完整齐全。</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2.纱向、裁片数、刀口等记号标注准确齐全。</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3.公共线确定合理，各</w:t>
            </w:r>
            <w:proofErr w:type="gramStart"/>
            <w:r w:rsidRPr="00EF364B">
              <w:rPr>
                <w:rFonts w:ascii="宋体" w:eastAsia="宋体" w:hAnsi="宋体" w:cs="仿宋" w:hint="eastAsia"/>
                <w:sz w:val="24"/>
                <w:szCs w:val="24"/>
              </w:rPr>
              <w:t>部位档差标注</w:t>
            </w:r>
            <w:proofErr w:type="gramEnd"/>
            <w:r w:rsidRPr="00EF364B">
              <w:rPr>
                <w:rFonts w:ascii="宋体" w:eastAsia="宋体" w:hAnsi="宋体" w:cs="仿宋" w:hint="eastAsia"/>
                <w:sz w:val="24"/>
                <w:szCs w:val="24"/>
              </w:rPr>
              <w:t>正确。</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w:t>
            </w:r>
            <w:proofErr w:type="gramStart"/>
            <w:r w:rsidRPr="00EF364B">
              <w:rPr>
                <w:rFonts w:ascii="宋体" w:eastAsia="宋体" w:hAnsi="宋体" w:cs="仿宋" w:hint="eastAsia"/>
                <w:sz w:val="24"/>
                <w:szCs w:val="24"/>
              </w:rPr>
              <w:t>袖山与</w:t>
            </w:r>
            <w:proofErr w:type="gramEnd"/>
            <w:r w:rsidRPr="00EF364B">
              <w:rPr>
                <w:rFonts w:ascii="宋体" w:eastAsia="宋体" w:hAnsi="宋体" w:cs="仿宋" w:hint="eastAsia"/>
                <w:sz w:val="24"/>
                <w:szCs w:val="24"/>
              </w:rPr>
              <w:t>袖</w:t>
            </w:r>
            <w:proofErr w:type="gramStart"/>
            <w:r w:rsidRPr="00EF364B">
              <w:rPr>
                <w:rFonts w:ascii="宋体" w:eastAsia="宋体" w:hAnsi="宋体" w:cs="仿宋" w:hint="eastAsia"/>
                <w:sz w:val="24"/>
                <w:szCs w:val="24"/>
              </w:rPr>
              <w:t>窿</w:t>
            </w:r>
            <w:proofErr w:type="gramEnd"/>
            <w:r w:rsidRPr="00EF364B">
              <w:rPr>
                <w:rFonts w:ascii="宋体" w:eastAsia="宋体" w:hAnsi="宋体" w:cs="仿宋" w:hint="eastAsia"/>
                <w:sz w:val="24"/>
                <w:szCs w:val="24"/>
              </w:rPr>
              <w:t>的缝缩量一致。</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5.线条缩放后</w:t>
            </w:r>
            <w:proofErr w:type="gramStart"/>
            <w:r w:rsidRPr="00EF364B">
              <w:rPr>
                <w:rFonts w:ascii="宋体" w:eastAsia="宋体" w:hAnsi="宋体" w:cs="仿宋" w:hint="eastAsia"/>
                <w:sz w:val="24"/>
                <w:szCs w:val="24"/>
              </w:rPr>
              <w:t>不</w:t>
            </w:r>
            <w:proofErr w:type="gramEnd"/>
            <w:r w:rsidRPr="00EF364B">
              <w:rPr>
                <w:rFonts w:ascii="宋体" w:eastAsia="宋体" w:hAnsi="宋体" w:cs="仿宋" w:hint="eastAsia"/>
                <w:sz w:val="24"/>
                <w:szCs w:val="24"/>
              </w:rPr>
              <w:t>走形，符合款式造型要求。</w:t>
            </w:r>
          </w:p>
        </w:tc>
        <w:tc>
          <w:tcPr>
            <w:tcW w:w="793"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6分</w:t>
            </w:r>
          </w:p>
        </w:tc>
        <w:tc>
          <w:tcPr>
            <w:tcW w:w="1276" w:type="dxa"/>
            <w:tcBorders>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EF364B">
        <w:tc>
          <w:tcPr>
            <w:tcW w:w="851" w:type="dxa"/>
            <w:vMerge w:val="restart"/>
            <w:tcBorders>
              <w:lef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样衣</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试制</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（25</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分）</w:t>
            </w:r>
          </w:p>
        </w:tc>
        <w:tc>
          <w:tcPr>
            <w:tcW w:w="1270"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样衣裁片配伍</w:t>
            </w:r>
          </w:p>
        </w:tc>
        <w:tc>
          <w:tcPr>
            <w:tcW w:w="4678"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1.裁片经向、纬向裁剪正确；</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2.裁片正、反面裁剪正确。</w:t>
            </w:r>
          </w:p>
        </w:tc>
        <w:tc>
          <w:tcPr>
            <w:tcW w:w="793"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结果评分客观评分</w:t>
            </w:r>
          </w:p>
        </w:tc>
      </w:tr>
      <w:tr w:rsidR="00EF364B" w:rsidRPr="00EF364B" w:rsidTr="00EF364B">
        <w:trPr>
          <w:trHeight w:val="1305"/>
        </w:trPr>
        <w:tc>
          <w:tcPr>
            <w:tcW w:w="851" w:type="dxa"/>
            <w:vMerge/>
            <w:tcBorders>
              <w:left w:val="single" w:sz="4" w:space="0" w:color="auto"/>
              <w:bottom w:val="single" w:sz="4" w:space="0" w:color="auto"/>
            </w:tcBorders>
            <w:vAlign w:val="center"/>
          </w:tcPr>
          <w:p w:rsidR="00EF364B" w:rsidRPr="00EF364B" w:rsidRDefault="00EF364B" w:rsidP="00D35288">
            <w:pPr>
              <w:spacing w:line="240" w:lineRule="auto"/>
              <w:ind w:firstLine="480"/>
              <w:jc w:val="both"/>
              <w:rPr>
                <w:rFonts w:ascii="宋体" w:eastAsia="宋体" w:hAnsi="宋体" w:cs="仿宋"/>
                <w:sz w:val="24"/>
                <w:szCs w:val="24"/>
              </w:rPr>
            </w:pPr>
          </w:p>
        </w:tc>
        <w:tc>
          <w:tcPr>
            <w:tcW w:w="1270" w:type="dxa"/>
            <w:tcBorders>
              <w:bottom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领子外观评价点</w:t>
            </w:r>
          </w:p>
        </w:tc>
        <w:tc>
          <w:tcPr>
            <w:tcW w:w="4678" w:type="dxa"/>
            <w:tcBorders>
              <w:bottom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1.领面光滑平顺。</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2.领座光滑平顺。</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3.翻领线圆顺。</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4.外领口弧线长度合适。</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5.驳领线平服。</w:t>
            </w:r>
          </w:p>
        </w:tc>
        <w:tc>
          <w:tcPr>
            <w:tcW w:w="793" w:type="dxa"/>
            <w:tcBorders>
              <w:bottom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主观评分</w:t>
            </w:r>
          </w:p>
        </w:tc>
      </w:tr>
      <w:tr w:rsidR="00EF364B" w:rsidRPr="00EF364B" w:rsidTr="00EF364B">
        <w:trPr>
          <w:trHeight w:val="987"/>
        </w:trPr>
        <w:tc>
          <w:tcPr>
            <w:tcW w:w="851" w:type="dxa"/>
            <w:vMerge/>
            <w:tcBorders>
              <w:top w:val="single" w:sz="4" w:space="0" w:color="auto"/>
              <w:left w:val="single" w:sz="4" w:space="0" w:color="auto"/>
              <w:bottom w:val="single" w:sz="4" w:space="0" w:color="auto"/>
            </w:tcBorders>
            <w:vAlign w:val="center"/>
          </w:tcPr>
          <w:p w:rsidR="00EF364B" w:rsidRPr="00EF364B" w:rsidRDefault="00EF364B" w:rsidP="00D35288">
            <w:pPr>
              <w:spacing w:line="240" w:lineRule="auto"/>
              <w:ind w:firstLine="480"/>
              <w:jc w:val="both"/>
              <w:rPr>
                <w:rFonts w:ascii="宋体" w:eastAsia="宋体" w:hAnsi="宋体" w:cs="仿宋"/>
                <w:sz w:val="24"/>
                <w:szCs w:val="24"/>
              </w:rPr>
            </w:pPr>
          </w:p>
        </w:tc>
        <w:tc>
          <w:tcPr>
            <w:tcW w:w="1270" w:type="dxa"/>
            <w:tcBorders>
              <w:top w:val="single" w:sz="4" w:space="0" w:color="auto"/>
              <w:bottom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袖子外观评价点</w:t>
            </w:r>
          </w:p>
        </w:tc>
        <w:tc>
          <w:tcPr>
            <w:tcW w:w="4678" w:type="dxa"/>
            <w:tcBorders>
              <w:top w:val="single" w:sz="4" w:space="0" w:color="auto"/>
              <w:bottom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w:t>
            </w:r>
            <w:proofErr w:type="gramStart"/>
            <w:r w:rsidRPr="00EF364B">
              <w:rPr>
                <w:rFonts w:ascii="宋体" w:eastAsia="宋体" w:hAnsi="宋体" w:cs="仿宋" w:hint="eastAsia"/>
                <w:sz w:val="24"/>
                <w:szCs w:val="24"/>
              </w:rPr>
              <w:t>袖山的</w:t>
            </w:r>
            <w:proofErr w:type="gramEnd"/>
            <w:r w:rsidRPr="00EF364B">
              <w:rPr>
                <w:rFonts w:ascii="宋体" w:eastAsia="宋体" w:hAnsi="宋体" w:cs="仿宋" w:hint="eastAsia"/>
                <w:sz w:val="24"/>
                <w:szCs w:val="24"/>
              </w:rPr>
              <w:t>圆度；</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2.袖子的角度；</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3.袖子的前倾斜。</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4.袖子弯度；</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5.袖子的内旋。</w:t>
            </w:r>
          </w:p>
        </w:tc>
        <w:tc>
          <w:tcPr>
            <w:tcW w:w="793" w:type="dxa"/>
            <w:tcBorders>
              <w:top w:val="single" w:sz="4" w:space="0" w:color="auto"/>
              <w:bottom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3分</w:t>
            </w:r>
          </w:p>
        </w:tc>
        <w:tc>
          <w:tcPr>
            <w:tcW w:w="1276" w:type="dxa"/>
            <w:tcBorders>
              <w:top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主观评分</w:t>
            </w:r>
          </w:p>
        </w:tc>
      </w:tr>
      <w:tr w:rsidR="00EF364B" w:rsidRPr="00EF364B" w:rsidTr="00EF364B">
        <w:trPr>
          <w:trHeight w:val="1941"/>
        </w:trPr>
        <w:tc>
          <w:tcPr>
            <w:tcW w:w="851" w:type="dxa"/>
            <w:vMerge w:val="restart"/>
            <w:tcBorders>
              <w:left w:val="single" w:sz="4" w:space="0" w:color="auto"/>
            </w:tcBorders>
            <w:vAlign w:val="center"/>
          </w:tcPr>
          <w:p w:rsidR="00EF364B" w:rsidRPr="00EF364B" w:rsidRDefault="00EF364B" w:rsidP="00D35288">
            <w:pPr>
              <w:spacing w:line="240" w:lineRule="auto"/>
              <w:ind w:firstLine="480"/>
              <w:jc w:val="both"/>
              <w:rPr>
                <w:rFonts w:ascii="宋体" w:eastAsia="宋体" w:hAnsi="宋体" w:cs="仿宋"/>
                <w:sz w:val="24"/>
                <w:szCs w:val="24"/>
              </w:rPr>
            </w:pPr>
          </w:p>
        </w:tc>
        <w:tc>
          <w:tcPr>
            <w:tcW w:w="1270"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衣身外观评价点</w:t>
            </w:r>
          </w:p>
        </w:tc>
        <w:tc>
          <w:tcPr>
            <w:tcW w:w="4678"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1.前后衣长平衡、底摆平服。</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w:t>
            </w:r>
            <w:proofErr w:type="gramStart"/>
            <w:r w:rsidRPr="00EF364B">
              <w:rPr>
                <w:rFonts w:ascii="宋体" w:eastAsia="宋体" w:hAnsi="宋体" w:cs="仿宋" w:hint="eastAsia"/>
                <w:sz w:val="24"/>
                <w:szCs w:val="24"/>
              </w:rPr>
              <w:t>胸围松量分配</w:t>
            </w:r>
            <w:proofErr w:type="gramEnd"/>
            <w:r w:rsidRPr="00EF364B">
              <w:rPr>
                <w:rFonts w:ascii="宋体" w:eastAsia="宋体" w:hAnsi="宋体" w:cs="仿宋" w:hint="eastAsia"/>
                <w:sz w:val="24"/>
                <w:szCs w:val="24"/>
              </w:rPr>
              <w:t>适度。</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3.胸和肩胛骨的立体适度。</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4.腰部合体。</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5.袖</w:t>
            </w:r>
            <w:proofErr w:type="gramStart"/>
            <w:r w:rsidRPr="00EF364B">
              <w:rPr>
                <w:rFonts w:ascii="宋体" w:eastAsia="宋体" w:hAnsi="宋体" w:cs="仿宋" w:hint="eastAsia"/>
                <w:sz w:val="24"/>
                <w:szCs w:val="24"/>
              </w:rPr>
              <w:t>窿</w:t>
            </w:r>
            <w:proofErr w:type="gramEnd"/>
            <w:r w:rsidRPr="00EF364B">
              <w:rPr>
                <w:rFonts w:ascii="宋体" w:eastAsia="宋体" w:hAnsi="宋体" w:cs="仿宋" w:hint="eastAsia"/>
                <w:sz w:val="24"/>
                <w:szCs w:val="24"/>
              </w:rPr>
              <w:t>、领口无浮起或紧拉。</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6.无不良皱褶。</w:t>
            </w:r>
          </w:p>
        </w:tc>
        <w:tc>
          <w:tcPr>
            <w:tcW w:w="793" w:type="dxa"/>
            <w:vAlign w:val="center"/>
          </w:tcPr>
          <w:p w:rsidR="00EF364B" w:rsidRPr="00EF364B" w:rsidRDefault="00EF364B" w:rsidP="00D35288">
            <w:pPr>
              <w:widowControl/>
              <w:adjustRightInd w:val="0"/>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3分</w:t>
            </w:r>
          </w:p>
        </w:tc>
        <w:tc>
          <w:tcPr>
            <w:tcW w:w="1276" w:type="dxa"/>
            <w:tcBorders>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主观评分</w:t>
            </w:r>
          </w:p>
        </w:tc>
      </w:tr>
      <w:tr w:rsidR="00EF364B" w:rsidRPr="00EF364B" w:rsidTr="00EF364B">
        <w:trPr>
          <w:trHeight w:val="1942"/>
        </w:trPr>
        <w:tc>
          <w:tcPr>
            <w:tcW w:w="851" w:type="dxa"/>
            <w:vMerge/>
            <w:tcBorders>
              <w:left w:val="single" w:sz="4" w:space="0" w:color="auto"/>
            </w:tcBorders>
            <w:vAlign w:val="center"/>
          </w:tcPr>
          <w:p w:rsidR="00EF364B" w:rsidRPr="00EF364B" w:rsidRDefault="00EF364B" w:rsidP="00D35288">
            <w:pPr>
              <w:spacing w:line="240" w:lineRule="auto"/>
              <w:ind w:firstLine="480"/>
              <w:jc w:val="both"/>
              <w:rPr>
                <w:rFonts w:ascii="宋体" w:eastAsia="宋体" w:hAnsi="宋体" w:cs="仿宋"/>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leftChars="-187" w:left="-561" w:firstLineChars="164" w:firstLine="394"/>
              <w:jc w:val="both"/>
              <w:rPr>
                <w:rFonts w:ascii="宋体" w:eastAsia="宋体" w:hAnsi="宋体" w:cs="仿宋"/>
                <w:sz w:val="24"/>
                <w:szCs w:val="24"/>
              </w:rPr>
            </w:pPr>
            <w:r w:rsidRPr="00EF364B">
              <w:rPr>
                <w:rFonts w:ascii="宋体" w:eastAsia="宋体" w:hAnsi="宋体" w:cs="仿宋" w:hint="eastAsia"/>
                <w:sz w:val="24"/>
                <w:szCs w:val="24"/>
              </w:rPr>
              <w:t>领工艺</w:t>
            </w:r>
          </w:p>
        </w:tc>
        <w:tc>
          <w:tcPr>
            <w:tcW w:w="4678"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1.领角左右对称，大小一致，自然窝服。</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2.装</w:t>
            </w:r>
            <w:proofErr w:type="gramStart"/>
            <w:r w:rsidRPr="00EF364B">
              <w:rPr>
                <w:rFonts w:ascii="宋体" w:eastAsia="宋体" w:hAnsi="宋体" w:cs="仿宋" w:hint="eastAsia"/>
                <w:sz w:val="24"/>
                <w:szCs w:val="24"/>
              </w:rPr>
              <w:t>领位置</w:t>
            </w:r>
            <w:proofErr w:type="gramEnd"/>
            <w:r w:rsidRPr="00EF364B">
              <w:rPr>
                <w:rFonts w:ascii="宋体" w:eastAsia="宋体" w:hAnsi="宋体" w:cs="仿宋" w:hint="eastAsia"/>
                <w:sz w:val="24"/>
                <w:szCs w:val="24"/>
              </w:rPr>
              <w:t>准确，方法正确。</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3.领面、领座光洁平挺，宽窄一致。</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4.领面粘衬平整，</w:t>
            </w:r>
            <w:proofErr w:type="gramStart"/>
            <w:r w:rsidRPr="00EF364B">
              <w:rPr>
                <w:rFonts w:ascii="宋体" w:eastAsia="宋体" w:hAnsi="宋体" w:cs="仿宋" w:hint="eastAsia"/>
                <w:sz w:val="24"/>
                <w:szCs w:val="24"/>
              </w:rPr>
              <w:t>不</w:t>
            </w:r>
            <w:proofErr w:type="gramEnd"/>
            <w:r w:rsidRPr="00EF364B">
              <w:rPr>
                <w:rFonts w:ascii="宋体" w:eastAsia="宋体" w:hAnsi="宋体" w:cs="仿宋" w:hint="eastAsia"/>
                <w:sz w:val="24"/>
                <w:szCs w:val="24"/>
              </w:rPr>
              <w:t>起泡。</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5.无领领口平服，无浮余量；线位准确，领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口线与肩线交点左右对称。</w:t>
            </w:r>
          </w:p>
        </w:tc>
        <w:tc>
          <w:tcPr>
            <w:tcW w:w="793"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EF364B">
        <w:trPr>
          <w:trHeight w:val="1686"/>
        </w:trPr>
        <w:tc>
          <w:tcPr>
            <w:tcW w:w="851" w:type="dxa"/>
            <w:vMerge/>
            <w:tcBorders>
              <w:left w:val="single" w:sz="4" w:space="0" w:color="auto"/>
            </w:tcBorders>
            <w:vAlign w:val="center"/>
          </w:tcPr>
          <w:p w:rsidR="00EF364B" w:rsidRPr="00EF364B" w:rsidRDefault="00EF364B" w:rsidP="00D35288">
            <w:pPr>
              <w:spacing w:line="240" w:lineRule="auto"/>
              <w:ind w:firstLine="480"/>
              <w:jc w:val="both"/>
              <w:rPr>
                <w:rFonts w:ascii="宋体" w:eastAsia="宋体" w:hAnsi="宋体" w:cs="仿宋"/>
                <w:color w:val="000000"/>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proofErr w:type="gramStart"/>
            <w:r w:rsidRPr="00EF364B">
              <w:rPr>
                <w:rFonts w:ascii="宋体" w:eastAsia="宋体" w:hAnsi="宋体" w:cs="仿宋" w:hint="eastAsia"/>
                <w:sz w:val="24"/>
                <w:szCs w:val="24"/>
              </w:rPr>
              <w:t>袖</w:t>
            </w:r>
            <w:proofErr w:type="gramEnd"/>
            <w:r w:rsidRPr="00EF364B">
              <w:rPr>
                <w:rFonts w:ascii="宋体" w:eastAsia="宋体" w:hAnsi="宋体" w:cs="仿宋" w:hint="eastAsia"/>
                <w:sz w:val="24"/>
                <w:szCs w:val="24"/>
              </w:rPr>
              <w:t>工艺</w:t>
            </w:r>
          </w:p>
        </w:tc>
        <w:tc>
          <w:tcPr>
            <w:tcW w:w="4678"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w:t>
            </w:r>
            <w:proofErr w:type="gramStart"/>
            <w:r w:rsidRPr="00EF364B">
              <w:rPr>
                <w:rFonts w:ascii="宋体" w:eastAsia="宋体" w:hAnsi="宋体" w:cs="仿宋" w:hint="eastAsia"/>
                <w:sz w:val="24"/>
                <w:szCs w:val="24"/>
              </w:rPr>
              <w:t>绱</w:t>
            </w:r>
            <w:proofErr w:type="gramEnd"/>
            <w:r w:rsidRPr="00EF364B">
              <w:rPr>
                <w:rFonts w:ascii="宋体" w:eastAsia="宋体" w:hAnsi="宋体" w:cs="仿宋" w:hint="eastAsia"/>
                <w:sz w:val="24"/>
                <w:szCs w:val="24"/>
              </w:rPr>
              <w:t>袖圆顺，对位准确，</w:t>
            </w:r>
            <w:proofErr w:type="gramStart"/>
            <w:r w:rsidRPr="00EF364B">
              <w:rPr>
                <w:rFonts w:ascii="宋体" w:eastAsia="宋体" w:hAnsi="宋体" w:cs="仿宋" w:hint="eastAsia"/>
                <w:sz w:val="24"/>
                <w:szCs w:val="24"/>
              </w:rPr>
              <w:t>吃势均匀</w:t>
            </w:r>
            <w:proofErr w:type="gramEnd"/>
            <w:r w:rsidRPr="00EF364B">
              <w:rPr>
                <w:rFonts w:ascii="宋体" w:eastAsia="宋体" w:hAnsi="宋体" w:cs="仿宋" w:hint="eastAsia"/>
                <w:sz w:val="24"/>
                <w:szCs w:val="24"/>
              </w:rPr>
              <w:t>。</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w:t>
            </w:r>
            <w:proofErr w:type="gramStart"/>
            <w:r w:rsidRPr="00EF364B">
              <w:rPr>
                <w:rFonts w:ascii="宋体" w:eastAsia="宋体" w:hAnsi="宋体" w:cs="仿宋" w:hint="eastAsia"/>
                <w:sz w:val="24"/>
                <w:szCs w:val="24"/>
              </w:rPr>
              <w:t>袖</w:t>
            </w:r>
            <w:proofErr w:type="gramEnd"/>
            <w:r w:rsidRPr="00EF364B">
              <w:rPr>
                <w:rFonts w:ascii="宋体" w:eastAsia="宋体" w:hAnsi="宋体" w:cs="仿宋" w:hint="eastAsia"/>
                <w:sz w:val="24"/>
                <w:szCs w:val="24"/>
              </w:rPr>
              <w:t>角度自然前斜，左右对称。</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w:t>
            </w:r>
            <w:proofErr w:type="gramStart"/>
            <w:r w:rsidRPr="00EF364B">
              <w:rPr>
                <w:rFonts w:ascii="宋体" w:eastAsia="宋体" w:hAnsi="宋体" w:cs="仿宋" w:hint="eastAsia"/>
                <w:sz w:val="24"/>
                <w:szCs w:val="24"/>
              </w:rPr>
              <w:t>袖</w:t>
            </w:r>
            <w:proofErr w:type="gramEnd"/>
            <w:r w:rsidRPr="00EF364B">
              <w:rPr>
                <w:rFonts w:ascii="宋体" w:eastAsia="宋体" w:hAnsi="宋体" w:cs="仿宋" w:hint="eastAsia"/>
                <w:sz w:val="24"/>
                <w:szCs w:val="24"/>
              </w:rPr>
              <w:t>弯度自然。</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4.袖口规格准确、袖</w:t>
            </w:r>
            <w:proofErr w:type="gramStart"/>
            <w:r w:rsidRPr="00EF364B">
              <w:rPr>
                <w:rFonts w:ascii="宋体" w:eastAsia="宋体" w:hAnsi="宋体" w:cs="仿宋" w:hint="eastAsia"/>
                <w:sz w:val="24"/>
                <w:szCs w:val="24"/>
              </w:rPr>
              <w:t>衩</w:t>
            </w:r>
            <w:proofErr w:type="gramEnd"/>
            <w:r w:rsidRPr="00EF364B">
              <w:rPr>
                <w:rFonts w:ascii="宋体" w:eastAsia="宋体" w:hAnsi="宋体" w:cs="仿宋" w:hint="eastAsia"/>
                <w:sz w:val="24"/>
                <w:szCs w:val="24"/>
              </w:rPr>
              <w:t>平服，无毛露。</w:t>
            </w:r>
          </w:p>
        </w:tc>
        <w:tc>
          <w:tcPr>
            <w:tcW w:w="793"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4分</w:t>
            </w:r>
          </w:p>
        </w:tc>
        <w:tc>
          <w:tcPr>
            <w:tcW w:w="1276"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EF364B">
        <w:tc>
          <w:tcPr>
            <w:tcW w:w="851" w:type="dxa"/>
            <w:vMerge/>
            <w:tcBorders>
              <w:left w:val="single" w:sz="4" w:space="0" w:color="auto"/>
            </w:tcBorders>
            <w:vAlign w:val="center"/>
          </w:tcPr>
          <w:p w:rsidR="00EF364B" w:rsidRPr="00EF364B" w:rsidRDefault="00EF364B" w:rsidP="00D35288">
            <w:pPr>
              <w:spacing w:line="240" w:lineRule="auto"/>
              <w:ind w:firstLine="480"/>
              <w:jc w:val="both"/>
              <w:rPr>
                <w:rFonts w:ascii="宋体" w:eastAsia="宋体" w:hAnsi="宋体" w:cs="仿宋"/>
                <w:color w:val="000000"/>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前后衣片及部件工艺</w:t>
            </w:r>
          </w:p>
        </w:tc>
        <w:tc>
          <w:tcPr>
            <w:tcW w:w="4678"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1.口袋：符合款式比例；口袋平服，规格准确，有立体感，造型方正。</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2.扣眼：位置、距离适宜；钉扣方正。</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3.粘衬：粘衬平整、贴合、无泡。</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4.省道：大小适宜、左右对称；</w:t>
            </w:r>
            <w:proofErr w:type="gramStart"/>
            <w:r w:rsidRPr="00EF364B">
              <w:rPr>
                <w:rFonts w:ascii="宋体" w:eastAsia="宋体" w:hAnsi="宋体" w:cs="仿宋" w:hint="eastAsia"/>
                <w:sz w:val="24"/>
                <w:szCs w:val="24"/>
              </w:rPr>
              <w:t>省尖无泡</w:t>
            </w:r>
            <w:proofErr w:type="gramEnd"/>
            <w:r w:rsidRPr="00EF364B">
              <w:rPr>
                <w:rFonts w:ascii="宋体" w:eastAsia="宋体" w:hAnsi="宋体" w:cs="仿宋" w:hint="eastAsia"/>
                <w:sz w:val="24"/>
                <w:szCs w:val="24"/>
              </w:rPr>
              <w:t>、无坑，曲面伏贴。</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5.下摆：贴边宽度一致，顺直平服；两端平齐，中间不皱不拧。</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6.挂面：下端</w:t>
            </w:r>
            <w:proofErr w:type="gramStart"/>
            <w:r w:rsidRPr="00EF364B">
              <w:rPr>
                <w:rFonts w:ascii="宋体" w:eastAsia="宋体" w:hAnsi="宋体" w:cs="仿宋" w:hint="eastAsia"/>
                <w:sz w:val="24"/>
                <w:szCs w:val="24"/>
              </w:rPr>
              <w:t>不</w:t>
            </w:r>
            <w:proofErr w:type="gramEnd"/>
            <w:r w:rsidRPr="00EF364B">
              <w:rPr>
                <w:rFonts w:ascii="宋体" w:eastAsia="宋体" w:hAnsi="宋体" w:cs="仿宋" w:hint="eastAsia"/>
                <w:sz w:val="24"/>
                <w:szCs w:val="24"/>
              </w:rPr>
              <w:t>起吊，</w:t>
            </w:r>
            <w:proofErr w:type="gramStart"/>
            <w:r w:rsidRPr="00EF364B">
              <w:rPr>
                <w:rFonts w:ascii="宋体" w:eastAsia="宋体" w:hAnsi="宋体" w:cs="仿宋" w:hint="eastAsia"/>
                <w:sz w:val="24"/>
                <w:szCs w:val="24"/>
              </w:rPr>
              <w:t>不</w:t>
            </w:r>
            <w:proofErr w:type="gramEnd"/>
            <w:r w:rsidRPr="00EF364B">
              <w:rPr>
                <w:rFonts w:ascii="宋体" w:eastAsia="宋体" w:hAnsi="宋体" w:cs="仿宋" w:hint="eastAsia"/>
                <w:sz w:val="24"/>
                <w:szCs w:val="24"/>
              </w:rPr>
              <w:t>外翻；止口平整。</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7.开衩：平服，内外光洁</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8.</w:t>
            </w:r>
            <w:proofErr w:type="gramStart"/>
            <w:r w:rsidRPr="00EF364B">
              <w:rPr>
                <w:rFonts w:ascii="宋体" w:eastAsia="宋体" w:hAnsi="宋体" w:cs="仿宋" w:hint="eastAsia"/>
                <w:sz w:val="24"/>
                <w:szCs w:val="24"/>
              </w:rPr>
              <w:t>缝份处理</w:t>
            </w:r>
            <w:proofErr w:type="gramEnd"/>
            <w:r w:rsidRPr="00EF364B">
              <w:rPr>
                <w:rFonts w:ascii="宋体" w:eastAsia="宋体" w:hAnsi="宋体" w:cs="仿宋" w:hint="eastAsia"/>
                <w:sz w:val="24"/>
                <w:szCs w:val="24"/>
              </w:rPr>
              <w:t>光洁，宽窄一致。</w:t>
            </w:r>
          </w:p>
        </w:tc>
        <w:tc>
          <w:tcPr>
            <w:tcW w:w="793"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5分</w:t>
            </w:r>
          </w:p>
        </w:tc>
        <w:tc>
          <w:tcPr>
            <w:tcW w:w="1276"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EF364B">
        <w:trPr>
          <w:trHeight w:val="1986"/>
        </w:trPr>
        <w:tc>
          <w:tcPr>
            <w:tcW w:w="851" w:type="dxa"/>
            <w:vMerge/>
            <w:tcBorders>
              <w:left w:val="single" w:sz="4" w:space="0" w:color="auto"/>
            </w:tcBorders>
            <w:vAlign w:val="center"/>
          </w:tcPr>
          <w:p w:rsidR="00EF364B" w:rsidRPr="00EF364B" w:rsidRDefault="00EF364B" w:rsidP="00D35288">
            <w:pPr>
              <w:spacing w:line="240" w:lineRule="auto"/>
              <w:ind w:firstLine="480"/>
              <w:jc w:val="both"/>
              <w:rPr>
                <w:rFonts w:ascii="宋体" w:eastAsia="宋体" w:hAnsi="宋体" w:cs="仿宋"/>
                <w:color w:val="000000"/>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针距、密度、缝纫、</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线路</w:t>
            </w:r>
          </w:p>
        </w:tc>
        <w:tc>
          <w:tcPr>
            <w:tcW w:w="4678"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 明、暗线13针/3</w:t>
            </w:r>
            <w:r w:rsidRPr="00EF364B">
              <w:rPr>
                <w:rFonts w:ascii="宋体" w:eastAsia="宋体" w:hAnsi="宋体" w:cs="Batang" w:hint="eastAsia"/>
                <w:sz w:val="24"/>
                <w:szCs w:val="24"/>
              </w:rPr>
              <w:t>㎝</w:t>
            </w:r>
            <w:r w:rsidRPr="00EF364B">
              <w:rPr>
                <w:rFonts w:ascii="宋体" w:eastAsia="宋体" w:hAnsi="宋体" w:cs="仿宋_GB2312" w:hint="eastAsia"/>
                <w:sz w:val="24"/>
                <w:szCs w:val="24"/>
              </w:rPr>
              <w:t>。</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 缝纫线路牢固、顺直。</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 面、底线松紧适宜。</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4.回针线路重合一致。</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5.面线无接线。</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6.整件无漏缝。</w:t>
            </w:r>
          </w:p>
        </w:tc>
        <w:tc>
          <w:tcPr>
            <w:tcW w:w="793"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EF364B">
        <w:trPr>
          <w:trHeight w:val="1117"/>
        </w:trPr>
        <w:tc>
          <w:tcPr>
            <w:tcW w:w="851" w:type="dxa"/>
            <w:vMerge/>
            <w:tcBorders>
              <w:left w:val="single" w:sz="4" w:space="0" w:color="auto"/>
              <w:bottom w:val="single" w:sz="4" w:space="0" w:color="auto"/>
            </w:tcBorders>
            <w:vAlign w:val="center"/>
          </w:tcPr>
          <w:p w:rsidR="00EF364B" w:rsidRPr="00EF364B" w:rsidRDefault="00EF364B" w:rsidP="00D35288">
            <w:pPr>
              <w:spacing w:line="240" w:lineRule="auto"/>
              <w:ind w:firstLine="480"/>
              <w:jc w:val="both"/>
              <w:rPr>
                <w:rFonts w:ascii="宋体" w:eastAsia="宋体" w:hAnsi="宋体" w:cs="仿宋"/>
                <w:color w:val="000000"/>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整烫</w:t>
            </w:r>
          </w:p>
        </w:tc>
        <w:tc>
          <w:tcPr>
            <w:tcW w:w="4678"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1.熨烫平整挺括，外观光滑，无不良皱褶。</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2.烫迹线准确对称。</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 xml:space="preserve">3.表面无极光无焦、无烫黄。 </w:t>
            </w:r>
          </w:p>
        </w:tc>
        <w:tc>
          <w:tcPr>
            <w:tcW w:w="793"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top w:val="single" w:sz="4" w:space="0" w:color="auto"/>
              <w:left w:val="single" w:sz="4" w:space="0" w:color="auto"/>
              <w:bottom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bl>
    <w:p w:rsidR="00EF364B" w:rsidRPr="009E6B0F" w:rsidRDefault="00EF364B" w:rsidP="00D35288">
      <w:pPr>
        <w:ind w:firstLineChars="0" w:firstLine="0"/>
        <w:jc w:val="both"/>
        <w:rPr>
          <w:rFonts w:ascii="黑体" w:eastAsia="黑体" w:hAnsi="黑体"/>
          <w:b/>
        </w:rPr>
      </w:pPr>
    </w:p>
    <w:p w:rsidR="00C947F8" w:rsidRDefault="00C947F8" w:rsidP="00D35288">
      <w:pPr>
        <w:jc w:val="both"/>
      </w:pPr>
    </w:p>
    <w:p w:rsidR="00EF364B" w:rsidRDefault="00EF364B" w:rsidP="00D35288">
      <w:pPr>
        <w:jc w:val="both"/>
      </w:pPr>
    </w:p>
    <w:p w:rsidR="00EF364B" w:rsidRDefault="00EF364B" w:rsidP="00D35288">
      <w:pPr>
        <w:jc w:val="both"/>
      </w:pPr>
    </w:p>
    <w:p w:rsidR="00213031" w:rsidRDefault="00213031" w:rsidP="00D35288">
      <w:pPr>
        <w:ind w:firstLineChars="0" w:firstLine="0"/>
        <w:jc w:val="both"/>
      </w:pPr>
    </w:p>
    <w:p w:rsidR="00F837DA" w:rsidRDefault="006A673E" w:rsidP="00D35288">
      <w:pPr>
        <w:ind w:firstLineChars="0" w:firstLine="0"/>
        <w:jc w:val="both"/>
        <w:rPr>
          <w:rFonts w:asciiTheme="minorEastAsia" w:eastAsiaTheme="minorEastAsia" w:hAnsiTheme="minorEastAsia"/>
          <w:b/>
        </w:rPr>
      </w:pPr>
      <w:proofErr w:type="gramStart"/>
      <w:r w:rsidRPr="00C947F8">
        <w:rPr>
          <w:rFonts w:asciiTheme="minorEastAsia" w:eastAsiaTheme="minorEastAsia" w:hAnsiTheme="minorEastAsia"/>
          <w:b/>
        </w:rPr>
        <w:lastRenderedPageBreak/>
        <w:t>2-</w:t>
      </w:r>
      <w:r w:rsidR="003A1E74" w:rsidRPr="00C947F8">
        <w:rPr>
          <w:rFonts w:asciiTheme="minorEastAsia" w:eastAsiaTheme="minorEastAsia" w:hAnsiTheme="minorEastAsia" w:hint="eastAsia"/>
          <w:b/>
        </w:rPr>
        <w:t>2</w:t>
      </w:r>
      <w:r w:rsidR="0086703D" w:rsidRPr="00C947F8">
        <w:rPr>
          <w:rFonts w:asciiTheme="minorEastAsia" w:eastAsiaTheme="minorEastAsia" w:hAnsiTheme="minorEastAsia" w:hint="eastAsia"/>
          <w:b/>
        </w:rPr>
        <w:t>.</w:t>
      </w:r>
      <w:proofErr w:type="gramEnd"/>
      <w:r w:rsidR="0086703D" w:rsidRPr="00C947F8">
        <w:rPr>
          <w:rFonts w:asciiTheme="minorEastAsia" w:eastAsiaTheme="minorEastAsia" w:hAnsiTheme="minorEastAsia" w:hint="eastAsia"/>
          <w:b/>
        </w:rPr>
        <w:t xml:space="preserve"> </w:t>
      </w:r>
    </w:p>
    <w:p w:rsidR="00F927D4" w:rsidRPr="00C947F8" w:rsidRDefault="00BA3902" w:rsidP="00D35288">
      <w:pPr>
        <w:ind w:firstLineChars="0" w:firstLine="0"/>
        <w:jc w:val="both"/>
        <w:rPr>
          <w:rFonts w:asciiTheme="minorEastAsia" w:eastAsiaTheme="minorEastAsia" w:hAnsiTheme="minorEastAsia"/>
          <w:b/>
        </w:rPr>
      </w:pPr>
      <w:r w:rsidRPr="00C947F8">
        <w:rPr>
          <w:rFonts w:asciiTheme="minorEastAsia" w:eastAsiaTheme="minorEastAsia" w:hAnsiTheme="minorEastAsia" w:hint="eastAsia"/>
          <w:b/>
        </w:rPr>
        <w:t>女式休闲</w:t>
      </w:r>
      <w:proofErr w:type="gramStart"/>
      <w:r w:rsidRPr="00C947F8">
        <w:rPr>
          <w:rFonts w:asciiTheme="minorEastAsia" w:eastAsiaTheme="minorEastAsia" w:hAnsiTheme="minorEastAsia" w:hint="eastAsia"/>
          <w:b/>
        </w:rPr>
        <w:t>裤</w:t>
      </w:r>
      <w:proofErr w:type="gramEnd"/>
      <w:r w:rsidRPr="00C947F8">
        <w:rPr>
          <w:rFonts w:asciiTheme="minorEastAsia" w:eastAsiaTheme="minorEastAsia" w:hAnsiTheme="minorEastAsia" w:hint="eastAsia"/>
          <w:b/>
        </w:rPr>
        <w:t>CAD板型制作、推板、裁剪配伍与样衣试制评分标准</w:t>
      </w:r>
    </w:p>
    <w:tbl>
      <w:tblPr>
        <w:tblW w:w="8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9"/>
        <w:gridCol w:w="1276"/>
        <w:gridCol w:w="4678"/>
        <w:gridCol w:w="797"/>
        <w:gridCol w:w="1276"/>
      </w:tblGrid>
      <w:tr w:rsidR="00F927D4" w:rsidRPr="005D4DCF" w:rsidTr="00E00B0E">
        <w:trPr>
          <w:trHeight w:val="544"/>
          <w:tblHeader/>
          <w:jc w:val="center"/>
        </w:trPr>
        <w:tc>
          <w:tcPr>
            <w:tcW w:w="849" w:type="dxa"/>
            <w:vAlign w:val="center"/>
          </w:tcPr>
          <w:p w:rsidR="00F927D4" w:rsidRPr="00E02911" w:rsidRDefault="00BA3902" w:rsidP="00D35288">
            <w:pPr>
              <w:spacing w:line="240" w:lineRule="auto"/>
              <w:ind w:firstLineChars="0" w:firstLine="0"/>
              <w:jc w:val="both"/>
              <w:rPr>
                <w:rFonts w:ascii="宋体" w:eastAsia="宋体" w:hAnsi="宋体"/>
                <w:b/>
                <w:sz w:val="24"/>
                <w:szCs w:val="24"/>
              </w:rPr>
            </w:pPr>
            <w:r w:rsidRPr="00E02911">
              <w:rPr>
                <w:rFonts w:ascii="宋体" w:eastAsia="宋体" w:hAnsi="宋体" w:hint="eastAsia"/>
                <w:b/>
                <w:sz w:val="24"/>
                <w:szCs w:val="24"/>
              </w:rPr>
              <w:t>模块</w:t>
            </w:r>
          </w:p>
        </w:tc>
        <w:tc>
          <w:tcPr>
            <w:tcW w:w="1276" w:type="dxa"/>
            <w:vAlign w:val="center"/>
          </w:tcPr>
          <w:p w:rsidR="00F927D4" w:rsidRPr="00E02911" w:rsidRDefault="00BA3902" w:rsidP="00D35288">
            <w:pPr>
              <w:spacing w:line="240" w:lineRule="auto"/>
              <w:ind w:firstLineChars="0" w:firstLine="0"/>
              <w:jc w:val="both"/>
              <w:rPr>
                <w:rFonts w:ascii="宋体" w:eastAsia="宋体" w:hAnsi="宋体"/>
                <w:b/>
                <w:sz w:val="24"/>
                <w:szCs w:val="24"/>
              </w:rPr>
            </w:pPr>
            <w:r w:rsidRPr="00E02911">
              <w:rPr>
                <w:rFonts w:ascii="宋体" w:eastAsia="宋体" w:hAnsi="宋体" w:hint="eastAsia"/>
                <w:b/>
                <w:sz w:val="24"/>
                <w:szCs w:val="24"/>
              </w:rPr>
              <w:t>评分项目</w:t>
            </w:r>
          </w:p>
        </w:tc>
        <w:tc>
          <w:tcPr>
            <w:tcW w:w="4678" w:type="dxa"/>
            <w:vAlign w:val="center"/>
          </w:tcPr>
          <w:p w:rsidR="00F927D4" w:rsidRPr="00E02911" w:rsidRDefault="00BA3902" w:rsidP="00D35288">
            <w:pPr>
              <w:spacing w:line="240" w:lineRule="auto"/>
              <w:ind w:firstLine="482"/>
              <w:jc w:val="both"/>
              <w:rPr>
                <w:rFonts w:ascii="宋体" w:eastAsia="宋体" w:hAnsi="宋体"/>
                <w:b/>
                <w:sz w:val="24"/>
                <w:szCs w:val="24"/>
              </w:rPr>
            </w:pPr>
            <w:r w:rsidRPr="00E02911">
              <w:rPr>
                <w:rFonts w:ascii="宋体" w:eastAsia="宋体" w:hAnsi="宋体" w:hint="eastAsia"/>
                <w:b/>
                <w:sz w:val="24"/>
                <w:szCs w:val="24"/>
              </w:rPr>
              <w:t>评分要点</w:t>
            </w:r>
          </w:p>
        </w:tc>
        <w:tc>
          <w:tcPr>
            <w:tcW w:w="797" w:type="dxa"/>
            <w:vAlign w:val="center"/>
          </w:tcPr>
          <w:p w:rsidR="00F927D4" w:rsidRPr="00E02911" w:rsidRDefault="00BA3902" w:rsidP="00D35288">
            <w:pPr>
              <w:spacing w:line="240" w:lineRule="auto"/>
              <w:ind w:firstLineChars="0" w:firstLine="0"/>
              <w:jc w:val="both"/>
              <w:rPr>
                <w:rFonts w:ascii="宋体" w:eastAsia="宋体" w:hAnsi="宋体"/>
                <w:b/>
                <w:sz w:val="24"/>
                <w:szCs w:val="24"/>
              </w:rPr>
            </w:pPr>
            <w:r w:rsidRPr="00E02911">
              <w:rPr>
                <w:rFonts w:ascii="宋体" w:eastAsia="宋体" w:hAnsi="宋体" w:hint="eastAsia"/>
                <w:b/>
                <w:sz w:val="24"/>
                <w:szCs w:val="24"/>
              </w:rPr>
              <w:t>分值</w:t>
            </w:r>
          </w:p>
        </w:tc>
        <w:tc>
          <w:tcPr>
            <w:tcW w:w="1276" w:type="dxa"/>
            <w:vAlign w:val="center"/>
          </w:tcPr>
          <w:p w:rsidR="00F927D4" w:rsidRPr="00E02911" w:rsidRDefault="00BA3902" w:rsidP="00D35288">
            <w:pPr>
              <w:spacing w:line="240" w:lineRule="auto"/>
              <w:ind w:firstLineChars="0" w:firstLine="0"/>
              <w:jc w:val="both"/>
              <w:rPr>
                <w:rFonts w:ascii="宋体" w:eastAsia="宋体" w:hAnsi="宋体"/>
                <w:b/>
                <w:sz w:val="24"/>
                <w:szCs w:val="24"/>
              </w:rPr>
            </w:pPr>
            <w:r w:rsidRPr="00E02911">
              <w:rPr>
                <w:rFonts w:ascii="宋体" w:eastAsia="宋体" w:hAnsi="宋体" w:hint="eastAsia"/>
                <w:b/>
                <w:sz w:val="24"/>
                <w:szCs w:val="24"/>
              </w:rPr>
              <w:t>评分方式</w:t>
            </w:r>
          </w:p>
        </w:tc>
      </w:tr>
      <w:tr w:rsidR="00F927D4" w:rsidRPr="005D4DCF" w:rsidTr="00E00B0E">
        <w:trPr>
          <w:trHeight w:val="1533"/>
          <w:jc w:val="center"/>
        </w:trPr>
        <w:tc>
          <w:tcPr>
            <w:tcW w:w="849" w:type="dxa"/>
            <w:vMerge w:val="restart"/>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CAD</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板型</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制作、推板</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w:t>
            </w:r>
            <w:r w:rsidR="006A673E" w:rsidRPr="005D4DCF">
              <w:rPr>
                <w:rFonts w:ascii="宋体" w:eastAsia="宋体" w:hAnsi="宋体"/>
                <w:sz w:val="24"/>
                <w:szCs w:val="24"/>
              </w:rPr>
              <w:t>2</w:t>
            </w:r>
            <w:r w:rsidRPr="005D4DCF">
              <w:rPr>
                <w:rFonts w:ascii="宋体" w:eastAsia="宋体" w:hAnsi="宋体" w:hint="eastAsia"/>
                <w:sz w:val="24"/>
                <w:szCs w:val="24"/>
              </w:rPr>
              <w:t>0分）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结构设计</w:t>
            </w:r>
          </w:p>
        </w:tc>
        <w:tc>
          <w:tcPr>
            <w:tcW w:w="4678" w:type="dxa"/>
          </w:tcPr>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裤身结构平衡；分割线比例恰当；</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proofErr w:type="gramStart"/>
            <w:r w:rsidR="00BA3902" w:rsidRPr="005D4DCF">
              <w:rPr>
                <w:rFonts w:ascii="宋体" w:eastAsia="宋体" w:hAnsi="宋体" w:hint="eastAsia"/>
                <w:sz w:val="24"/>
                <w:szCs w:val="24"/>
              </w:rPr>
              <w:t>裆宽与</w:t>
            </w:r>
            <w:proofErr w:type="gramEnd"/>
            <w:r w:rsidR="00BA3902" w:rsidRPr="005D4DCF">
              <w:rPr>
                <w:rFonts w:ascii="宋体" w:eastAsia="宋体" w:hAnsi="宋体" w:hint="eastAsia"/>
                <w:sz w:val="24"/>
                <w:szCs w:val="24"/>
              </w:rPr>
              <w:t>人体（臀围）、款式设计匹配，关系合理；</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腰与髋骨（臀围）立体</w:t>
            </w:r>
            <w:proofErr w:type="gramStart"/>
            <w:r w:rsidR="00BA3902" w:rsidRPr="005D4DCF">
              <w:rPr>
                <w:rFonts w:ascii="宋体" w:eastAsia="宋体" w:hAnsi="宋体" w:hint="eastAsia"/>
                <w:sz w:val="24"/>
                <w:szCs w:val="24"/>
              </w:rPr>
              <w:t>度处理</w:t>
            </w:r>
            <w:proofErr w:type="gramEnd"/>
            <w:r w:rsidR="00BA3902" w:rsidRPr="005D4DCF">
              <w:rPr>
                <w:rFonts w:ascii="宋体" w:eastAsia="宋体" w:hAnsi="宋体" w:hint="eastAsia"/>
                <w:sz w:val="24"/>
                <w:szCs w:val="24"/>
              </w:rPr>
              <w:t>思路清晰；</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口袋造型、大小及位置与款式设计匹配。</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10</w:t>
            </w:r>
            <w:r w:rsidR="00BA3902" w:rsidRPr="005D4DCF">
              <w:rPr>
                <w:rFonts w:ascii="宋体" w:eastAsia="宋体" w:hAnsi="宋体" w:hint="eastAsia"/>
                <w:sz w:val="24"/>
                <w:szCs w:val="24"/>
              </w:rPr>
              <w:t>分</w:t>
            </w:r>
          </w:p>
        </w:tc>
        <w:tc>
          <w:tcPr>
            <w:tcW w:w="1276" w:type="dxa"/>
            <w:tcBorders>
              <w:right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trHeight w:val="1461"/>
          <w:jc w:val="center"/>
        </w:trPr>
        <w:tc>
          <w:tcPr>
            <w:tcW w:w="849"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规格尺寸制图符号</w:t>
            </w:r>
          </w:p>
        </w:tc>
        <w:tc>
          <w:tcPr>
            <w:tcW w:w="4678" w:type="dxa"/>
            <w:tcBorders>
              <w:top w:val="single" w:sz="4" w:space="0" w:color="auto"/>
            </w:tcBorders>
            <w:vAlign w:val="center"/>
          </w:tcPr>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样板尺寸与提供的规格表相符。不超过国标允许的公差；</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制图符号标注清晰规范，符合企业生产标准与要求。</w:t>
            </w:r>
          </w:p>
        </w:tc>
        <w:tc>
          <w:tcPr>
            <w:tcW w:w="797" w:type="dxa"/>
            <w:tcBorders>
              <w:top w:val="single" w:sz="4" w:space="0" w:color="auto"/>
            </w:tcBorders>
            <w:vAlign w:val="center"/>
          </w:tcPr>
          <w:p w:rsidR="00F927D4" w:rsidRPr="005D4DCF" w:rsidRDefault="006A673E"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tcBorders>
              <w:top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trHeight w:val="1128"/>
          <w:jc w:val="center"/>
        </w:trPr>
        <w:tc>
          <w:tcPr>
            <w:tcW w:w="849"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proofErr w:type="gramStart"/>
            <w:r w:rsidRPr="005D4DCF">
              <w:rPr>
                <w:rFonts w:ascii="宋体" w:eastAsia="宋体" w:hAnsi="宋体" w:hint="eastAsia"/>
                <w:sz w:val="24"/>
                <w:szCs w:val="24"/>
              </w:rPr>
              <w:t>样板放缝</w:t>
            </w:r>
            <w:proofErr w:type="gramEnd"/>
          </w:p>
        </w:tc>
        <w:tc>
          <w:tcPr>
            <w:tcW w:w="4678" w:type="dxa"/>
            <w:vAlign w:val="center"/>
          </w:tcPr>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样片</w:t>
            </w:r>
            <w:proofErr w:type="gramStart"/>
            <w:r w:rsidR="00BA3902" w:rsidRPr="005D4DCF">
              <w:rPr>
                <w:rFonts w:ascii="宋体" w:eastAsia="宋体" w:hAnsi="宋体" w:hint="eastAsia"/>
                <w:sz w:val="24"/>
                <w:szCs w:val="24"/>
              </w:rPr>
              <w:t>的缝份宽度</w:t>
            </w:r>
            <w:proofErr w:type="gramEnd"/>
            <w:r w:rsidR="00BA3902" w:rsidRPr="005D4DCF">
              <w:rPr>
                <w:rFonts w:ascii="宋体" w:eastAsia="宋体" w:hAnsi="宋体" w:hint="eastAsia"/>
                <w:sz w:val="24"/>
                <w:szCs w:val="24"/>
              </w:rPr>
              <w:t>设计合理；</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proofErr w:type="gramStart"/>
            <w:r w:rsidR="00BA3902" w:rsidRPr="005D4DCF">
              <w:rPr>
                <w:rFonts w:ascii="宋体" w:eastAsia="宋体" w:hAnsi="宋体" w:hint="eastAsia"/>
                <w:sz w:val="24"/>
                <w:szCs w:val="24"/>
              </w:rPr>
              <w:t>缝份的</w:t>
            </w:r>
            <w:proofErr w:type="gramEnd"/>
            <w:r w:rsidR="00BA3902" w:rsidRPr="005D4DCF">
              <w:rPr>
                <w:rFonts w:ascii="宋体" w:eastAsia="宋体" w:hAnsi="宋体" w:hint="eastAsia"/>
                <w:sz w:val="24"/>
                <w:szCs w:val="24"/>
              </w:rPr>
              <w:t>转角处理方法正确；</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腰、门襟、袋口样板内外结构合理</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jc w:val="center"/>
        </w:trPr>
        <w:tc>
          <w:tcPr>
            <w:tcW w:w="849"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样板排料</w:t>
            </w:r>
          </w:p>
        </w:tc>
        <w:tc>
          <w:tcPr>
            <w:tcW w:w="4678"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将全部样板</w:t>
            </w:r>
            <w:proofErr w:type="gramStart"/>
            <w:r w:rsidRPr="005D4DCF">
              <w:rPr>
                <w:rFonts w:ascii="宋体" w:eastAsia="宋体" w:hAnsi="宋体" w:hint="eastAsia"/>
                <w:sz w:val="24"/>
                <w:szCs w:val="24"/>
              </w:rPr>
              <w:t>按纱向摆放</w:t>
            </w:r>
            <w:proofErr w:type="gramEnd"/>
            <w:r w:rsidRPr="005D4DCF">
              <w:rPr>
                <w:rFonts w:ascii="宋体" w:eastAsia="宋体" w:hAnsi="宋体" w:hint="eastAsia"/>
                <w:sz w:val="24"/>
                <w:szCs w:val="24"/>
              </w:rPr>
              <w:t>在指定面料门幅中。</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1</w:t>
            </w:r>
            <w:r w:rsidR="00BA3902" w:rsidRPr="005D4DCF">
              <w:rPr>
                <w:rFonts w:ascii="宋体" w:eastAsia="宋体" w:hAnsi="宋体" w:hint="eastAsia"/>
                <w:sz w:val="24"/>
                <w:szCs w:val="24"/>
              </w:rPr>
              <w:t>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jc w:val="center"/>
        </w:trPr>
        <w:tc>
          <w:tcPr>
            <w:tcW w:w="849"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推板</w:t>
            </w:r>
          </w:p>
        </w:tc>
        <w:tc>
          <w:tcPr>
            <w:tcW w:w="4678" w:type="dxa"/>
            <w:vAlign w:val="center"/>
          </w:tcPr>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净样板推板，</w:t>
            </w:r>
            <w:proofErr w:type="gramStart"/>
            <w:r w:rsidR="00BA3902" w:rsidRPr="005D4DCF">
              <w:rPr>
                <w:rFonts w:ascii="宋体" w:eastAsia="宋体" w:hAnsi="宋体" w:hint="eastAsia"/>
                <w:sz w:val="24"/>
                <w:szCs w:val="24"/>
              </w:rPr>
              <w:t>档差准确</w:t>
            </w:r>
            <w:proofErr w:type="gramEnd"/>
            <w:r w:rsidR="00BA3902" w:rsidRPr="005D4DCF">
              <w:rPr>
                <w:rFonts w:ascii="宋体" w:eastAsia="宋体" w:hAnsi="宋体" w:hint="eastAsia"/>
                <w:sz w:val="24"/>
                <w:szCs w:val="24"/>
              </w:rPr>
              <w:t>，分配合理；前、后裆的曲线和</w:t>
            </w:r>
            <w:proofErr w:type="gramStart"/>
            <w:r w:rsidR="00BA3902" w:rsidRPr="005D4DCF">
              <w:rPr>
                <w:rFonts w:ascii="宋体" w:eastAsia="宋体" w:hAnsi="宋体" w:hint="eastAsia"/>
                <w:sz w:val="24"/>
                <w:szCs w:val="24"/>
              </w:rPr>
              <w:t>档差</w:t>
            </w:r>
            <w:proofErr w:type="gramEnd"/>
            <w:r w:rsidR="00BA3902" w:rsidRPr="005D4DCF">
              <w:rPr>
                <w:rFonts w:ascii="宋体" w:eastAsia="宋体" w:hAnsi="宋体" w:hint="eastAsia"/>
                <w:sz w:val="24"/>
                <w:szCs w:val="24"/>
              </w:rPr>
              <w:t>与体型匹配。线条缩放后</w:t>
            </w:r>
            <w:proofErr w:type="gramStart"/>
            <w:r w:rsidR="00BA3902" w:rsidRPr="005D4DCF">
              <w:rPr>
                <w:rFonts w:ascii="宋体" w:eastAsia="宋体" w:hAnsi="宋体" w:hint="eastAsia"/>
                <w:sz w:val="24"/>
                <w:szCs w:val="24"/>
              </w:rPr>
              <w:t>不</w:t>
            </w:r>
            <w:proofErr w:type="gramEnd"/>
            <w:r w:rsidR="00BA3902" w:rsidRPr="005D4DCF">
              <w:rPr>
                <w:rFonts w:ascii="宋体" w:eastAsia="宋体" w:hAnsi="宋体" w:hint="eastAsia"/>
                <w:sz w:val="24"/>
                <w:szCs w:val="24"/>
              </w:rPr>
              <w:t>走形，符合服装号型和款式造型要求；</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纱向、裁片数、对位记号标注准确齐全；</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公共线确定合理，各放</w:t>
            </w:r>
            <w:proofErr w:type="gramStart"/>
            <w:r w:rsidR="00BA3902" w:rsidRPr="005D4DCF">
              <w:rPr>
                <w:rFonts w:ascii="宋体" w:eastAsia="宋体" w:hAnsi="宋体" w:hint="eastAsia"/>
                <w:sz w:val="24"/>
                <w:szCs w:val="24"/>
              </w:rPr>
              <w:t>码点档差</w:t>
            </w:r>
            <w:proofErr w:type="gramEnd"/>
            <w:r w:rsidR="00BA3902" w:rsidRPr="005D4DCF">
              <w:rPr>
                <w:rFonts w:ascii="宋体" w:eastAsia="宋体" w:hAnsi="宋体" w:hint="eastAsia"/>
                <w:sz w:val="24"/>
                <w:szCs w:val="24"/>
              </w:rPr>
              <w:t>标注明确，无遗漏。</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4.</w:t>
            </w:r>
            <w:r w:rsidR="00BA3902" w:rsidRPr="005D4DCF">
              <w:rPr>
                <w:rFonts w:ascii="宋体" w:eastAsia="宋体" w:hAnsi="宋体" w:hint="eastAsia"/>
                <w:sz w:val="24"/>
                <w:szCs w:val="24"/>
              </w:rPr>
              <w:t xml:space="preserve">样片、部件完整齐全。 </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5</w:t>
            </w:r>
            <w:r w:rsidR="00BA3902" w:rsidRPr="005D4DCF">
              <w:rPr>
                <w:rFonts w:ascii="宋体" w:eastAsia="宋体" w:hAnsi="宋体" w:hint="eastAsia"/>
                <w:sz w:val="24"/>
                <w:szCs w:val="24"/>
              </w:rPr>
              <w:t>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trHeight w:val="701"/>
          <w:jc w:val="center"/>
        </w:trPr>
        <w:tc>
          <w:tcPr>
            <w:tcW w:w="849" w:type="dxa"/>
            <w:vMerge w:val="restart"/>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样衣</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试制</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w:t>
            </w:r>
            <w:r w:rsidR="0032028B" w:rsidRPr="005D4DCF">
              <w:rPr>
                <w:rFonts w:ascii="宋体" w:eastAsia="宋体" w:hAnsi="宋体"/>
                <w:sz w:val="24"/>
                <w:szCs w:val="24"/>
              </w:rPr>
              <w:t>25</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样衣裁片配伍</w:t>
            </w:r>
          </w:p>
        </w:tc>
        <w:tc>
          <w:tcPr>
            <w:tcW w:w="4678" w:type="dxa"/>
            <w:vAlign w:val="center"/>
          </w:tcPr>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根据款式要求进行样衣裁片配伍；</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裁片完整；纱向、对位记号、准确无误。</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trHeight w:val="745"/>
          <w:jc w:val="center"/>
        </w:trPr>
        <w:tc>
          <w:tcPr>
            <w:tcW w:w="849"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裤子的外观评价</w:t>
            </w:r>
          </w:p>
        </w:tc>
        <w:tc>
          <w:tcPr>
            <w:tcW w:w="4678" w:type="dxa"/>
            <w:vAlign w:val="center"/>
          </w:tcPr>
          <w:p w:rsidR="00F927D4" w:rsidRPr="005D4DCF" w:rsidRDefault="000971FE"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腰头宽窄一致，平服</w:t>
            </w:r>
            <w:proofErr w:type="gramStart"/>
            <w:r w:rsidR="00BA3902" w:rsidRPr="005D4DCF">
              <w:rPr>
                <w:rFonts w:ascii="宋体" w:eastAsia="宋体" w:hAnsi="宋体" w:hint="eastAsia"/>
                <w:sz w:val="24"/>
                <w:szCs w:val="24"/>
              </w:rPr>
              <w:t>不</w:t>
            </w:r>
            <w:proofErr w:type="gramEnd"/>
            <w:r w:rsidR="00BA3902" w:rsidRPr="005D4DCF">
              <w:rPr>
                <w:rFonts w:ascii="宋体" w:eastAsia="宋体" w:hAnsi="宋体" w:hint="eastAsia"/>
                <w:sz w:val="24"/>
                <w:szCs w:val="24"/>
              </w:rPr>
              <w:t>扭曲；</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2.</w:t>
            </w:r>
            <w:r w:rsidR="00BA3902" w:rsidRPr="005D4DCF">
              <w:rPr>
                <w:rFonts w:ascii="宋体" w:eastAsia="宋体" w:hAnsi="宋体" w:hint="eastAsia"/>
                <w:sz w:val="24"/>
                <w:szCs w:val="24"/>
              </w:rPr>
              <w:t>三刀眼位置正确、前中顺直不起啄、不带帽；</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3.</w:t>
            </w:r>
            <w:r w:rsidR="00BA3902" w:rsidRPr="005D4DCF">
              <w:rPr>
                <w:rFonts w:ascii="宋体" w:eastAsia="宋体" w:hAnsi="宋体" w:hint="eastAsia"/>
                <w:sz w:val="24"/>
                <w:szCs w:val="24"/>
              </w:rPr>
              <w:t>门</w:t>
            </w:r>
            <w:proofErr w:type="gramStart"/>
            <w:r w:rsidR="00BA3902" w:rsidRPr="005D4DCF">
              <w:rPr>
                <w:rFonts w:ascii="宋体" w:eastAsia="宋体" w:hAnsi="宋体" w:hint="eastAsia"/>
                <w:sz w:val="24"/>
                <w:szCs w:val="24"/>
              </w:rPr>
              <w:t>襟叠量</w:t>
            </w:r>
            <w:proofErr w:type="gramEnd"/>
            <w:r w:rsidR="00BA3902" w:rsidRPr="005D4DCF">
              <w:rPr>
                <w:rFonts w:ascii="宋体" w:eastAsia="宋体" w:hAnsi="宋体" w:hint="eastAsia"/>
                <w:sz w:val="24"/>
                <w:szCs w:val="24"/>
              </w:rPr>
              <w:t>正确，门、里襟拼合后，里襟盖住门襟。拉链平服；</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4.</w:t>
            </w:r>
            <w:r w:rsidR="00BA3902" w:rsidRPr="005D4DCF">
              <w:rPr>
                <w:rFonts w:ascii="宋体" w:eastAsia="宋体" w:hAnsi="宋体" w:hint="eastAsia"/>
                <w:sz w:val="24"/>
                <w:szCs w:val="24"/>
              </w:rPr>
              <w:t>前裤片袋、省道、活</w:t>
            </w:r>
            <w:proofErr w:type="gramStart"/>
            <w:r w:rsidR="00BA3902" w:rsidRPr="005D4DCF">
              <w:rPr>
                <w:rFonts w:ascii="宋体" w:eastAsia="宋体" w:hAnsi="宋体" w:hint="eastAsia"/>
                <w:sz w:val="24"/>
                <w:szCs w:val="24"/>
              </w:rPr>
              <w:t>裥</w:t>
            </w:r>
            <w:proofErr w:type="gramEnd"/>
            <w:r w:rsidR="00BA3902" w:rsidRPr="005D4DCF">
              <w:rPr>
                <w:rFonts w:ascii="宋体" w:eastAsia="宋体" w:hAnsi="宋体" w:hint="eastAsia"/>
                <w:sz w:val="24"/>
                <w:szCs w:val="24"/>
              </w:rPr>
              <w:t>长短大小一致，左右对称；</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5.</w:t>
            </w:r>
            <w:r w:rsidR="00BA3902" w:rsidRPr="005D4DCF">
              <w:rPr>
                <w:rFonts w:ascii="宋体" w:eastAsia="宋体" w:hAnsi="宋体" w:hint="eastAsia"/>
                <w:sz w:val="24"/>
                <w:szCs w:val="24"/>
              </w:rPr>
              <w:t>前、后</w:t>
            </w:r>
            <w:proofErr w:type="gramStart"/>
            <w:r w:rsidR="00BA3902" w:rsidRPr="005D4DCF">
              <w:rPr>
                <w:rFonts w:ascii="宋体" w:eastAsia="宋体" w:hAnsi="宋体" w:hint="eastAsia"/>
                <w:sz w:val="24"/>
                <w:szCs w:val="24"/>
              </w:rPr>
              <w:t>袋位置</w:t>
            </w:r>
            <w:proofErr w:type="gramEnd"/>
            <w:r w:rsidR="00BA3902" w:rsidRPr="005D4DCF">
              <w:rPr>
                <w:rFonts w:ascii="宋体" w:eastAsia="宋体" w:hAnsi="宋体" w:hint="eastAsia"/>
                <w:sz w:val="24"/>
                <w:szCs w:val="24"/>
              </w:rPr>
              <w:t>正确，袋口松紧适宜，缉线均匀顺直；</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6.</w:t>
            </w:r>
            <w:r w:rsidR="00BA3902" w:rsidRPr="005D4DCF">
              <w:rPr>
                <w:rFonts w:ascii="宋体" w:eastAsia="宋体" w:hAnsi="宋体" w:hint="eastAsia"/>
                <w:sz w:val="24"/>
                <w:szCs w:val="24"/>
              </w:rPr>
              <w:t>前、</w:t>
            </w:r>
            <w:proofErr w:type="gramStart"/>
            <w:r w:rsidR="00BA3902" w:rsidRPr="005D4DCF">
              <w:rPr>
                <w:rFonts w:ascii="宋体" w:eastAsia="宋体" w:hAnsi="宋体" w:hint="eastAsia"/>
                <w:sz w:val="24"/>
                <w:szCs w:val="24"/>
              </w:rPr>
              <w:t>后裆止口</w:t>
            </w:r>
            <w:proofErr w:type="gramEnd"/>
            <w:r w:rsidR="00BA3902" w:rsidRPr="005D4DCF">
              <w:rPr>
                <w:rFonts w:ascii="宋体" w:eastAsia="宋体" w:hAnsi="宋体" w:hint="eastAsia"/>
                <w:sz w:val="24"/>
                <w:szCs w:val="24"/>
              </w:rPr>
              <w:t>大小一致，松紧一致，平服顺直，牢固；</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7.</w:t>
            </w:r>
            <w:r w:rsidR="00BA3902" w:rsidRPr="005D4DCF">
              <w:rPr>
                <w:rFonts w:ascii="宋体" w:eastAsia="宋体" w:hAnsi="宋体" w:hint="eastAsia"/>
                <w:sz w:val="24"/>
                <w:szCs w:val="24"/>
              </w:rPr>
              <w:t>两裤腿前后左右长短一致；</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8.</w:t>
            </w:r>
            <w:proofErr w:type="gramStart"/>
            <w:r w:rsidR="00BA3902" w:rsidRPr="005D4DCF">
              <w:rPr>
                <w:rFonts w:ascii="宋体" w:eastAsia="宋体" w:hAnsi="宋体" w:hint="eastAsia"/>
                <w:sz w:val="24"/>
                <w:szCs w:val="24"/>
              </w:rPr>
              <w:t>卷脚口边</w:t>
            </w:r>
            <w:proofErr w:type="gramEnd"/>
            <w:r w:rsidR="00BA3902" w:rsidRPr="005D4DCF">
              <w:rPr>
                <w:rFonts w:ascii="宋体" w:eastAsia="宋体" w:hAnsi="宋体" w:hint="eastAsia"/>
                <w:sz w:val="24"/>
                <w:szCs w:val="24"/>
              </w:rPr>
              <w:t>宽窄一致，平服</w:t>
            </w:r>
            <w:proofErr w:type="gramStart"/>
            <w:r w:rsidR="00BA3902" w:rsidRPr="005D4DCF">
              <w:rPr>
                <w:rFonts w:ascii="宋体" w:eastAsia="宋体" w:hAnsi="宋体" w:hint="eastAsia"/>
                <w:sz w:val="24"/>
                <w:szCs w:val="24"/>
              </w:rPr>
              <w:t>不</w:t>
            </w:r>
            <w:proofErr w:type="gramEnd"/>
            <w:r w:rsidR="00BA3902" w:rsidRPr="005D4DCF">
              <w:rPr>
                <w:rFonts w:ascii="宋体" w:eastAsia="宋体" w:hAnsi="宋体" w:hint="eastAsia"/>
                <w:sz w:val="24"/>
                <w:szCs w:val="24"/>
              </w:rPr>
              <w:t>扭曲；</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9.</w:t>
            </w:r>
            <w:r w:rsidR="00BA3902" w:rsidRPr="005D4DCF">
              <w:rPr>
                <w:rFonts w:ascii="宋体" w:eastAsia="宋体" w:hAnsi="宋体" w:hint="eastAsia"/>
                <w:sz w:val="24"/>
                <w:szCs w:val="24"/>
              </w:rPr>
              <w:t>裤子整体外观平服，成衣整洁无污迹、无线头、无水迹、无极光。</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8</w:t>
            </w:r>
            <w:r w:rsidR="00BA3902" w:rsidRPr="005D4DCF">
              <w:rPr>
                <w:rFonts w:ascii="宋体" w:eastAsia="宋体" w:hAnsi="宋体" w:hint="eastAsia"/>
                <w:sz w:val="24"/>
                <w:szCs w:val="24"/>
              </w:rPr>
              <w:t>分</w:t>
            </w:r>
          </w:p>
        </w:tc>
        <w:tc>
          <w:tcPr>
            <w:tcW w:w="1276" w:type="dxa"/>
            <w:tcBorders>
              <w:right w:val="single" w:sz="4" w:space="0" w:color="auto"/>
            </w:tcBorders>
            <w:vAlign w:val="center"/>
          </w:tcPr>
          <w:p w:rsidR="00F927D4" w:rsidRPr="005D4DCF" w:rsidRDefault="00214239"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jc w:val="center"/>
        </w:trPr>
        <w:tc>
          <w:tcPr>
            <w:tcW w:w="849"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927D4" w:rsidRPr="005D4DCF" w:rsidRDefault="00F927D4" w:rsidP="00D35288">
            <w:pPr>
              <w:spacing w:line="240" w:lineRule="auto"/>
              <w:ind w:firstLine="480"/>
              <w:jc w:val="both"/>
              <w:rPr>
                <w:rFonts w:ascii="宋体" w:eastAsia="宋体" w:hAnsi="宋体"/>
                <w:sz w:val="24"/>
                <w:szCs w:val="24"/>
              </w:rPr>
            </w:pP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腰头工艺</w:t>
            </w:r>
          </w:p>
        </w:tc>
        <w:tc>
          <w:tcPr>
            <w:tcW w:w="4678" w:type="dxa"/>
            <w:tcBorders>
              <w:top w:val="single" w:sz="4" w:space="0" w:color="auto"/>
              <w:left w:val="single" w:sz="4" w:space="0" w:color="auto"/>
              <w:bottom w:val="single" w:sz="4" w:space="0" w:color="auto"/>
              <w:right w:val="single" w:sz="4" w:space="0" w:color="auto"/>
            </w:tcBorders>
            <w:vAlign w:val="center"/>
          </w:tcPr>
          <w:p w:rsidR="00F927D4" w:rsidRPr="005D4DCF" w:rsidRDefault="005E7E15"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1.</w:t>
            </w:r>
            <w:r w:rsidR="00BA3902" w:rsidRPr="005D4DCF">
              <w:rPr>
                <w:rFonts w:ascii="宋体" w:eastAsia="宋体" w:hAnsi="宋体" w:hint="eastAsia"/>
                <w:sz w:val="24"/>
                <w:szCs w:val="24"/>
              </w:rPr>
              <w:t>腰头位置准确，方法正确，压线挺括顺直，宽窄一致，左右对称；</w:t>
            </w:r>
          </w:p>
          <w:p w:rsidR="00F927D4" w:rsidRPr="005D4DCF" w:rsidRDefault="005E7E15"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2.</w:t>
            </w:r>
            <w:proofErr w:type="gramStart"/>
            <w:r w:rsidR="00BA3902" w:rsidRPr="005D4DCF">
              <w:rPr>
                <w:rFonts w:ascii="宋体" w:eastAsia="宋体" w:hAnsi="宋体" w:hint="eastAsia"/>
                <w:sz w:val="24"/>
                <w:szCs w:val="24"/>
              </w:rPr>
              <w:t>弧腰头分腰</w:t>
            </w:r>
            <w:proofErr w:type="gramEnd"/>
            <w:r w:rsidR="00BA3902" w:rsidRPr="005D4DCF">
              <w:rPr>
                <w:rFonts w:ascii="宋体" w:eastAsia="宋体" w:hAnsi="宋体" w:hint="eastAsia"/>
                <w:sz w:val="24"/>
                <w:szCs w:val="24"/>
              </w:rPr>
              <w:t>面和腰里：腰里</w:t>
            </w:r>
            <w:proofErr w:type="gramStart"/>
            <w:r w:rsidR="00BA3902" w:rsidRPr="005D4DCF">
              <w:rPr>
                <w:rFonts w:ascii="宋体" w:eastAsia="宋体" w:hAnsi="宋体" w:hint="eastAsia"/>
                <w:sz w:val="24"/>
                <w:szCs w:val="24"/>
              </w:rPr>
              <w:t>不</w:t>
            </w:r>
            <w:proofErr w:type="gramEnd"/>
            <w:r w:rsidR="00BA3902" w:rsidRPr="005D4DCF">
              <w:rPr>
                <w:rFonts w:ascii="宋体" w:eastAsia="宋体" w:hAnsi="宋体" w:hint="eastAsia"/>
                <w:sz w:val="24"/>
                <w:szCs w:val="24"/>
              </w:rPr>
              <w:t>外翻，做缝合理美观。</w:t>
            </w:r>
            <w:proofErr w:type="gramStart"/>
            <w:r w:rsidR="00BA3902" w:rsidRPr="005D4DCF">
              <w:rPr>
                <w:rFonts w:ascii="宋体" w:eastAsia="宋体" w:hAnsi="宋体" w:hint="eastAsia"/>
                <w:sz w:val="24"/>
                <w:szCs w:val="24"/>
              </w:rPr>
              <w:t>吃势均匀</w:t>
            </w:r>
            <w:proofErr w:type="gramEnd"/>
            <w:r w:rsidR="00BA3902" w:rsidRPr="005D4DCF">
              <w:rPr>
                <w:rFonts w:ascii="宋体" w:eastAsia="宋体" w:hAnsi="宋体" w:hint="eastAsia"/>
                <w:sz w:val="24"/>
                <w:szCs w:val="24"/>
              </w:rPr>
              <w:t>自然窝服；</w:t>
            </w:r>
          </w:p>
          <w:p w:rsidR="00F927D4" w:rsidRPr="005D4DCF" w:rsidRDefault="005E7E15"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3.</w:t>
            </w:r>
            <w:r w:rsidR="00BA3902" w:rsidRPr="005D4DCF">
              <w:rPr>
                <w:rFonts w:ascii="宋体" w:eastAsia="宋体" w:hAnsi="宋体" w:hint="eastAsia"/>
                <w:sz w:val="24"/>
                <w:szCs w:val="24"/>
              </w:rPr>
              <w:t>腰面粘衬：平整贴合，</w:t>
            </w:r>
            <w:proofErr w:type="gramStart"/>
            <w:r w:rsidR="00BA3902" w:rsidRPr="005D4DCF">
              <w:rPr>
                <w:rFonts w:ascii="宋体" w:eastAsia="宋体" w:hAnsi="宋体" w:hint="eastAsia"/>
                <w:sz w:val="24"/>
                <w:szCs w:val="24"/>
              </w:rPr>
              <w:t>不</w:t>
            </w:r>
            <w:proofErr w:type="gramEnd"/>
            <w:r w:rsidR="00BA3902" w:rsidRPr="005D4DCF">
              <w:rPr>
                <w:rFonts w:ascii="宋体" w:eastAsia="宋体" w:hAnsi="宋体" w:hint="eastAsia"/>
                <w:sz w:val="24"/>
                <w:szCs w:val="24"/>
              </w:rPr>
              <w:t>起泡；</w:t>
            </w:r>
          </w:p>
          <w:p w:rsidR="00F927D4" w:rsidRPr="005D4DCF" w:rsidRDefault="005E7E15"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4.</w:t>
            </w:r>
            <w:r w:rsidR="00BA3902" w:rsidRPr="005D4DCF">
              <w:rPr>
                <w:rFonts w:ascii="宋体" w:eastAsia="宋体" w:hAnsi="宋体" w:hint="eastAsia"/>
                <w:sz w:val="24"/>
                <w:szCs w:val="24"/>
              </w:rPr>
              <w:t>扣和眼：</w:t>
            </w:r>
            <w:proofErr w:type="gramStart"/>
            <w:r w:rsidR="00BA3902" w:rsidRPr="005D4DCF">
              <w:rPr>
                <w:rFonts w:ascii="宋体" w:eastAsia="宋体" w:hAnsi="宋体" w:hint="eastAsia"/>
                <w:sz w:val="24"/>
                <w:szCs w:val="24"/>
              </w:rPr>
              <w:t>扣位距离</w:t>
            </w:r>
            <w:proofErr w:type="gramEnd"/>
            <w:r w:rsidR="00BA3902" w:rsidRPr="005D4DCF">
              <w:rPr>
                <w:rFonts w:ascii="宋体" w:eastAsia="宋体" w:hAnsi="宋体" w:hint="eastAsia"/>
                <w:sz w:val="24"/>
                <w:szCs w:val="24"/>
              </w:rPr>
              <w:t>适宜；钉扣方正。</w:t>
            </w:r>
          </w:p>
        </w:tc>
        <w:tc>
          <w:tcPr>
            <w:tcW w:w="797" w:type="dxa"/>
            <w:tcBorders>
              <w:top w:val="single" w:sz="4" w:space="0" w:color="auto"/>
              <w:left w:val="single" w:sz="4" w:space="0" w:color="auto"/>
              <w:bottom w:val="single" w:sz="4" w:space="0" w:color="auto"/>
              <w:right w:val="single" w:sz="4" w:space="0" w:color="auto"/>
            </w:tcBorders>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tcBorders>
              <w:top w:val="single" w:sz="4" w:space="0" w:color="auto"/>
              <w:left w:val="single" w:sz="4" w:space="0" w:color="auto"/>
              <w:bottom w:val="single" w:sz="4" w:space="0" w:color="auto"/>
              <w:right w:val="single" w:sz="8"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jc w:val="center"/>
        </w:trPr>
        <w:tc>
          <w:tcPr>
            <w:tcW w:w="849"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门襟拉链</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工艺</w:t>
            </w:r>
          </w:p>
        </w:tc>
        <w:tc>
          <w:tcPr>
            <w:tcW w:w="4678" w:type="dxa"/>
            <w:tcBorders>
              <w:top w:val="single" w:sz="4" w:space="0" w:color="auto"/>
              <w:left w:val="single" w:sz="4" w:space="0" w:color="auto"/>
              <w:bottom w:val="single" w:sz="4" w:space="0" w:color="auto"/>
              <w:right w:val="single" w:sz="4" w:space="0" w:color="auto"/>
            </w:tcBorders>
            <w:vAlign w:val="center"/>
          </w:tcPr>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门襟：规格准确、长短一致，宽度均匀，不拧不皱。门襟缉线与造型一致；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拉链：前中拉链平服。</w:t>
            </w:r>
          </w:p>
        </w:tc>
        <w:tc>
          <w:tcPr>
            <w:tcW w:w="797" w:type="dxa"/>
            <w:tcBorders>
              <w:top w:val="single" w:sz="4" w:space="0" w:color="auto"/>
              <w:left w:val="single" w:sz="4" w:space="0" w:color="auto"/>
              <w:bottom w:val="single" w:sz="4" w:space="0" w:color="auto"/>
              <w:right w:val="single" w:sz="4" w:space="0" w:color="auto"/>
            </w:tcBorders>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tcBorders>
              <w:top w:val="single" w:sz="4" w:space="0" w:color="auto"/>
              <w:left w:val="single" w:sz="4" w:space="0" w:color="auto"/>
              <w:bottom w:val="single" w:sz="4" w:space="0" w:color="auto"/>
              <w:right w:val="single" w:sz="8"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trHeight w:val="701"/>
          <w:jc w:val="center"/>
        </w:trPr>
        <w:tc>
          <w:tcPr>
            <w:tcW w:w="849"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927D4" w:rsidRPr="005D4DCF" w:rsidRDefault="00BA3902"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前后裤片</w:t>
            </w:r>
          </w:p>
          <w:p w:rsidR="00F927D4" w:rsidRPr="005D4DCF" w:rsidRDefault="00BA3902"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及部件工</w:t>
            </w:r>
          </w:p>
          <w:p w:rsidR="00F927D4" w:rsidRPr="005D4DCF" w:rsidRDefault="00BA3902"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艺</w:t>
            </w:r>
          </w:p>
        </w:tc>
        <w:tc>
          <w:tcPr>
            <w:tcW w:w="4678" w:type="dxa"/>
            <w:tcBorders>
              <w:top w:val="single" w:sz="4" w:space="0" w:color="auto"/>
              <w:left w:val="single" w:sz="4" w:space="0" w:color="auto"/>
              <w:bottom w:val="single" w:sz="4" w:space="0" w:color="auto"/>
              <w:right w:val="single" w:sz="4" w:space="0" w:color="auto"/>
            </w:tcBorders>
            <w:vAlign w:val="center"/>
          </w:tcPr>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前</w:t>
            </w:r>
            <w:proofErr w:type="gramStart"/>
            <w:r w:rsidR="00BA3902" w:rsidRPr="005D4DCF">
              <w:rPr>
                <w:rFonts w:ascii="宋体" w:eastAsia="宋体" w:hAnsi="宋体" w:hint="eastAsia"/>
                <w:sz w:val="24"/>
                <w:szCs w:val="24"/>
              </w:rPr>
              <w:t>片左右</w:t>
            </w:r>
            <w:proofErr w:type="gramEnd"/>
            <w:r w:rsidR="00BA3902" w:rsidRPr="005D4DCF">
              <w:rPr>
                <w:rFonts w:ascii="宋体" w:eastAsia="宋体" w:hAnsi="宋体" w:hint="eastAsia"/>
                <w:sz w:val="24"/>
                <w:szCs w:val="24"/>
              </w:rPr>
              <w:t>口袋、活</w:t>
            </w:r>
            <w:proofErr w:type="gramStart"/>
            <w:r w:rsidR="00BA3902" w:rsidRPr="005D4DCF">
              <w:rPr>
                <w:rFonts w:ascii="宋体" w:eastAsia="宋体" w:hAnsi="宋体" w:hint="eastAsia"/>
                <w:sz w:val="24"/>
                <w:szCs w:val="24"/>
              </w:rPr>
              <w:t>裥</w:t>
            </w:r>
            <w:proofErr w:type="gramEnd"/>
            <w:r w:rsidR="00BA3902" w:rsidRPr="005D4DCF">
              <w:rPr>
                <w:rFonts w:ascii="宋体" w:eastAsia="宋体" w:hAnsi="宋体" w:hint="eastAsia"/>
                <w:sz w:val="24"/>
                <w:szCs w:val="24"/>
              </w:rPr>
              <w:t>对称规格准确，符合款式比例；</w:t>
            </w:r>
            <w:proofErr w:type="gramStart"/>
            <w:r w:rsidR="00BA3902" w:rsidRPr="005D4DCF">
              <w:rPr>
                <w:rFonts w:ascii="宋体" w:eastAsia="宋体" w:hAnsi="宋体" w:hint="eastAsia"/>
                <w:sz w:val="24"/>
                <w:szCs w:val="24"/>
              </w:rPr>
              <w:t>后片明袋</w:t>
            </w:r>
            <w:proofErr w:type="gramEnd"/>
            <w:r w:rsidR="00BA3902" w:rsidRPr="005D4DCF">
              <w:rPr>
                <w:rFonts w:ascii="宋体" w:eastAsia="宋体" w:hAnsi="宋体" w:hint="eastAsia"/>
                <w:sz w:val="24"/>
                <w:szCs w:val="24"/>
              </w:rPr>
              <w:t>有立体感；挖袋平整，</w:t>
            </w:r>
            <w:proofErr w:type="gramStart"/>
            <w:r w:rsidR="00BA3902" w:rsidRPr="005D4DCF">
              <w:rPr>
                <w:rFonts w:ascii="宋体" w:eastAsia="宋体" w:hAnsi="宋体" w:hint="eastAsia"/>
                <w:sz w:val="24"/>
                <w:szCs w:val="24"/>
              </w:rPr>
              <w:t>真口假袋</w:t>
            </w:r>
            <w:proofErr w:type="gramEnd"/>
            <w:r w:rsidR="00BA3902" w:rsidRPr="005D4DCF">
              <w:rPr>
                <w:rFonts w:ascii="宋体" w:eastAsia="宋体" w:hAnsi="宋体" w:hint="eastAsia"/>
                <w:sz w:val="24"/>
                <w:szCs w:val="24"/>
              </w:rPr>
              <w:t>；</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省道：</w:t>
            </w:r>
            <w:proofErr w:type="gramStart"/>
            <w:r w:rsidR="00BA3902" w:rsidRPr="005D4DCF">
              <w:rPr>
                <w:rFonts w:ascii="宋体" w:eastAsia="宋体" w:hAnsi="宋体" w:hint="eastAsia"/>
                <w:sz w:val="24"/>
                <w:szCs w:val="24"/>
              </w:rPr>
              <w:t>省位置</w:t>
            </w:r>
            <w:proofErr w:type="gramEnd"/>
            <w:r w:rsidR="00BA3902" w:rsidRPr="005D4DCF">
              <w:rPr>
                <w:rFonts w:ascii="宋体" w:eastAsia="宋体" w:hAnsi="宋体" w:hint="eastAsia"/>
                <w:sz w:val="24"/>
                <w:szCs w:val="24"/>
              </w:rPr>
              <w:t>及倒向准确；长度、大小适宜；</w:t>
            </w:r>
            <w:proofErr w:type="gramStart"/>
            <w:r w:rsidR="00BA3902" w:rsidRPr="005D4DCF">
              <w:rPr>
                <w:rFonts w:ascii="宋体" w:eastAsia="宋体" w:hAnsi="宋体" w:hint="eastAsia"/>
                <w:sz w:val="24"/>
                <w:szCs w:val="24"/>
              </w:rPr>
              <w:t>省尖无泡</w:t>
            </w:r>
            <w:proofErr w:type="gramEnd"/>
            <w:r w:rsidR="00BA3902" w:rsidRPr="005D4DCF">
              <w:rPr>
                <w:rFonts w:ascii="宋体" w:eastAsia="宋体" w:hAnsi="宋体" w:hint="eastAsia"/>
                <w:sz w:val="24"/>
                <w:szCs w:val="24"/>
              </w:rPr>
              <w:t>无坑，曲面伏贴；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裤</w:t>
            </w:r>
            <w:proofErr w:type="gramStart"/>
            <w:r w:rsidR="00BA3902" w:rsidRPr="005D4DCF">
              <w:rPr>
                <w:rFonts w:ascii="宋体" w:eastAsia="宋体" w:hAnsi="宋体" w:hint="eastAsia"/>
                <w:sz w:val="24"/>
                <w:szCs w:val="24"/>
              </w:rPr>
              <w:t>袢</w:t>
            </w:r>
            <w:proofErr w:type="gramEnd"/>
            <w:r w:rsidR="00BA3902" w:rsidRPr="005D4DCF">
              <w:rPr>
                <w:rFonts w:ascii="宋体" w:eastAsia="宋体" w:hAnsi="宋体" w:hint="eastAsia"/>
                <w:sz w:val="24"/>
                <w:szCs w:val="24"/>
              </w:rPr>
              <w:t>：分开烫缝，宽度一致；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4.</w:t>
            </w:r>
            <w:r w:rsidR="00BA3902" w:rsidRPr="005D4DCF">
              <w:rPr>
                <w:rFonts w:ascii="宋体" w:eastAsia="宋体" w:hAnsi="宋体" w:hint="eastAsia"/>
                <w:sz w:val="24"/>
                <w:szCs w:val="24"/>
              </w:rPr>
              <w:t>脚口：左右脚口省道或弧形分割对称，止口平整均匀；脚口按规定的尺寸卷边或贴边，宽度一致，</w:t>
            </w:r>
            <w:proofErr w:type="gramStart"/>
            <w:r w:rsidR="00BA3902" w:rsidRPr="005D4DCF">
              <w:rPr>
                <w:rFonts w:ascii="宋体" w:eastAsia="宋体" w:hAnsi="宋体" w:hint="eastAsia"/>
                <w:sz w:val="24"/>
                <w:szCs w:val="24"/>
              </w:rPr>
              <w:t>明辑线顺直</w:t>
            </w:r>
            <w:proofErr w:type="gramEnd"/>
            <w:r w:rsidR="00BA3902" w:rsidRPr="005D4DCF">
              <w:rPr>
                <w:rFonts w:ascii="宋体" w:eastAsia="宋体" w:hAnsi="宋体" w:hint="eastAsia"/>
                <w:sz w:val="24"/>
                <w:szCs w:val="24"/>
              </w:rPr>
              <w:t>平服；两端平齐，中间不皱不拧；</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5.</w:t>
            </w:r>
            <w:r w:rsidR="00BA3902" w:rsidRPr="005D4DCF">
              <w:rPr>
                <w:rFonts w:ascii="宋体" w:eastAsia="宋体" w:hAnsi="宋体" w:hint="eastAsia"/>
                <w:sz w:val="24"/>
                <w:szCs w:val="24"/>
              </w:rPr>
              <w:t>前后裆缝：内包缝，缝迹线平整不皱不拧；</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6.</w:t>
            </w:r>
            <w:r w:rsidR="00BA3902" w:rsidRPr="005D4DCF">
              <w:rPr>
                <w:rFonts w:ascii="宋体" w:eastAsia="宋体" w:hAnsi="宋体" w:hint="eastAsia"/>
                <w:sz w:val="24"/>
                <w:szCs w:val="24"/>
              </w:rPr>
              <w:t>内外侧缝：滚边分开缝，</w:t>
            </w:r>
            <w:proofErr w:type="gramStart"/>
            <w:r w:rsidR="00BA3902" w:rsidRPr="005D4DCF">
              <w:rPr>
                <w:rFonts w:ascii="宋体" w:eastAsia="宋体" w:hAnsi="宋体" w:hint="eastAsia"/>
                <w:sz w:val="24"/>
                <w:szCs w:val="24"/>
              </w:rPr>
              <w:t>缝份处理</w:t>
            </w:r>
            <w:proofErr w:type="gramEnd"/>
            <w:r w:rsidR="00BA3902" w:rsidRPr="005D4DCF">
              <w:rPr>
                <w:rFonts w:ascii="宋体" w:eastAsia="宋体" w:hAnsi="宋体" w:hint="eastAsia"/>
                <w:sz w:val="24"/>
                <w:szCs w:val="24"/>
              </w:rPr>
              <w:t>光洁，宽窄一致。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7.</w:t>
            </w:r>
            <w:proofErr w:type="gramStart"/>
            <w:r w:rsidR="00BA3902" w:rsidRPr="005D4DCF">
              <w:rPr>
                <w:rFonts w:ascii="宋体" w:eastAsia="宋体" w:hAnsi="宋体" w:hint="eastAsia"/>
                <w:sz w:val="24"/>
                <w:szCs w:val="24"/>
              </w:rPr>
              <w:t>缝份处理</w:t>
            </w:r>
            <w:proofErr w:type="gramEnd"/>
            <w:r w:rsidR="00BA3902" w:rsidRPr="005D4DCF">
              <w:rPr>
                <w:rFonts w:ascii="宋体" w:eastAsia="宋体" w:hAnsi="宋体" w:hint="eastAsia"/>
                <w:sz w:val="24"/>
                <w:szCs w:val="24"/>
              </w:rPr>
              <w:t>光洁，宽窄一致</w:t>
            </w:r>
            <w:r w:rsidR="006B6A3E" w:rsidRPr="005D4DCF">
              <w:rPr>
                <w:rFonts w:ascii="宋体" w:eastAsia="宋体" w:hAnsi="宋体" w:hint="eastAsia"/>
                <w:sz w:val="24"/>
                <w:szCs w:val="24"/>
              </w:rPr>
              <w:t>。</w:t>
            </w:r>
          </w:p>
        </w:tc>
        <w:tc>
          <w:tcPr>
            <w:tcW w:w="797" w:type="dxa"/>
            <w:tcBorders>
              <w:top w:val="single" w:sz="4" w:space="0" w:color="auto"/>
              <w:left w:val="single" w:sz="4" w:space="0" w:color="auto"/>
              <w:bottom w:val="single" w:sz="4" w:space="0" w:color="auto"/>
              <w:right w:val="single" w:sz="4" w:space="0" w:color="auto"/>
            </w:tcBorders>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7</w:t>
            </w:r>
            <w:r w:rsidR="00BA3902" w:rsidRPr="005D4DCF">
              <w:rPr>
                <w:rFonts w:ascii="宋体" w:eastAsia="宋体" w:hAnsi="宋体" w:hint="eastAsia"/>
                <w:sz w:val="24"/>
                <w:szCs w:val="24"/>
              </w:rPr>
              <w:t>分</w:t>
            </w:r>
          </w:p>
        </w:tc>
        <w:tc>
          <w:tcPr>
            <w:tcW w:w="1276" w:type="dxa"/>
            <w:tcBorders>
              <w:top w:val="single" w:sz="4" w:space="0" w:color="auto"/>
              <w:left w:val="single" w:sz="4" w:space="0" w:color="auto"/>
              <w:bottom w:val="single" w:sz="4" w:space="0" w:color="auto"/>
              <w:right w:val="single" w:sz="8"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jc w:val="center"/>
        </w:trPr>
        <w:tc>
          <w:tcPr>
            <w:tcW w:w="849"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针距密度</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缝纫线路</w:t>
            </w:r>
          </w:p>
        </w:tc>
        <w:tc>
          <w:tcPr>
            <w:tcW w:w="4678" w:type="dxa"/>
            <w:tcBorders>
              <w:top w:val="single" w:sz="4" w:space="0" w:color="auto"/>
              <w:left w:val="single" w:sz="4" w:space="0" w:color="auto"/>
              <w:bottom w:val="single" w:sz="4" w:space="0" w:color="auto"/>
              <w:right w:val="single" w:sz="4" w:space="0" w:color="auto"/>
            </w:tcBorders>
            <w:vAlign w:val="center"/>
          </w:tcPr>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缝线要求平整牢固；</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缝纫线路顺直，缉线宽窄一致；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面、底线松紧适宜；</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4.</w:t>
            </w:r>
            <w:r w:rsidR="00BA3902" w:rsidRPr="005D4DCF">
              <w:rPr>
                <w:rFonts w:ascii="宋体" w:eastAsia="宋体" w:hAnsi="宋体" w:hint="eastAsia"/>
                <w:sz w:val="24"/>
                <w:szCs w:val="24"/>
              </w:rPr>
              <w:t>回针线路重合一致；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5.</w:t>
            </w:r>
            <w:r w:rsidR="00BA3902" w:rsidRPr="005D4DCF">
              <w:rPr>
                <w:rFonts w:ascii="宋体" w:eastAsia="宋体" w:hAnsi="宋体" w:hint="eastAsia"/>
                <w:sz w:val="24"/>
                <w:szCs w:val="24"/>
              </w:rPr>
              <w:t>面线无断针、跳针、脱线；</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6.</w:t>
            </w:r>
            <w:r w:rsidR="00BA3902" w:rsidRPr="005D4DCF">
              <w:rPr>
                <w:rFonts w:ascii="宋体" w:eastAsia="宋体" w:hAnsi="宋体" w:hint="eastAsia"/>
                <w:sz w:val="24"/>
                <w:szCs w:val="24"/>
              </w:rPr>
              <w:t>各</w:t>
            </w:r>
            <w:proofErr w:type="gramStart"/>
            <w:r w:rsidR="00BA3902" w:rsidRPr="005D4DCF">
              <w:rPr>
                <w:rFonts w:ascii="宋体" w:eastAsia="宋体" w:hAnsi="宋体" w:hint="eastAsia"/>
                <w:sz w:val="24"/>
                <w:szCs w:val="24"/>
              </w:rPr>
              <w:t>类缝型</w:t>
            </w:r>
            <w:proofErr w:type="gramEnd"/>
            <w:r w:rsidR="00BA3902" w:rsidRPr="005D4DCF">
              <w:rPr>
                <w:rFonts w:ascii="宋体" w:eastAsia="宋体" w:hAnsi="宋体" w:hint="eastAsia"/>
                <w:sz w:val="24"/>
                <w:szCs w:val="24"/>
              </w:rPr>
              <w:t>正确，整件无漏缝；</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7.</w:t>
            </w:r>
            <w:r w:rsidR="00BA3902" w:rsidRPr="005D4DCF">
              <w:rPr>
                <w:rFonts w:ascii="宋体" w:eastAsia="宋体" w:hAnsi="宋体" w:hint="eastAsia"/>
                <w:sz w:val="24"/>
                <w:szCs w:val="24"/>
              </w:rPr>
              <w:t>明、暗线13-14针/3</w:t>
            </w:r>
            <w:r w:rsidR="00BA3902" w:rsidRPr="005D4DCF">
              <w:rPr>
                <w:rFonts w:ascii="宋体" w:eastAsia="宋体" w:hAnsi="宋体" w:cs="宋体" w:hint="eastAsia"/>
                <w:sz w:val="24"/>
                <w:szCs w:val="24"/>
              </w:rPr>
              <w:t>㎝</w:t>
            </w:r>
            <w:r w:rsidR="00BA3902" w:rsidRPr="005D4DCF">
              <w:rPr>
                <w:rFonts w:ascii="宋体" w:eastAsia="宋体" w:hAnsi="宋体" w:cs="仿宋_GB2312" w:hint="eastAsia"/>
                <w:sz w:val="24"/>
                <w:szCs w:val="24"/>
              </w:rPr>
              <w:t>。</w:t>
            </w:r>
          </w:p>
        </w:tc>
        <w:tc>
          <w:tcPr>
            <w:tcW w:w="797" w:type="dxa"/>
            <w:tcBorders>
              <w:top w:val="single" w:sz="4" w:space="0" w:color="auto"/>
              <w:left w:val="single" w:sz="4" w:space="0" w:color="auto"/>
              <w:bottom w:val="single" w:sz="4" w:space="0" w:color="auto"/>
              <w:right w:val="single" w:sz="4" w:space="0" w:color="auto"/>
            </w:tcBorders>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tcBorders>
              <w:top w:val="single" w:sz="4" w:space="0" w:color="auto"/>
              <w:left w:val="single" w:sz="4" w:space="0" w:color="auto"/>
              <w:bottom w:val="single" w:sz="4" w:space="0" w:color="auto"/>
              <w:right w:val="single" w:sz="8"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E00B0E">
        <w:trPr>
          <w:trHeight w:val="833"/>
          <w:jc w:val="center"/>
        </w:trPr>
        <w:tc>
          <w:tcPr>
            <w:tcW w:w="849"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left w:val="single" w:sz="4" w:space="0" w:color="auto"/>
              <w:bottom w:val="single" w:sz="8" w:space="0" w:color="auto"/>
              <w:right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整烫</w:t>
            </w:r>
          </w:p>
        </w:tc>
        <w:tc>
          <w:tcPr>
            <w:tcW w:w="4678" w:type="dxa"/>
            <w:tcBorders>
              <w:top w:val="single" w:sz="4" w:space="0" w:color="auto"/>
              <w:left w:val="single" w:sz="4" w:space="0" w:color="auto"/>
              <w:bottom w:val="single" w:sz="8" w:space="0" w:color="auto"/>
              <w:right w:val="single" w:sz="4" w:space="0" w:color="auto"/>
            </w:tcBorders>
            <w:vAlign w:val="center"/>
          </w:tcPr>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熨烫平整挺括，外观光滑，无不良皱褶；</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烫迹线准确对称；</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 xml:space="preserve">表面无极光无焦、无烫黄。 </w:t>
            </w:r>
          </w:p>
        </w:tc>
        <w:tc>
          <w:tcPr>
            <w:tcW w:w="797" w:type="dxa"/>
            <w:tcBorders>
              <w:top w:val="single" w:sz="4" w:space="0" w:color="auto"/>
              <w:left w:val="single" w:sz="4" w:space="0" w:color="auto"/>
              <w:bottom w:val="single" w:sz="8" w:space="0" w:color="auto"/>
              <w:right w:val="single" w:sz="4" w:space="0" w:color="auto"/>
            </w:tcBorders>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tcBorders>
              <w:top w:val="single" w:sz="4" w:space="0" w:color="auto"/>
              <w:left w:val="single" w:sz="4" w:space="0" w:color="auto"/>
              <w:bottom w:val="single" w:sz="8" w:space="0" w:color="auto"/>
              <w:right w:val="single" w:sz="8"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bl>
    <w:p w:rsidR="00F927D4" w:rsidRDefault="00F927D4" w:rsidP="00D35288">
      <w:pPr>
        <w:jc w:val="both"/>
      </w:pPr>
    </w:p>
    <w:sectPr w:rsidR="00F927D4" w:rsidSect="009F11A9">
      <w:pgSz w:w="11906" w:h="16838"/>
      <w:pgMar w:top="1418" w:right="1797" w:bottom="1440" w:left="1797" w:header="851" w:footer="992" w:gutter="0"/>
      <w:cols w:space="720"/>
      <w:titlePg/>
      <w:docGrid w:type="lines" w:linePitch="317" w:charSpace="60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AAA" w:rsidRDefault="00656AAA" w:rsidP="00383086">
      <w:r>
        <w:separator/>
      </w:r>
    </w:p>
  </w:endnote>
  <w:endnote w:type="continuationSeparator" w:id="0">
    <w:p w:rsidR="00656AAA" w:rsidRDefault="00656AAA" w:rsidP="00383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OEEEEV+FZHTJW--GB1-0">
    <w:altName w:val="Arial Unicode MS"/>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PROKST FZFSJW--GB1-0">
    <w:altName w:val="Segoe Print"/>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C" w:rsidRDefault="00271F8C" w:rsidP="00383086">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C" w:rsidRDefault="00271F8C" w:rsidP="00825275">
    <w:pPr>
      <w:pStyle w:val="a4"/>
      <w:ind w:firstLine="360"/>
      <w:jc w:val="center"/>
    </w:pPr>
    <w:r>
      <w:rPr>
        <w:rFonts w:hint="eastAsia"/>
      </w:rPr>
      <w:fldChar w:fldCharType="begin"/>
    </w:r>
    <w:r>
      <w:rPr>
        <w:rFonts w:hint="eastAsia"/>
      </w:rPr>
      <w:instrText xml:space="preserve"> PAGE   \* MERGEFORMAT </w:instrText>
    </w:r>
    <w:r>
      <w:rPr>
        <w:rFonts w:hint="eastAsia"/>
      </w:rPr>
      <w:fldChar w:fldCharType="separate"/>
    </w:r>
    <w:r w:rsidR="00A724E8" w:rsidRPr="00A724E8">
      <w:rPr>
        <w:noProof/>
        <w:lang w:val="zh-CN"/>
      </w:rPr>
      <w:t>27</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75" w:rsidRDefault="00825275" w:rsidP="00825275">
    <w:pPr>
      <w:pStyle w:val="a4"/>
      <w:ind w:firstLine="360"/>
    </w:pPr>
  </w:p>
  <w:p w:rsidR="00271F8C" w:rsidRDefault="00271F8C" w:rsidP="009C18CB">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AAA" w:rsidRDefault="00656AAA" w:rsidP="00570A30">
      <w:r>
        <w:separator/>
      </w:r>
    </w:p>
  </w:footnote>
  <w:footnote w:type="continuationSeparator" w:id="0">
    <w:p w:rsidR="00656AAA" w:rsidRDefault="00656AAA" w:rsidP="003830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C" w:rsidRDefault="00271F8C" w:rsidP="00383086">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C" w:rsidRDefault="00271F8C" w:rsidP="00570A30">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C" w:rsidRPr="0047725B" w:rsidRDefault="00271F8C" w:rsidP="0047725B">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art4C6"/>
      </v:shape>
    </w:pict>
  </w:numPicBullet>
  <w:abstractNum w:abstractNumId="0">
    <w:nsid w:val="00000011"/>
    <w:multiLevelType w:val="multilevel"/>
    <w:tmpl w:val="839C9A2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529216B"/>
    <w:multiLevelType w:val="multilevel"/>
    <w:tmpl w:val="0529216B"/>
    <w:lvl w:ilvl="0">
      <w:start w:val="1"/>
      <w:numFmt w:val="decimal"/>
      <w:lvlText w:val="%1."/>
      <w:lvlJc w:val="left"/>
      <w:pPr>
        <w:ind w:left="360"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2">
    <w:nsid w:val="0D3B4137"/>
    <w:multiLevelType w:val="hybridMultilevel"/>
    <w:tmpl w:val="29ECC642"/>
    <w:lvl w:ilvl="0" w:tplc="8028DEAC">
      <w:start w:val="1"/>
      <w:numFmt w:val="bullet"/>
      <w:lvlText w:val=""/>
      <w:lvlPicBulletId w:val="0"/>
      <w:lvlJc w:val="left"/>
      <w:pPr>
        <w:tabs>
          <w:tab w:val="num" w:pos="720"/>
        </w:tabs>
        <w:ind w:left="720" w:hanging="360"/>
      </w:pPr>
      <w:rPr>
        <w:rFonts w:ascii="Symbol" w:hAnsi="Symbol" w:hint="default"/>
      </w:rPr>
    </w:lvl>
    <w:lvl w:ilvl="1" w:tplc="EED86F92" w:tentative="1">
      <w:start w:val="1"/>
      <w:numFmt w:val="bullet"/>
      <w:lvlText w:val=""/>
      <w:lvlPicBulletId w:val="0"/>
      <w:lvlJc w:val="left"/>
      <w:pPr>
        <w:tabs>
          <w:tab w:val="num" w:pos="1440"/>
        </w:tabs>
        <w:ind w:left="1440" w:hanging="360"/>
      </w:pPr>
      <w:rPr>
        <w:rFonts w:ascii="Symbol" w:hAnsi="Symbol" w:hint="default"/>
      </w:rPr>
    </w:lvl>
    <w:lvl w:ilvl="2" w:tplc="927E97DA" w:tentative="1">
      <w:start w:val="1"/>
      <w:numFmt w:val="bullet"/>
      <w:lvlText w:val=""/>
      <w:lvlPicBulletId w:val="0"/>
      <w:lvlJc w:val="left"/>
      <w:pPr>
        <w:tabs>
          <w:tab w:val="num" w:pos="2160"/>
        </w:tabs>
        <w:ind w:left="2160" w:hanging="360"/>
      </w:pPr>
      <w:rPr>
        <w:rFonts w:ascii="Symbol" w:hAnsi="Symbol" w:hint="default"/>
      </w:rPr>
    </w:lvl>
    <w:lvl w:ilvl="3" w:tplc="17D25040" w:tentative="1">
      <w:start w:val="1"/>
      <w:numFmt w:val="bullet"/>
      <w:lvlText w:val=""/>
      <w:lvlPicBulletId w:val="0"/>
      <w:lvlJc w:val="left"/>
      <w:pPr>
        <w:tabs>
          <w:tab w:val="num" w:pos="2880"/>
        </w:tabs>
        <w:ind w:left="2880" w:hanging="360"/>
      </w:pPr>
      <w:rPr>
        <w:rFonts w:ascii="Symbol" w:hAnsi="Symbol" w:hint="default"/>
      </w:rPr>
    </w:lvl>
    <w:lvl w:ilvl="4" w:tplc="15A26664" w:tentative="1">
      <w:start w:val="1"/>
      <w:numFmt w:val="bullet"/>
      <w:lvlText w:val=""/>
      <w:lvlPicBulletId w:val="0"/>
      <w:lvlJc w:val="left"/>
      <w:pPr>
        <w:tabs>
          <w:tab w:val="num" w:pos="3600"/>
        </w:tabs>
        <w:ind w:left="3600" w:hanging="360"/>
      </w:pPr>
      <w:rPr>
        <w:rFonts w:ascii="Symbol" w:hAnsi="Symbol" w:hint="default"/>
      </w:rPr>
    </w:lvl>
    <w:lvl w:ilvl="5" w:tplc="601EC2C0" w:tentative="1">
      <w:start w:val="1"/>
      <w:numFmt w:val="bullet"/>
      <w:lvlText w:val=""/>
      <w:lvlPicBulletId w:val="0"/>
      <w:lvlJc w:val="left"/>
      <w:pPr>
        <w:tabs>
          <w:tab w:val="num" w:pos="4320"/>
        </w:tabs>
        <w:ind w:left="4320" w:hanging="360"/>
      </w:pPr>
      <w:rPr>
        <w:rFonts w:ascii="Symbol" w:hAnsi="Symbol" w:hint="default"/>
      </w:rPr>
    </w:lvl>
    <w:lvl w:ilvl="6" w:tplc="D1A64FAE" w:tentative="1">
      <w:start w:val="1"/>
      <w:numFmt w:val="bullet"/>
      <w:lvlText w:val=""/>
      <w:lvlPicBulletId w:val="0"/>
      <w:lvlJc w:val="left"/>
      <w:pPr>
        <w:tabs>
          <w:tab w:val="num" w:pos="5040"/>
        </w:tabs>
        <w:ind w:left="5040" w:hanging="360"/>
      </w:pPr>
      <w:rPr>
        <w:rFonts w:ascii="Symbol" w:hAnsi="Symbol" w:hint="default"/>
      </w:rPr>
    </w:lvl>
    <w:lvl w:ilvl="7" w:tplc="1EFE57C0" w:tentative="1">
      <w:start w:val="1"/>
      <w:numFmt w:val="bullet"/>
      <w:lvlText w:val=""/>
      <w:lvlPicBulletId w:val="0"/>
      <w:lvlJc w:val="left"/>
      <w:pPr>
        <w:tabs>
          <w:tab w:val="num" w:pos="5760"/>
        </w:tabs>
        <w:ind w:left="5760" w:hanging="360"/>
      </w:pPr>
      <w:rPr>
        <w:rFonts w:ascii="Symbol" w:hAnsi="Symbol" w:hint="default"/>
      </w:rPr>
    </w:lvl>
    <w:lvl w:ilvl="8" w:tplc="CC14A306"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0D855FA"/>
    <w:multiLevelType w:val="multilevel"/>
    <w:tmpl w:val="10D855FA"/>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4">
    <w:nsid w:val="13DF063B"/>
    <w:multiLevelType w:val="multilevel"/>
    <w:tmpl w:val="13DF063B"/>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5">
    <w:nsid w:val="1B7454CD"/>
    <w:multiLevelType w:val="multilevel"/>
    <w:tmpl w:val="1B7454CD"/>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6">
    <w:nsid w:val="277C7A0E"/>
    <w:multiLevelType w:val="multilevel"/>
    <w:tmpl w:val="277C7A0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322D3446"/>
    <w:multiLevelType w:val="hybridMultilevel"/>
    <w:tmpl w:val="D0909D42"/>
    <w:lvl w:ilvl="0" w:tplc="A27296A6">
      <w:start w:val="1"/>
      <w:numFmt w:val="decimal"/>
      <w:lvlText w:val="%1."/>
      <w:lvlJc w:val="left"/>
      <w:pPr>
        <w:ind w:left="444" w:hanging="44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702191F"/>
    <w:multiLevelType w:val="multilevel"/>
    <w:tmpl w:val="3702191F"/>
    <w:lvl w:ilvl="0">
      <w:start w:val="1"/>
      <w:numFmt w:val="decimal"/>
      <w:lvlText w:val="%1."/>
      <w:lvlJc w:val="left"/>
      <w:pPr>
        <w:ind w:left="360"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9">
    <w:nsid w:val="3B224400"/>
    <w:multiLevelType w:val="multilevel"/>
    <w:tmpl w:val="B964C2D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44F706A1"/>
    <w:multiLevelType w:val="multilevel"/>
    <w:tmpl w:val="44F706A1"/>
    <w:lvl w:ilvl="0">
      <w:start w:val="1"/>
      <w:numFmt w:val="decimal"/>
      <w:lvlText w:val="%1."/>
      <w:lvlJc w:val="left"/>
      <w:pPr>
        <w:ind w:left="362"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11">
    <w:nsid w:val="460153BE"/>
    <w:multiLevelType w:val="multilevel"/>
    <w:tmpl w:val="460153BE"/>
    <w:lvl w:ilvl="0">
      <w:start w:val="1"/>
      <w:numFmt w:val="decimal"/>
      <w:lvlText w:val="%1."/>
      <w:lvlJc w:val="left"/>
      <w:pPr>
        <w:ind w:left="360"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12">
    <w:nsid w:val="52AD7025"/>
    <w:multiLevelType w:val="hybridMultilevel"/>
    <w:tmpl w:val="F3A6D1BC"/>
    <w:lvl w:ilvl="0" w:tplc="B8623EAC">
      <w:start w:val="1"/>
      <w:numFmt w:val="bullet"/>
      <w:lvlText w:val=""/>
      <w:lvlPicBulletId w:val="0"/>
      <w:lvlJc w:val="left"/>
      <w:pPr>
        <w:tabs>
          <w:tab w:val="num" w:pos="720"/>
        </w:tabs>
        <w:ind w:left="720" w:hanging="360"/>
      </w:pPr>
      <w:rPr>
        <w:rFonts w:ascii="Symbol" w:hAnsi="Symbol" w:hint="default"/>
      </w:rPr>
    </w:lvl>
    <w:lvl w:ilvl="1" w:tplc="BEECF20A" w:tentative="1">
      <w:start w:val="1"/>
      <w:numFmt w:val="bullet"/>
      <w:lvlText w:val=""/>
      <w:lvlPicBulletId w:val="0"/>
      <w:lvlJc w:val="left"/>
      <w:pPr>
        <w:tabs>
          <w:tab w:val="num" w:pos="1440"/>
        </w:tabs>
        <w:ind w:left="1440" w:hanging="360"/>
      </w:pPr>
      <w:rPr>
        <w:rFonts w:ascii="Symbol" w:hAnsi="Symbol" w:hint="default"/>
      </w:rPr>
    </w:lvl>
    <w:lvl w:ilvl="2" w:tplc="14185692" w:tentative="1">
      <w:start w:val="1"/>
      <w:numFmt w:val="bullet"/>
      <w:lvlText w:val=""/>
      <w:lvlPicBulletId w:val="0"/>
      <w:lvlJc w:val="left"/>
      <w:pPr>
        <w:tabs>
          <w:tab w:val="num" w:pos="2160"/>
        </w:tabs>
        <w:ind w:left="2160" w:hanging="360"/>
      </w:pPr>
      <w:rPr>
        <w:rFonts w:ascii="Symbol" w:hAnsi="Symbol" w:hint="default"/>
      </w:rPr>
    </w:lvl>
    <w:lvl w:ilvl="3" w:tplc="844E11B6" w:tentative="1">
      <w:start w:val="1"/>
      <w:numFmt w:val="bullet"/>
      <w:lvlText w:val=""/>
      <w:lvlPicBulletId w:val="0"/>
      <w:lvlJc w:val="left"/>
      <w:pPr>
        <w:tabs>
          <w:tab w:val="num" w:pos="2880"/>
        </w:tabs>
        <w:ind w:left="2880" w:hanging="360"/>
      </w:pPr>
      <w:rPr>
        <w:rFonts w:ascii="Symbol" w:hAnsi="Symbol" w:hint="default"/>
      </w:rPr>
    </w:lvl>
    <w:lvl w:ilvl="4" w:tplc="B58A2542" w:tentative="1">
      <w:start w:val="1"/>
      <w:numFmt w:val="bullet"/>
      <w:lvlText w:val=""/>
      <w:lvlPicBulletId w:val="0"/>
      <w:lvlJc w:val="left"/>
      <w:pPr>
        <w:tabs>
          <w:tab w:val="num" w:pos="3600"/>
        </w:tabs>
        <w:ind w:left="3600" w:hanging="360"/>
      </w:pPr>
      <w:rPr>
        <w:rFonts w:ascii="Symbol" w:hAnsi="Symbol" w:hint="default"/>
      </w:rPr>
    </w:lvl>
    <w:lvl w:ilvl="5" w:tplc="9B708FBA" w:tentative="1">
      <w:start w:val="1"/>
      <w:numFmt w:val="bullet"/>
      <w:lvlText w:val=""/>
      <w:lvlPicBulletId w:val="0"/>
      <w:lvlJc w:val="left"/>
      <w:pPr>
        <w:tabs>
          <w:tab w:val="num" w:pos="4320"/>
        </w:tabs>
        <w:ind w:left="4320" w:hanging="360"/>
      </w:pPr>
      <w:rPr>
        <w:rFonts w:ascii="Symbol" w:hAnsi="Symbol" w:hint="default"/>
      </w:rPr>
    </w:lvl>
    <w:lvl w:ilvl="6" w:tplc="56F2EDD4" w:tentative="1">
      <w:start w:val="1"/>
      <w:numFmt w:val="bullet"/>
      <w:lvlText w:val=""/>
      <w:lvlPicBulletId w:val="0"/>
      <w:lvlJc w:val="left"/>
      <w:pPr>
        <w:tabs>
          <w:tab w:val="num" w:pos="5040"/>
        </w:tabs>
        <w:ind w:left="5040" w:hanging="360"/>
      </w:pPr>
      <w:rPr>
        <w:rFonts w:ascii="Symbol" w:hAnsi="Symbol" w:hint="default"/>
      </w:rPr>
    </w:lvl>
    <w:lvl w:ilvl="7" w:tplc="89808E98" w:tentative="1">
      <w:start w:val="1"/>
      <w:numFmt w:val="bullet"/>
      <w:lvlText w:val=""/>
      <w:lvlPicBulletId w:val="0"/>
      <w:lvlJc w:val="left"/>
      <w:pPr>
        <w:tabs>
          <w:tab w:val="num" w:pos="5760"/>
        </w:tabs>
        <w:ind w:left="5760" w:hanging="360"/>
      </w:pPr>
      <w:rPr>
        <w:rFonts w:ascii="Symbol" w:hAnsi="Symbol" w:hint="default"/>
      </w:rPr>
    </w:lvl>
    <w:lvl w:ilvl="8" w:tplc="D75A4BAE"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52C632FF"/>
    <w:multiLevelType w:val="multilevel"/>
    <w:tmpl w:val="A3CAF0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4FEA24A"/>
    <w:multiLevelType w:val="singleLevel"/>
    <w:tmpl w:val="54FEA24A"/>
    <w:lvl w:ilvl="0">
      <w:start w:val="1"/>
      <w:numFmt w:val="decimal"/>
      <w:suff w:val="nothing"/>
      <w:lvlText w:val="%1、"/>
      <w:lvlJc w:val="left"/>
    </w:lvl>
  </w:abstractNum>
  <w:abstractNum w:abstractNumId="15">
    <w:nsid w:val="57C57AED"/>
    <w:multiLevelType w:val="singleLevel"/>
    <w:tmpl w:val="57C57AED"/>
    <w:lvl w:ilvl="0">
      <w:start w:val="1"/>
      <w:numFmt w:val="decimal"/>
      <w:lvlText w:val="%1."/>
      <w:lvlJc w:val="left"/>
      <w:pPr>
        <w:ind w:left="992" w:hanging="425"/>
      </w:pPr>
      <w:rPr>
        <w:rFonts w:hint="default"/>
      </w:rPr>
    </w:lvl>
  </w:abstractNum>
  <w:abstractNum w:abstractNumId="16">
    <w:nsid w:val="57C5813D"/>
    <w:multiLevelType w:val="singleLevel"/>
    <w:tmpl w:val="57C5813D"/>
    <w:lvl w:ilvl="0">
      <w:start w:val="2"/>
      <w:numFmt w:val="decimal"/>
      <w:suff w:val="nothing"/>
      <w:lvlText w:val="（%1）"/>
      <w:lvlJc w:val="left"/>
    </w:lvl>
  </w:abstractNum>
  <w:abstractNum w:abstractNumId="17">
    <w:nsid w:val="57C58622"/>
    <w:multiLevelType w:val="multilevel"/>
    <w:tmpl w:val="57C5862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7C5862D"/>
    <w:multiLevelType w:val="multilevel"/>
    <w:tmpl w:val="57C5862D"/>
    <w:lvl w:ilvl="0">
      <w:start w:val="1"/>
      <w:numFmt w:val="decimal"/>
      <w:lvlText w:val="%1."/>
      <w:lvlJc w:val="left"/>
      <w:pPr>
        <w:ind w:left="1128" w:hanging="420"/>
      </w:pPr>
    </w:lvl>
    <w:lvl w:ilvl="1">
      <w:start w:val="1"/>
      <w:numFmt w:val="lowerLetter"/>
      <w:lvlText w:val="%2)"/>
      <w:lvlJc w:val="left"/>
      <w:pPr>
        <w:ind w:left="1548" w:hanging="420"/>
      </w:pPr>
    </w:lvl>
    <w:lvl w:ilvl="2">
      <w:start w:val="1"/>
      <w:numFmt w:val="lowerRoman"/>
      <w:lvlText w:val="%3."/>
      <w:lvlJc w:val="right"/>
      <w:pPr>
        <w:ind w:left="1968" w:hanging="420"/>
      </w:pPr>
    </w:lvl>
    <w:lvl w:ilvl="3">
      <w:start w:val="1"/>
      <w:numFmt w:val="decimal"/>
      <w:lvlText w:val="%4."/>
      <w:lvlJc w:val="left"/>
      <w:pPr>
        <w:ind w:left="2388" w:hanging="420"/>
      </w:pPr>
    </w:lvl>
    <w:lvl w:ilvl="4">
      <w:start w:val="1"/>
      <w:numFmt w:val="lowerLetter"/>
      <w:lvlText w:val="%5)"/>
      <w:lvlJc w:val="left"/>
      <w:pPr>
        <w:ind w:left="2808" w:hanging="420"/>
      </w:pPr>
    </w:lvl>
    <w:lvl w:ilvl="5">
      <w:start w:val="1"/>
      <w:numFmt w:val="lowerRoman"/>
      <w:lvlText w:val="%6."/>
      <w:lvlJc w:val="right"/>
      <w:pPr>
        <w:ind w:left="3228" w:hanging="420"/>
      </w:pPr>
    </w:lvl>
    <w:lvl w:ilvl="6">
      <w:start w:val="1"/>
      <w:numFmt w:val="decimal"/>
      <w:lvlText w:val="%7."/>
      <w:lvlJc w:val="left"/>
      <w:pPr>
        <w:ind w:left="3648" w:hanging="420"/>
      </w:pPr>
    </w:lvl>
    <w:lvl w:ilvl="7">
      <w:start w:val="1"/>
      <w:numFmt w:val="lowerLetter"/>
      <w:lvlText w:val="%8)"/>
      <w:lvlJc w:val="left"/>
      <w:pPr>
        <w:ind w:left="4068" w:hanging="420"/>
      </w:pPr>
    </w:lvl>
    <w:lvl w:ilvl="8">
      <w:start w:val="1"/>
      <w:numFmt w:val="lowerRoman"/>
      <w:lvlText w:val="%9."/>
      <w:lvlJc w:val="right"/>
      <w:pPr>
        <w:ind w:left="4488" w:hanging="420"/>
      </w:pPr>
    </w:lvl>
  </w:abstractNum>
  <w:abstractNum w:abstractNumId="19">
    <w:nsid w:val="57C58638"/>
    <w:multiLevelType w:val="multilevel"/>
    <w:tmpl w:val="57C5863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nsid w:val="57C5952E"/>
    <w:multiLevelType w:val="singleLevel"/>
    <w:tmpl w:val="57C5952E"/>
    <w:lvl w:ilvl="0">
      <w:start w:val="1"/>
      <w:numFmt w:val="decimal"/>
      <w:lvlText w:val="%1."/>
      <w:lvlJc w:val="left"/>
      <w:pPr>
        <w:ind w:left="425" w:hanging="425"/>
      </w:pPr>
      <w:rPr>
        <w:rFonts w:hint="default"/>
      </w:rPr>
    </w:lvl>
  </w:abstractNum>
  <w:abstractNum w:abstractNumId="21">
    <w:nsid w:val="57C59753"/>
    <w:multiLevelType w:val="singleLevel"/>
    <w:tmpl w:val="57C59753"/>
    <w:lvl w:ilvl="0">
      <w:start w:val="1"/>
      <w:numFmt w:val="chineseCounting"/>
      <w:suff w:val="nothing"/>
      <w:lvlText w:val="（%1）"/>
      <w:lvlJc w:val="left"/>
      <w:pPr>
        <w:ind w:left="6" w:firstLine="420"/>
      </w:pPr>
      <w:rPr>
        <w:rFonts w:hint="eastAsia"/>
      </w:rPr>
    </w:lvl>
  </w:abstractNum>
  <w:abstractNum w:abstractNumId="22">
    <w:nsid w:val="57C597C1"/>
    <w:multiLevelType w:val="singleLevel"/>
    <w:tmpl w:val="57C597C1"/>
    <w:lvl w:ilvl="0">
      <w:start w:val="1"/>
      <w:numFmt w:val="chineseCounting"/>
      <w:suff w:val="nothing"/>
      <w:lvlText w:val="（%1）"/>
      <w:lvlJc w:val="left"/>
      <w:pPr>
        <w:ind w:left="714" w:firstLine="420"/>
      </w:pPr>
      <w:rPr>
        <w:rFonts w:hint="eastAsia"/>
      </w:rPr>
    </w:lvl>
  </w:abstractNum>
  <w:abstractNum w:abstractNumId="23">
    <w:nsid w:val="57C94072"/>
    <w:multiLevelType w:val="singleLevel"/>
    <w:tmpl w:val="8F869BDA"/>
    <w:lvl w:ilvl="0">
      <w:start w:val="2"/>
      <w:numFmt w:val="chineseCounting"/>
      <w:suff w:val="nothing"/>
      <w:lvlText w:val="（%1）"/>
      <w:lvlJc w:val="left"/>
      <w:rPr>
        <w:rFonts w:ascii="仿宋" w:eastAsia="仿宋" w:hAnsi="仿宋"/>
      </w:rPr>
    </w:lvl>
  </w:abstractNum>
  <w:abstractNum w:abstractNumId="24">
    <w:nsid w:val="5BBB66FD"/>
    <w:multiLevelType w:val="multilevel"/>
    <w:tmpl w:val="B964C2D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616B1CB5"/>
    <w:multiLevelType w:val="hybridMultilevel"/>
    <w:tmpl w:val="019ACA54"/>
    <w:lvl w:ilvl="0" w:tplc="6D8C01C2">
      <w:start w:val="1"/>
      <w:numFmt w:val="bullet"/>
      <w:lvlText w:val=""/>
      <w:lvlPicBulletId w:val="0"/>
      <w:lvlJc w:val="left"/>
      <w:pPr>
        <w:tabs>
          <w:tab w:val="num" w:pos="720"/>
        </w:tabs>
        <w:ind w:left="720" w:hanging="360"/>
      </w:pPr>
      <w:rPr>
        <w:rFonts w:ascii="Symbol" w:hAnsi="Symbol" w:hint="default"/>
      </w:rPr>
    </w:lvl>
    <w:lvl w:ilvl="1" w:tplc="DFE4B010" w:tentative="1">
      <w:start w:val="1"/>
      <w:numFmt w:val="bullet"/>
      <w:lvlText w:val=""/>
      <w:lvlPicBulletId w:val="0"/>
      <w:lvlJc w:val="left"/>
      <w:pPr>
        <w:tabs>
          <w:tab w:val="num" w:pos="1440"/>
        </w:tabs>
        <w:ind w:left="1440" w:hanging="360"/>
      </w:pPr>
      <w:rPr>
        <w:rFonts w:ascii="Symbol" w:hAnsi="Symbol" w:hint="default"/>
      </w:rPr>
    </w:lvl>
    <w:lvl w:ilvl="2" w:tplc="FAD8F398" w:tentative="1">
      <w:start w:val="1"/>
      <w:numFmt w:val="bullet"/>
      <w:lvlText w:val=""/>
      <w:lvlPicBulletId w:val="0"/>
      <w:lvlJc w:val="left"/>
      <w:pPr>
        <w:tabs>
          <w:tab w:val="num" w:pos="2160"/>
        </w:tabs>
        <w:ind w:left="2160" w:hanging="360"/>
      </w:pPr>
      <w:rPr>
        <w:rFonts w:ascii="Symbol" w:hAnsi="Symbol" w:hint="default"/>
      </w:rPr>
    </w:lvl>
    <w:lvl w:ilvl="3" w:tplc="CD189232" w:tentative="1">
      <w:start w:val="1"/>
      <w:numFmt w:val="bullet"/>
      <w:lvlText w:val=""/>
      <w:lvlPicBulletId w:val="0"/>
      <w:lvlJc w:val="left"/>
      <w:pPr>
        <w:tabs>
          <w:tab w:val="num" w:pos="2880"/>
        </w:tabs>
        <w:ind w:left="2880" w:hanging="360"/>
      </w:pPr>
      <w:rPr>
        <w:rFonts w:ascii="Symbol" w:hAnsi="Symbol" w:hint="default"/>
      </w:rPr>
    </w:lvl>
    <w:lvl w:ilvl="4" w:tplc="2CBC9070" w:tentative="1">
      <w:start w:val="1"/>
      <w:numFmt w:val="bullet"/>
      <w:lvlText w:val=""/>
      <w:lvlPicBulletId w:val="0"/>
      <w:lvlJc w:val="left"/>
      <w:pPr>
        <w:tabs>
          <w:tab w:val="num" w:pos="3600"/>
        </w:tabs>
        <w:ind w:left="3600" w:hanging="360"/>
      </w:pPr>
      <w:rPr>
        <w:rFonts w:ascii="Symbol" w:hAnsi="Symbol" w:hint="default"/>
      </w:rPr>
    </w:lvl>
    <w:lvl w:ilvl="5" w:tplc="C4CC7F40" w:tentative="1">
      <w:start w:val="1"/>
      <w:numFmt w:val="bullet"/>
      <w:lvlText w:val=""/>
      <w:lvlPicBulletId w:val="0"/>
      <w:lvlJc w:val="left"/>
      <w:pPr>
        <w:tabs>
          <w:tab w:val="num" w:pos="4320"/>
        </w:tabs>
        <w:ind w:left="4320" w:hanging="360"/>
      </w:pPr>
      <w:rPr>
        <w:rFonts w:ascii="Symbol" w:hAnsi="Symbol" w:hint="default"/>
      </w:rPr>
    </w:lvl>
    <w:lvl w:ilvl="6" w:tplc="33EC3F26" w:tentative="1">
      <w:start w:val="1"/>
      <w:numFmt w:val="bullet"/>
      <w:lvlText w:val=""/>
      <w:lvlPicBulletId w:val="0"/>
      <w:lvlJc w:val="left"/>
      <w:pPr>
        <w:tabs>
          <w:tab w:val="num" w:pos="5040"/>
        </w:tabs>
        <w:ind w:left="5040" w:hanging="360"/>
      </w:pPr>
      <w:rPr>
        <w:rFonts w:ascii="Symbol" w:hAnsi="Symbol" w:hint="default"/>
      </w:rPr>
    </w:lvl>
    <w:lvl w:ilvl="7" w:tplc="075210D8" w:tentative="1">
      <w:start w:val="1"/>
      <w:numFmt w:val="bullet"/>
      <w:lvlText w:val=""/>
      <w:lvlPicBulletId w:val="0"/>
      <w:lvlJc w:val="left"/>
      <w:pPr>
        <w:tabs>
          <w:tab w:val="num" w:pos="5760"/>
        </w:tabs>
        <w:ind w:left="5760" w:hanging="360"/>
      </w:pPr>
      <w:rPr>
        <w:rFonts w:ascii="Symbol" w:hAnsi="Symbol" w:hint="default"/>
      </w:rPr>
    </w:lvl>
    <w:lvl w:ilvl="8" w:tplc="7660C3FC"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82A5F6D"/>
    <w:multiLevelType w:val="hybridMultilevel"/>
    <w:tmpl w:val="2E8051E8"/>
    <w:lvl w:ilvl="0" w:tplc="BF665066">
      <w:start w:val="1"/>
      <w:numFmt w:val="bullet"/>
      <w:lvlText w:val=""/>
      <w:lvlPicBulletId w:val="0"/>
      <w:lvlJc w:val="left"/>
      <w:pPr>
        <w:tabs>
          <w:tab w:val="num" w:pos="720"/>
        </w:tabs>
        <w:ind w:left="720" w:hanging="360"/>
      </w:pPr>
      <w:rPr>
        <w:rFonts w:ascii="Symbol" w:hAnsi="Symbol" w:hint="default"/>
      </w:rPr>
    </w:lvl>
    <w:lvl w:ilvl="1" w:tplc="A7AC143E" w:tentative="1">
      <w:start w:val="1"/>
      <w:numFmt w:val="bullet"/>
      <w:lvlText w:val=""/>
      <w:lvlPicBulletId w:val="0"/>
      <w:lvlJc w:val="left"/>
      <w:pPr>
        <w:tabs>
          <w:tab w:val="num" w:pos="1440"/>
        </w:tabs>
        <w:ind w:left="1440" w:hanging="360"/>
      </w:pPr>
      <w:rPr>
        <w:rFonts w:ascii="Symbol" w:hAnsi="Symbol" w:hint="default"/>
      </w:rPr>
    </w:lvl>
    <w:lvl w:ilvl="2" w:tplc="10FA99DE" w:tentative="1">
      <w:start w:val="1"/>
      <w:numFmt w:val="bullet"/>
      <w:lvlText w:val=""/>
      <w:lvlPicBulletId w:val="0"/>
      <w:lvlJc w:val="left"/>
      <w:pPr>
        <w:tabs>
          <w:tab w:val="num" w:pos="2160"/>
        </w:tabs>
        <w:ind w:left="2160" w:hanging="360"/>
      </w:pPr>
      <w:rPr>
        <w:rFonts w:ascii="Symbol" w:hAnsi="Symbol" w:hint="default"/>
      </w:rPr>
    </w:lvl>
    <w:lvl w:ilvl="3" w:tplc="876015D6" w:tentative="1">
      <w:start w:val="1"/>
      <w:numFmt w:val="bullet"/>
      <w:lvlText w:val=""/>
      <w:lvlPicBulletId w:val="0"/>
      <w:lvlJc w:val="left"/>
      <w:pPr>
        <w:tabs>
          <w:tab w:val="num" w:pos="2880"/>
        </w:tabs>
        <w:ind w:left="2880" w:hanging="360"/>
      </w:pPr>
      <w:rPr>
        <w:rFonts w:ascii="Symbol" w:hAnsi="Symbol" w:hint="default"/>
      </w:rPr>
    </w:lvl>
    <w:lvl w:ilvl="4" w:tplc="F15E6A44" w:tentative="1">
      <w:start w:val="1"/>
      <w:numFmt w:val="bullet"/>
      <w:lvlText w:val=""/>
      <w:lvlPicBulletId w:val="0"/>
      <w:lvlJc w:val="left"/>
      <w:pPr>
        <w:tabs>
          <w:tab w:val="num" w:pos="3600"/>
        </w:tabs>
        <w:ind w:left="3600" w:hanging="360"/>
      </w:pPr>
      <w:rPr>
        <w:rFonts w:ascii="Symbol" w:hAnsi="Symbol" w:hint="default"/>
      </w:rPr>
    </w:lvl>
    <w:lvl w:ilvl="5" w:tplc="12360826" w:tentative="1">
      <w:start w:val="1"/>
      <w:numFmt w:val="bullet"/>
      <w:lvlText w:val=""/>
      <w:lvlPicBulletId w:val="0"/>
      <w:lvlJc w:val="left"/>
      <w:pPr>
        <w:tabs>
          <w:tab w:val="num" w:pos="4320"/>
        </w:tabs>
        <w:ind w:left="4320" w:hanging="360"/>
      </w:pPr>
      <w:rPr>
        <w:rFonts w:ascii="Symbol" w:hAnsi="Symbol" w:hint="default"/>
      </w:rPr>
    </w:lvl>
    <w:lvl w:ilvl="6" w:tplc="094E51EC" w:tentative="1">
      <w:start w:val="1"/>
      <w:numFmt w:val="bullet"/>
      <w:lvlText w:val=""/>
      <w:lvlPicBulletId w:val="0"/>
      <w:lvlJc w:val="left"/>
      <w:pPr>
        <w:tabs>
          <w:tab w:val="num" w:pos="5040"/>
        </w:tabs>
        <w:ind w:left="5040" w:hanging="360"/>
      </w:pPr>
      <w:rPr>
        <w:rFonts w:ascii="Symbol" w:hAnsi="Symbol" w:hint="default"/>
      </w:rPr>
    </w:lvl>
    <w:lvl w:ilvl="7" w:tplc="2F9844B8" w:tentative="1">
      <w:start w:val="1"/>
      <w:numFmt w:val="bullet"/>
      <w:lvlText w:val=""/>
      <w:lvlPicBulletId w:val="0"/>
      <w:lvlJc w:val="left"/>
      <w:pPr>
        <w:tabs>
          <w:tab w:val="num" w:pos="5760"/>
        </w:tabs>
        <w:ind w:left="5760" w:hanging="360"/>
      </w:pPr>
      <w:rPr>
        <w:rFonts w:ascii="Symbol" w:hAnsi="Symbol" w:hint="default"/>
      </w:rPr>
    </w:lvl>
    <w:lvl w:ilvl="8" w:tplc="BE50872A"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8820A9D"/>
    <w:multiLevelType w:val="multilevel"/>
    <w:tmpl w:val="E9D2A89C"/>
    <w:lvl w:ilvl="0">
      <w:start w:val="1"/>
      <w:numFmt w:val="decimal"/>
      <w:lvlText w:val="%1."/>
      <w:lvlJc w:val="left"/>
      <w:pPr>
        <w:ind w:left="362"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28">
    <w:nsid w:val="74EF578E"/>
    <w:multiLevelType w:val="multilevel"/>
    <w:tmpl w:val="74EF578E"/>
    <w:lvl w:ilvl="0">
      <w:start w:val="1"/>
      <w:numFmt w:val="decimal"/>
      <w:lvlText w:val="%1."/>
      <w:lvlJc w:val="left"/>
      <w:pPr>
        <w:ind w:left="362"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29">
    <w:nsid w:val="7A9C046A"/>
    <w:multiLevelType w:val="multilevel"/>
    <w:tmpl w:val="7A9C046A"/>
    <w:lvl w:ilvl="0">
      <w:start w:val="1"/>
      <w:numFmt w:val="decimal"/>
      <w:lvlText w:val="（%1）"/>
      <w:lvlJc w:val="left"/>
      <w:pPr>
        <w:ind w:left="1444" w:hanging="735"/>
      </w:pPr>
      <w:rPr>
        <w:rFonts w:hint="default"/>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num w:numId="1">
    <w:abstractNumId w:val="23"/>
  </w:num>
  <w:num w:numId="2">
    <w:abstractNumId w:val="21"/>
  </w:num>
  <w:num w:numId="3">
    <w:abstractNumId w:val="6"/>
  </w:num>
  <w:num w:numId="4">
    <w:abstractNumId w:val="29"/>
  </w:num>
  <w:num w:numId="5">
    <w:abstractNumId w:val="22"/>
  </w:num>
  <w:num w:numId="6">
    <w:abstractNumId w:val="15"/>
  </w:num>
  <w:num w:numId="7">
    <w:abstractNumId w:val="16"/>
  </w:num>
  <w:num w:numId="8">
    <w:abstractNumId w:val="18"/>
  </w:num>
  <w:num w:numId="9">
    <w:abstractNumId w:val="19"/>
  </w:num>
  <w:num w:numId="10">
    <w:abstractNumId w:val="17"/>
  </w:num>
  <w:num w:numId="11">
    <w:abstractNumId w:val="13"/>
  </w:num>
  <w:num w:numId="12">
    <w:abstractNumId w:val="20"/>
  </w:num>
  <w:num w:numId="13">
    <w:abstractNumId w:val="0"/>
  </w:num>
  <w:num w:numId="14">
    <w:abstractNumId w:val="14"/>
  </w:num>
  <w:num w:numId="15">
    <w:abstractNumId w:val="11"/>
  </w:num>
  <w:num w:numId="16">
    <w:abstractNumId w:val="8"/>
  </w:num>
  <w:num w:numId="17">
    <w:abstractNumId w:val="1"/>
  </w:num>
  <w:num w:numId="18">
    <w:abstractNumId w:val="24"/>
  </w:num>
  <w:num w:numId="19">
    <w:abstractNumId w:val="4"/>
  </w:num>
  <w:num w:numId="20">
    <w:abstractNumId w:val="5"/>
  </w:num>
  <w:num w:numId="21">
    <w:abstractNumId w:val="3"/>
  </w:num>
  <w:num w:numId="22">
    <w:abstractNumId w:val="27"/>
  </w:num>
  <w:num w:numId="23">
    <w:abstractNumId w:val="28"/>
  </w:num>
  <w:num w:numId="24">
    <w:abstractNumId w:val="10"/>
  </w:num>
  <w:num w:numId="25">
    <w:abstractNumId w:val="9"/>
  </w:num>
  <w:num w:numId="26">
    <w:abstractNumId w:val="7"/>
  </w:num>
  <w:num w:numId="27">
    <w:abstractNumId w:val="25"/>
  </w:num>
  <w:num w:numId="28">
    <w:abstractNumId w:val="2"/>
  </w:num>
  <w:num w:numId="29">
    <w:abstractNumId w:val="1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0"/>
  <w:drawingGridHorizontalSpacing w:val="303"/>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E6751"/>
    <w:rsid w:val="00000051"/>
    <w:rsid w:val="00000D9A"/>
    <w:rsid w:val="00001106"/>
    <w:rsid w:val="00003A53"/>
    <w:rsid w:val="00003C48"/>
    <w:rsid w:val="000065CA"/>
    <w:rsid w:val="00007287"/>
    <w:rsid w:val="00007909"/>
    <w:rsid w:val="00007B75"/>
    <w:rsid w:val="0001316C"/>
    <w:rsid w:val="00014FAF"/>
    <w:rsid w:val="00016813"/>
    <w:rsid w:val="000207C8"/>
    <w:rsid w:val="000265EB"/>
    <w:rsid w:val="00026F2D"/>
    <w:rsid w:val="00027089"/>
    <w:rsid w:val="00027495"/>
    <w:rsid w:val="00030A98"/>
    <w:rsid w:val="00034C42"/>
    <w:rsid w:val="00035FAB"/>
    <w:rsid w:val="0003622E"/>
    <w:rsid w:val="00042671"/>
    <w:rsid w:val="00042D25"/>
    <w:rsid w:val="00044975"/>
    <w:rsid w:val="0004503F"/>
    <w:rsid w:val="0004534A"/>
    <w:rsid w:val="00045A6E"/>
    <w:rsid w:val="00045CE5"/>
    <w:rsid w:val="000462C4"/>
    <w:rsid w:val="0004715F"/>
    <w:rsid w:val="00047AA6"/>
    <w:rsid w:val="00050D82"/>
    <w:rsid w:val="00052806"/>
    <w:rsid w:val="00052A7D"/>
    <w:rsid w:val="00052BCB"/>
    <w:rsid w:val="00053946"/>
    <w:rsid w:val="00055722"/>
    <w:rsid w:val="000578CD"/>
    <w:rsid w:val="00060050"/>
    <w:rsid w:val="00060926"/>
    <w:rsid w:val="00064C94"/>
    <w:rsid w:val="00071F45"/>
    <w:rsid w:val="00072E38"/>
    <w:rsid w:val="000739F7"/>
    <w:rsid w:val="0007535D"/>
    <w:rsid w:val="000769D7"/>
    <w:rsid w:val="00076A0A"/>
    <w:rsid w:val="0007784D"/>
    <w:rsid w:val="00082AE9"/>
    <w:rsid w:val="000834CC"/>
    <w:rsid w:val="00084780"/>
    <w:rsid w:val="00091779"/>
    <w:rsid w:val="000935F9"/>
    <w:rsid w:val="00095C9C"/>
    <w:rsid w:val="00096768"/>
    <w:rsid w:val="000971FE"/>
    <w:rsid w:val="000A156F"/>
    <w:rsid w:val="000A1A5B"/>
    <w:rsid w:val="000A1C94"/>
    <w:rsid w:val="000A2894"/>
    <w:rsid w:val="000A2A45"/>
    <w:rsid w:val="000A3F6D"/>
    <w:rsid w:val="000A6C55"/>
    <w:rsid w:val="000B167F"/>
    <w:rsid w:val="000B2E7F"/>
    <w:rsid w:val="000B3114"/>
    <w:rsid w:val="000B383E"/>
    <w:rsid w:val="000B5707"/>
    <w:rsid w:val="000B58C2"/>
    <w:rsid w:val="000B5EF0"/>
    <w:rsid w:val="000B63D9"/>
    <w:rsid w:val="000B64F8"/>
    <w:rsid w:val="000B675D"/>
    <w:rsid w:val="000C1434"/>
    <w:rsid w:val="000C163C"/>
    <w:rsid w:val="000C1EA2"/>
    <w:rsid w:val="000C215F"/>
    <w:rsid w:val="000C3D0D"/>
    <w:rsid w:val="000C44F7"/>
    <w:rsid w:val="000C4A34"/>
    <w:rsid w:val="000C602B"/>
    <w:rsid w:val="000D162A"/>
    <w:rsid w:val="000D1FCE"/>
    <w:rsid w:val="000D40FB"/>
    <w:rsid w:val="000E1124"/>
    <w:rsid w:val="000E2B36"/>
    <w:rsid w:val="000E3653"/>
    <w:rsid w:val="000E4A95"/>
    <w:rsid w:val="000E5901"/>
    <w:rsid w:val="000E76B2"/>
    <w:rsid w:val="000E7DDE"/>
    <w:rsid w:val="000F34BD"/>
    <w:rsid w:val="000F462B"/>
    <w:rsid w:val="000F4E92"/>
    <w:rsid w:val="000F56F4"/>
    <w:rsid w:val="000F6191"/>
    <w:rsid w:val="000F7BD1"/>
    <w:rsid w:val="001010FD"/>
    <w:rsid w:val="001014A8"/>
    <w:rsid w:val="00101D5D"/>
    <w:rsid w:val="001024E5"/>
    <w:rsid w:val="00103B23"/>
    <w:rsid w:val="00106E87"/>
    <w:rsid w:val="001074A7"/>
    <w:rsid w:val="00107F96"/>
    <w:rsid w:val="00111E9E"/>
    <w:rsid w:val="001127A3"/>
    <w:rsid w:val="00112B0B"/>
    <w:rsid w:val="0011355C"/>
    <w:rsid w:val="00115443"/>
    <w:rsid w:val="0011576F"/>
    <w:rsid w:val="00117EBB"/>
    <w:rsid w:val="00122936"/>
    <w:rsid w:val="001344AA"/>
    <w:rsid w:val="00134A17"/>
    <w:rsid w:val="001351E9"/>
    <w:rsid w:val="0013543E"/>
    <w:rsid w:val="00143093"/>
    <w:rsid w:val="0014692C"/>
    <w:rsid w:val="001501EE"/>
    <w:rsid w:val="00150CEA"/>
    <w:rsid w:val="0015237F"/>
    <w:rsid w:val="00152C8A"/>
    <w:rsid w:val="00153719"/>
    <w:rsid w:val="001540B8"/>
    <w:rsid w:val="00154BCF"/>
    <w:rsid w:val="00154BE0"/>
    <w:rsid w:val="00154C81"/>
    <w:rsid w:val="00156486"/>
    <w:rsid w:val="00156A0B"/>
    <w:rsid w:val="00157397"/>
    <w:rsid w:val="00162780"/>
    <w:rsid w:val="001628B0"/>
    <w:rsid w:val="00164C1B"/>
    <w:rsid w:val="001657C8"/>
    <w:rsid w:val="001665FC"/>
    <w:rsid w:val="001669C7"/>
    <w:rsid w:val="00166B71"/>
    <w:rsid w:val="00173BE6"/>
    <w:rsid w:val="00173FA1"/>
    <w:rsid w:val="00174A55"/>
    <w:rsid w:val="001751BC"/>
    <w:rsid w:val="001754C5"/>
    <w:rsid w:val="00175FAA"/>
    <w:rsid w:val="00177034"/>
    <w:rsid w:val="0018121B"/>
    <w:rsid w:val="00182B28"/>
    <w:rsid w:val="00184F3B"/>
    <w:rsid w:val="001855E8"/>
    <w:rsid w:val="00186DAF"/>
    <w:rsid w:val="0019184E"/>
    <w:rsid w:val="00196D50"/>
    <w:rsid w:val="001A0750"/>
    <w:rsid w:val="001A0ACC"/>
    <w:rsid w:val="001A1490"/>
    <w:rsid w:val="001A2B69"/>
    <w:rsid w:val="001A3468"/>
    <w:rsid w:val="001A7A30"/>
    <w:rsid w:val="001B00A9"/>
    <w:rsid w:val="001B0B20"/>
    <w:rsid w:val="001B22BE"/>
    <w:rsid w:val="001B2C5B"/>
    <w:rsid w:val="001B4383"/>
    <w:rsid w:val="001B57BC"/>
    <w:rsid w:val="001B5E7C"/>
    <w:rsid w:val="001C00EA"/>
    <w:rsid w:val="001C14E8"/>
    <w:rsid w:val="001C3803"/>
    <w:rsid w:val="001C3B4C"/>
    <w:rsid w:val="001C42D6"/>
    <w:rsid w:val="001C5A19"/>
    <w:rsid w:val="001C5C66"/>
    <w:rsid w:val="001C7758"/>
    <w:rsid w:val="001D2100"/>
    <w:rsid w:val="001D3780"/>
    <w:rsid w:val="001D3834"/>
    <w:rsid w:val="001D77F8"/>
    <w:rsid w:val="001E3E81"/>
    <w:rsid w:val="001E4954"/>
    <w:rsid w:val="001E73E0"/>
    <w:rsid w:val="001F30BA"/>
    <w:rsid w:val="001F327F"/>
    <w:rsid w:val="001F56F5"/>
    <w:rsid w:val="001F6395"/>
    <w:rsid w:val="001F6EE0"/>
    <w:rsid w:val="00201EF1"/>
    <w:rsid w:val="00202FF2"/>
    <w:rsid w:val="00203930"/>
    <w:rsid w:val="0020493C"/>
    <w:rsid w:val="00205DA6"/>
    <w:rsid w:val="00206131"/>
    <w:rsid w:val="00206EF0"/>
    <w:rsid w:val="002079AC"/>
    <w:rsid w:val="00212FA0"/>
    <w:rsid w:val="00213031"/>
    <w:rsid w:val="00213554"/>
    <w:rsid w:val="00214239"/>
    <w:rsid w:val="00220E37"/>
    <w:rsid w:val="002216CB"/>
    <w:rsid w:val="0022368D"/>
    <w:rsid w:val="00223B90"/>
    <w:rsid w:val="002240C4"/>
    <w:rsid w:val="0022690C"/>
    <w:rsid w:val="00230069"/>
    <w:rsid w:val="002308F7"/>
    <w:rsid w:val="00230EBE"/>
    <w:rsid w:val="00233624"/>
    <w:rsid w:val="00233ED4"/>
    <w:rsid w:val="0023462F"/>
    <w:rsid w:val="002347AA"/>
    <w:rsid w:val="002356B7"/>
    <w:rsid w:val="002373F7"/>
    <w:rsid w:val="0024462B"/>
    <w:rsid w:val="00244F64"/>
    <w:rsid w:val="00245036"/>
    <w:rsid w:val="0024701A"/>
    <w:rsid w:val="002475C1"/>
    <w:rsid w:val="002478D8"/>
    <w:rsid w:val="0025236C"/>
    <w:rsid w:val="002537BA"/>
    <w:rsid w:val="00255980"/>
    <w:rsid w:val="002564C0"/>
    <w:rsid w:val="0025702E"/>
    <w:rsid w:val="002618D3"/>
    <w:rsid w:val="00263B71"/>
    <w:rsid w:val="00264F50"/>
    <w:rsid w:val="002672ED"/>
    <w:rsid w:val="00267C3C"/>
    <w:rsid w:val="00271147"/>
    <w:rsid w:val="00271F57"/>
    <w:rsid w:val="00271F8C"/>
    <w:rsid w:val="00274E68"/>
    <w:rsid w:val="00276A02"/>
    <w:rsid w:val="0027760E"/>
    <w:rsid w:val="00277F80"/>
    <w:rsid w:val="00283B44"/>
    <w:rsid w:val="00284CDD"/>
    <w:rsid w:val="00287485"/>
    <w:rsid w:val="00287550"/>
    <w:rsid w:val="00291957"/>
    <w:rsid w:val="00297EDA"/>
    <w:rsid w:val="002A0866"/>
    <w:rsid w:val="002A24CB"/>
    <w:rsid w:val="002A3E7E"/>
    <w:rsid w:val="002B5138"/>
    <w:rsid w:val="002B5179"/>
    <w:rsid w:val="002B7747"/>
    <w:rsid w:val="002B7AA8"/>
    <w:rsid w:val="002C21E6"/>
    <w:rsid w:val="002C5BF6"/>
    <w:rsid w:val="002C7227"/>
    <w:rsid w:val="002D01E8"/>
    <w:rsid w:val="002D1210"/>
    <w:rsid w:val="002D18F8"/>
    <w:rsid w:val="002D1D4B"/>
    <w:rsid w:val="002D2193"/>
    <w:rsid w:val="002D310C"/>
    <w:rsid w:val="002D60B0"/>
    <w:rsid w:val="002D62F6"/>
    <w:rsid w:val="002E054C"/>
    <w:rsid w:val="002E0DC2"/>
    <w:rsid w:val="002E18FA"/>
    <w:rsid w:val="002E230C"/>
    <w:rsid w:val="002E329E"/>
    <w:rsid w:val="002E36A5"/>
    <w:rsid w:val="002E4610"/>
    <w:rsid w:val="002E5083"/>
    <w:rsid w:val="002E7713"/>
    <w:rsid w:val="002E7B10"/>
    <w:rsid w:val="002F066E"/>
    <w:rsid w:val="002F35E8"/>
    <w:rsid w:val="002F389D"/>
    <w:rsid w:val="002F4C66"/>
    <w:rsid w:val="002F7BFC"/>
    <w:rsid w:val="0030066E"/>
    <w:rsid w:val="00300E16"/>
    <w:rsid w:val="0030329E"/>
    <w:rsid w:val="0030463A"/>
    <w:rsid w:val="003072B3"/>
    <w:rsid w:val="00310BC4"/>
    <w:rsid w:val="00310D4A"/>
    <w:rsid w:val="00310DBC"/>
    <w:rsid w:val="00314EA6"/>
    <w:rsid w:val="00315A44"/>
    <w:rsid w:val="00315D2A"/>
    <w:rsid w:val="00317359"/>
    <w:rsid w:val="0032028B"/>
    <w:rsid w:val="00321A92"/>
    <w:rsid w:val="0032315B"/>
    <w:rsid w:val="00323C67"/>
    <w:rsid w:val="00324D88"/>
    <w:rsid w:val="003269C0"/>
    <w:rsid w:val="00327077"/>
    <w:rsid w:val="003309E9"/>
    <w:rsid w:val="0033417A"/>
    <w:rsid w:val="003345BA"/>
    <w:rsid w:val="0033495C"/>
    <w:rsid w:val="00336754"/>
    <w:rsid w:val="00336ED0"/>
    <w:rsid w:val="00341ED7"/>
    <w:rsid w:val="0034422C"/>
    <w:rsid w:val="00344254"/>
    <w:rsid w:val="00344805"/>
    <w:rsid w:val="00345588"/>
    <w:rsid w:val="00346178"/>
    <w:rsid w:val="00350F01"/>
    <w:rsid w:val="00356692"/>
    <w:rsid w:val="003579EC"/>
    <w:rsid w:val="003604C3"/>
    <w:rsid w:val="0036083B"/>
    <w:rsid w:val="00361A04"/>
    <w:rsid w:val="00361D60"/>
    <w:rsid w:val="00365F28"/>
    <w:rsid w:val="003660E5"/>
    <w:rsid w:val="00367EC5"/>
    <w:rsid w:val="00371123"/>
    <w:rsid w:val="00372628"/>
    <w:rsid w:val="00373386"/>
    <w:rsid w:val="003745A5"/>
    <w:rsid w:val="0037470C"/>
    <w:rsid w:val="00374FDF"/>
    <w:rsid w:val="0037590A"/>
    <w:rsid w:val="00376190"/>
    <w:rsid w:val="00380987"/>
    <w:rsid w:val="00381C78"/>
    <w:rsid w:val="003820C8"/>
    <w:rsid w:val="00382F95"/>
    <w:rsid w:val="00383086"/>
    <w:rsid w:val="00384FCE"/>
    <w:rsid w:val="00385CFC"/>
    <w:rsid w:val="00386128"/>
    <w:rsid w:val="0038636E"/>
    <w:rsid w:val="00386E6B"/>
    <w:rsid w:val="003872A0"/>
    <w:rsid w:val="00387C31"/>
    <w:rsid w:val="003925ED"/>
    <w:rsid w:val="00394C34"/>
    <w:rsid w:val="003971FB"/>
    <w:rsid w:val="003A1E74"/>
    <w:rsid w:val="003A58B4"/>
    <w:rsid w:val="003A5F26"/>
    <w:rsid w:val="003B0693"/>
    <w:rsid w:val="003B2D9F"/>
    <w:rsid w:val="003B48A5"/>
    <w:rsid w:val="003B59F5"/>
    <w:rsid w:val="003B5A39"/>
    <w:rsid w:val="003C02F4"/>
    <w:rsid w:val="003C355F"/>
    <w:rsid w:val="003C4FAF"/>
    <w:rsid w:val="003C5E8D"/>
    <w:rsid w:val="003C67FC"/>
    <w:rsid w:val="003C7FC6"/>
    <w:rsid w:val="003D0C81"/>
    <w:rsid w:val="003D197A"/>
    <w:rsid w:val="003D22EA"/>
    <w:rsid w:val="003D7580"/>
    <w:rsid w:val="003E0280"/>
    <w:rsid w:val="003E0B66"/>
    <w:rsid w:val="003E4478"/>
    <w:rsid w:val="003E7B1E"/>
    <w:rsid w:val="003E7BEA"/>
    <w:rsid w:val="003E7CE3"/>
    <w:rsid w:val="003E7CFB"/>
    <w:rsid w:val="003F0AF8"/>
    <w:rsid w:val="003F5E27"/>
    <w:rsid w:val="003F74F3"/>
    <w:rsid w:val="003F7619"/>
    <w:rsid w:val="003F78C0"/>
    <w:rsid w:val="003F79EE"/>
    <w:rsid w:val="004049E8"/>
    <w:rsid w:val="00406EC7"/>
    <w:rsid w:val="004077DE"/>
    <w:rsid w:val="00415093"/>
    <w:rsid w:val="00417CC9"/>
    <w:rsid w:val="004261C8"/>
    <w:rsid w:val="00426764"/>
    <w:rsid w:val="00431A2E"/>
    <w:rsid w:val="00432D7E"/>
    <w:rsid w:val="00434484"/>
    <w:rsid w:val="004351EB"/>
    <w:rsid w:val="004376C5"/>
    <w:rsid w:val="00437F16"/>
    <w:rsid w:val="00440117"/>
    <w:rsid w:val="004405CD"/>
    <w:rsid w:val="00440A88"/>
    <w:rsid w:val="00445C6F"/>
    <w:rsid w:val="004461A1"/>
    <w:rsid w:val="00447240"/>
    <w:rsid w:val="00453E97"/>
    <w:rsid w:val="00455471"/>
    <w:rsid w:val="00455BF4"/>
    <w:rsid w:val="00455E30"/>
    <w:rsid w:val="00456FBE"/>
    <w:rsid w:val="0045790C"/>
    <w:rsid w:val="004600F5"/>
    <w:rsid w:val="00460287"/>
    <w:rsid w:val="00460BA1"/>
    <w:rsid w:val="004625A8"/>
    <w:rsid w:val="00463447"/>
    <w:rsid w:val="0046495F"/>
    <w:rsid w:val="0046498C"/>
    <w:rsid w:val="00465B35"/>
    <w:rsid w:val="004665CB"/>
    <w:rsid w:val="00474D6A"/>
    <w:rsid w:val="0047518E"/>
    <w:rsid w:val="0047563A"/>
    <w:rsid w:val="00475646"/>
    <w:rsid w:val="00475731"/>
    <w:rsid w:val="0047725B"/>
    <w:rsid w:val="00481435"/>
    <w:rsid w:val="00482D1C"/>
    <w:rsid w:val="004871E6"/>
    <w:rsid w:val="0049099B"/>
    <w:rsid w:val="004914DA"/>
    <w:rsid w:val="00494222"/>
    <w:rsid w:val="00494357"/>
    <w:rsid w:val="00494B7E"/>
    <w:rsid w:val="00494E9B"/>
    <w:rsid w:val="0049695E"/>
    <w:rsid w:val="004B470D"/>
    <w:rsid w:val="004B7277"/>
    <w:rsid w:val="004C1F3A"/>
    <w:rsid w:val="004C286B"/>
    <w:rsid w:val="004C421E"/>
    <w:rsid w:val="004C595A"/>
    <w:rsid w:val="004C68EE"/>
    <w:rsid w:val="004D1B86"/>
    <w:rsid w:val="004D1B92"/>
    <w:rsid w:val="004D20B9"/>
    <w:rsid w:val="004D2224"/>
    <w:rsid w:val="004D3BA9"/>
    <w:rsid w:val="004D5DD0"/>
    <w:rsid w:val="004D79F8"/>
    <w:rsid w:val="004E38F5"/>
    <w:rsid w:val="004E440F"/>
    <w:rsid w:val="004E658E"/>
    <w:rsid w:val="004E6896"/>
    <w:rsid w:val="004E6B8F"/>
    <w:rsid w:val="004E6CD7"/>
    <w:rsid w:val="004E7FB4"/>
    <w:rsid w:val="004F151E"/>
    <w:rsid w:val="004F1572"/>
    <w:rsid w:val="004F1C7F"/>
    <w:rsid w:val="004F31FC"/>
    <w:rsid w:val="004F340A"/>
    <w:rsid w:val="004F3A3B"/>
    <w:rsid w:val="004F3C58"/>
    <w:rsid w:val="004F3FAE"/>
    <w:rsid w:val="005028F9"/>
    <w:rsid w:val="00502939"/>
    <w:rsid w:val="00503955"/>
    <w:rsid w:val="005066C1"/>
    <w:rsid w:val="005101CF"/>
    <w:rsid w:val="00512DA2"/>
    <w:rsid w:val="00513813"/>
    <w:rsid w:val="00515D17"/>
    <w:rsid w:val="00516858"/>
    <w:rsid w:val="00517549"/>
    <w:rsid w:val="00520522"/>
    <w:rsid w:val="0052172A"/>
    <w:rsid w:val="00523FF8"/>
    <w:rsid w:val="005249B9"/>
    <w:rsid w:val="005311BE"/>
    <w:rsid w:val="0053335B"/>
    <w:rsid w:val="00537585"/>
    <w:rsid w:val="00537A6C"/>
    <w:rsid w:val="00540D46"/>
    <w:rsid w:val="00541972"/>
    <w:rsid w:val="0054343C"/>
    <w:rsid w:val="00544D72"/>
    <w:rsid w:val="005463EE"/>
    <w:rsid w:val="00546F2F"/>
    <w:rsid w:val="00547091"/>
    <w:rsid w:val="00547EBC"/>
    <w:rsid w:val="00551747"/>
    <w:rsid w:val="00551D3A"/>
    <w:rsid w:val="00556583"/>
    <w:rsid w:val="005600B0"/>
    <w:rsid w:val="00562076"/>
    <w:rsid w:val="005641E0"/>
    <w:rsid w:val="005676EA"/>
    <w:rsid w:val="00570A30"/>
    <w:rsid w:val="005735D9"/>
    <w:rsid w:val="00574FDF"/>
    <w:rsid w:val="00582079"/>
    <w:rsid w:val="0058244C"/>
    <w:rsid w:val="00583BFE"/>
    <w:rsid w:val="005847F0"/>
    <w:rsid w:val="005865F7"/>
    <w:rsid w:val="00587224"/>
    <w:rsid w:val="005873E7"/>
    <w:rsid w:val="00590E20"/>
    <w:rsid w:val="00593001"/>
    <w:rsid w:val="005930E1"/>
    <w:rsid w:val="0059326B"/>
    <w:rsid w:val="00593E1A"/>
    <w:rsid w:val="00594334"/>
    <w:rsid w:val="00594B46"/>
    <w:rsid w:val="00594C82"/>
    <w:rsid w:val="00594E4A"/>
    <w:rsid w:val="00597CA1"/>
    <w:rsid w:val="005A4D48"/>
    <w:rsid w:val="005A5E12"/>
    <w:rsid w:val="005A7786"/>
    <w:rsid w:val="005B164A"/>
    <w:rsid w:val="005B20B8"/>
    <w:rsid w:val="005B432C"/>
    <w:rsid w:val="005B44AE"/>
    <w:rsid w:val="005B6001"/>
    <w:rsid w:val="005B7376"/>
    <w:rsid w:val="005C04D1"/>
    <w:rsid w:val="005C240D"/>
    <w:rsid w:val="005C4522"/>
    <w:rsid w:val="005C52EA"/>
    <w:rsid w:val="005C688B"/>
    <w:rsid w:val="005C7F6A"/>
    <w:rsid w:val="005D1CB7"/>
    <w:rsid w:val="005D3A3E"/>
    <w:rsid w:val="005D3EF1"/>
    <w:rsid w:val="005D40FB"/>
    <w:rsid w:val="005D4814"/>
    <w:rsid w:val="005D4DCF"/>
    <w:rsid w:val="005D7536"/>
    <w:rsid w:val="005E081D"/>
    <w:rsid w:val="005E1B3A"/>
    <w:rsid w:val="005E1D44"/>
    <w:rsid w:val="005E1F7C"/>
    <w:rsid w:val="005E3A15"/>
    <w:rsid w:val="005E7800"/>
    <w:rsid w:val="005E7E15"/>
    <w:rsid w:val="005F08E5"/>
    <w:rsid w:val="005F3602"/>
    <w:rsid w:val="005F4CA8"/>
    <w:rsid w:val="005F576E"/>
    <w:rsid w:val="005F58CD"/>
    <w:rsid w:val="005F6284"/>
    <w:rsid w:val="00601B9A"/>
    <w:rsid w:val="006028FA"/>
    <w:rsid w:val="00602AC4"/>
    <w:rsid w:val="00602C07"/>
    <w:rsid w:val="00603065"/>
    <w:rsid w:val="00605DB7"/>
    <w:rsid w:val="00607BF7"/>
    <w:rsid w:val="00610628"/>
    <w:rsid w:val="00615833"/>
    <w:rsid w:val="0061607F"/>
    <w:rsid w:val="006172D9"/>
    <w:rsid w:val="00617303"/>
    <w:rsid w:val="00617AB4"/>
    <w:rsid w:val="0062076C"/>
    <w:rsid w:val="00620FB9"/>
    <w:rsid w:val="00621466"/>
    <w:rsid w:val="0062149E"/>
    <w:rsid w:val="00622A8B"/>
    <w:rsid w:val="00623360"/>
    <w:rsid w:val="006239CF"/>
    <w:rsid w:val="00624183"/>
    <w:rsid w:val="00625776"/>
    <w:rsid w:val="00630806"/>
    <w:rsid w:val="00631EEC"/>
    <w:rsid w:val="00633CE0"/>
    <w:rsid w:val="00634A73"/>
    <w:rsid w:val="00634B69"/>
    <w:rsid w:val="0063535A"/>
    <w:rsid w:val="006365AC"/>
    <w:rsid w:val="00637499"/>
    <w:rsid w:val="006500DC"/>
    <w:rsid w:val="00650F3D"/>
    <w:rsid w:val="006542AE"/>
    <w:rsid w:val="00656AAA"/>
    <w:rsid w:val="00657E89"/>
    <w:rsid w:val="00660DC7"/>
    <w:rsid w:val="00662536"/>
    <w:rsid w:val="00664905"/>
    <w:rsid w:val="006718FD"/>
    <w:rsid w:val="0067519E"/>
    <w:rsid w:val="00676075"/>
    <w:rsid w:val="00677DF9"/>
    <w:rsid w:val="006809E0"/>
    <w:rsid w:val="0068432F"/>
    <w:rsid w:val="00684598"/>
    <w:rsid w:val="00687734"/>
    <w:rsid w:val="0069029B"/>
    <w:rsid w:val="0069455A"/>
    <w:rsid w:val="006953BD"/>
    <w:rsid w:val="006A08FD"/>
    <w:rsid w:val="006A0AD4"/>
    <w:rsid w:val="006A23CD"/>
    <w:rsid w:val="006A26D7"/>
    <w:rsid w:val="006A5C70"/>
    <w:rsid w:val="006A673E"/>
    <w:rsid w:val="006A7802"/>
    <w:rsid w:val="006A7930"/>
    <w:rsid w:val="006B0671"/>
    <w:rsid w:val="006B0EB1"/>
    <w:rsid w:val="006B1520"/>
    <w:rsid w:val="006B2333"/>
    <w:rsid w:val="006B2AC6"/>
    <w:rsid w:val="006B6009"/>
    <w:rsid w:val="006B6A3E"/>
    <w:rsid w:val="006B6D63"/>
    <w:rsid w:val="006C186C"/>
    <w:rsid w:val="006C28E9"/>
    <w:rsid w:val="006C30EF"/>
    <w:rsid w:val="006C4BF7"/>
    <w:rsid w:val="006C6C68"/>
    <w:rsid w:val="006C6FB2"/>
    <w:rsid w:val="006C755B"/>
    <w:rsid w:val="006D01D5"/>
    <w:rsid w:val="006D1459"/>
    <w:rsid w:val="006D2E28"/>
    <w:rsid w:val="006D34A0"/>
    <w:rsid w:val="006D371D"/>
    <w:rsid w:val="006D539D"/>
    <w:rsid w:val="006D6CB3"/>
    <w:rsid w:val="006E34C1"/>
    <w:rsid w:val="006E4D63"/>
    <w:rsid w:val="006F162C"/>
    <w:rsid w:val="006F17A3"/>
    <w:rsid w:val="006F1B74"/>
    <w:rsid w:val="006F1D7D"/>
    <w:rsid w:val="006F41A6"/>
    <w:rsid w:val="006F4746"/>
    <w:rsid w:val="006F5035"/>
    <w:rsid w:val="006F74C9"/>
    <w:rsid w:val="006F7B34"/>
    <w:rsid w:val="006F7DF8"/>
    <w:rsid w:val="00702529"/>
    <w:rsid w:val="00702CB5"/>
    <w:rsid w:val="00705973"/>
    <w:rsid w:val="00706331"/>
    <w:rsid w:val="00707940"/>
    <w:rsid w:val="00712C5D"/>
    <w:rsid w:val="00713A22"/>
    <w:rsid w:val="00714364"/>
    <w:rsid w:val="00717510"/>
    <w:rsid w:val="00723134"/>
    <w:rsid w:val="00730166"/>
    <w:rsid w:val="0073256D"/>
    <w:rsid w:val="00732AD9"/>
    <w:rsid w:val="0073429E"/>
    <w:rsid w:val="00736040"/>
    <w:rsid w:val="007437A8"/>
    <w:rsid w:val="0074437D"/>
    <w:rsid w:val="00745AA4"/>
    <w:rsid w:val="00747847"/>
    <w:rsid w:val="00750E23"/>
    <w:rsid w:val="007516A0"/>
    <w:rsid w:val="007539D9"/>
    <w:rsid w:val="00753AEA"/>
    <w:rsid w:val="00755D1A"/>
    <w:rsid w:val="007562D1"/>
    <w:rsid w:val="0076446B"/>
    <w:rsid w:val="00767E69"/>
    <w:rsid w:val="007712F6"/>
    <w:rsid w:val="007723D9"/>
    <w:rsid w:val="00775219"/>
    <w:rsid w:val="00776BAA"/>
    <w:rsid w:val="00782890"/>
    <w:rsid w:val="0078310D"/>
    <w:rsid w:val="00784BDA"/>
    <w:rsid w:val="00784DA6"/>
    <w:rsid w:val="007861CF"/>
    <w:rsid w:val="00786D9E"/>
    <w:rsid w:val="0079192F"/>
    <w:rsid w:val="007939EF"/>
    <w:rsid w:val="00796FE4"/>
    <w:rsid w:val="007A0C36"/>
    <w:rsid w:val="007A0EB9"/>
    <w:rsid w:val="007A2184"/>
    <w:rsid w:val="007A2276"/>
    <w:rsid w:val="007A2E7A"/>
    <w:rsid w:val="007A54BC"/>
    <w:rsid w:val="007A775E"/>
    <w:rsid w:val="007A7E43"/>
    <w:rsid w:val="007B1638"/>
    <w:rsid w:val="007B20EF"/>
    <w:rsid w:val="007B32F9"/>
    <w:rsid w:val="007B5DC4"/>
    <w:rsid w:val="007C2BBA"/>
    <w:rsid w:val="007C2C3B"/>
    <w:rsid w:val="007C303D"/>
    <w:rsid w:val="007C465E"/>
    <w:rsid w:val="007C7512"/>
    <w:rsid w:val="007D649C"/>
    <w:rsid w:val="007E21F4"/>
    <w:rsid w:val="007E29EB"/>
    <w:rsid w:val="007E48D8"/>
    <w:rsid w:val="007E694A"/>
    <w:rsid w:val="007E7C1F"/>
    <w:rsid w:val="007F00DB"/>
    <w:rsid w:val="007F029F"/>
    <w:rsid w:val="007F02B4"/>
    <w:rsid w:val="007F4C1A"/>
    <w:rsid w:val="007F5F6A"/>
    <w:rsid w:val="00800255"/>
    <w:rsid w:val="00802F04"/>
    <w:rsid w:val="00804547"/>
    <w:rsid w:val="00805B35"/>
    <w:rsid w:val="0080730F"/>
    <w:rsid w:val="0080788A"/>
    <w:rsid w:val="0081069B"/>
    <w:rsid w:val="00810CEF"/>
    <w:rsid w:val="00810E9E"/>
    <w:rsid w:val="00811376"/>
    <w:rsid w:val="00811A5A"/>
    <w:rsid w:val="00811BC1"/>
    <w:rsid w:val="00813770"/>
    <w:rsid w:val="0081397E"/>
    <w:rsid w:val="00817567"/>
    <w:rsid w:val="008178E6"/>
    <w:rsid w:val="00817C4B"/>
    <w:rsid w:val="00822066"/>
    <w:rsid w:val="00822372"/>
    <w:rsid w:val="0082307E"/>
    <w:rsid w:val="00823203"/>
    <w:rsid w:val="00825275"/>
    <w:rsid w:val="0082577C"/>
    <w:rsid w:val="00825B91"/>
    <w:rsid w:val="00826ED3"/>
    <w:rsid w:val="00830A7A"/>
    <w:rsid w:val="00831676"/>
    <w:rsid w:val="00840447"/>
    <w:rsid w:val="008408F8"/>
    <w:rsid w:val="00841273"/>
    <w:rsid w:val="00850BD1"/>
    <w:rsid w:val="00852251"/>
    <w:rsid w:val="00852B23"/>
    <w:rsid w:val="00853D1C"/>
    <w:rsid w:val="00854BDB"/>
    <w:rsid w:val="00854D2B"/>
    <w:rsid w:val="008565C6"/>
    <w:rsid w:val="008573F7"/>
    <w:rsid w:val="00861745"/>
    <w:rsid w:val="008618C9"/>
    <w:rsid w:val="00861E73"/>
    <w:rsid w:val="0086206F"/>
    <w:rsid w:val="00862340"/>
    <w:rsid w:val="0086238A"/>
    <w:rsid w:val="00865C4F"/>
    <w:rsid w:val="0086703D"/>
    <w:rsid w:val="00867396"/>
    <w:rsid w:val="00867F07"/>
    <w:rsid w:val="0087237C"/>
    <w:rsid w:val="0087259A"/>
    <w:rsid w:val="00874DC1"/>
    <w:rsid w:val="00875CCC"/>
    <w:rsid w:val="00880169"/>
    <w:rsid w:val="00881A82"/>
    <w:rsid w:val="00882CA9"/>
    <w:rsid w:val="00883614"/>
    <w:rsid w:val="00884B9C"/>
    <w:rsid w:val="00884DB5"/>
    <w:rsid w:val="00885467"/>
    <w:rsid w:val="00885630"/>
    <w:rsid w:val="00885C93"/>
    <w:rsid w:val="00890F34"/>
    <w:rsid w:val="00890FAA"/>
    <w:rsid w:val="00892196"/>
    <w:rsid w:val="00892832"/>
    <w:rsid w:val="00892CCE"/>
    <w:rsid w:val="008935A3"/>
    <w:rsid w:val="00894EFE"/>
    <w:rsid w:val="008A1154"/>
    <w:rsid w:val="008A1CC0"/>
    <w:rsid w:val="008A21CE"/>
    <w:rsid w:val="008A2477"/>
    <w:rsid w:val="008A40F9"/>
    <w:rsid w:val="008A78AA"/>
    <w:rsid w:val="008A79C4"/>
    <w:rsid w:val="008B26F9"/>
    <w:rsid w:val="008B6D13"/>
    <w:rsid w:val="008B7C91"/>
    <w:rsid w:val="008C0EC8"/>
    <w:rsid w:val="008C132A"/>
    <w:rsid w:val="008C32F4"/>
    <w:rsid w:val="008C404F"/>
    <w:rsid w:val="008C4A51"/>
    <w:rsid w:val="008C5FD3"/>
    <w:rsid w:val="008C6441"/>
    <w:rsid w:val="008C6EDA"/>
    <w:rsid w:val="008D0EEC"/>
    <w:rsid w:val="008D2E83"/>
    <w:rsid w:val="008D465C"/>
    <w:rsid w:val="008D4959"/>
    <w:rsid w:val="008D77AB"/>
    <w:rsid w:val="008D7B70"/>
    <w:rsid w:val="008E1327"/>
    <w:rsid w:val="008E30ED"/>
    <w:rsid w:val="008E385C"/>
    <w:rsid w:val="008E6C51"/>
    <w:rsid w:val="008E773C"/>
    <w:rsid w:val="008F07A3"/>
    <w:rsid w:val="008F197B"/>
    <w:rsid w:val="008F3330"/>
    <w:rsid w:val="008F4DF2"/>
    <w:rsid w:val="008F57E6"/>
    <w:rsid w:val="008F5B10"/>
    <w:rsid w:val="008F6FE7"/>
    <w:rsid w:val="008F73FE"/>
    <w:rsid w:val="009002FC"/>
    <w:rsid w:val="00901FCC"/>
    <w:rsid w:val="0090362E"/>
    <w:rsid w:val="0090478A"/>
    <w:rsid w:val="00904A4F"/>
    <w:rsid w:val="00904F58"/>
    <w:rsid w:val="00907486"/>
    <w:rsid w:val="00912DC9"/>
    <w:rsid w:val="00913DE8"/>
    <w:rsid w:val="00915B1A"/>
    <w:rsid w:val="009161CA"/>
    <w:rsid w:val="00916E0D"/>
    <w:rsid w:val="009175ED"/>
    <w:rsid w:val="0091761A"/>
    <w:rsid w:val="009177B1"/>
    <w:rsid w:val="00917EC4"/>
    <w:rsid w:val="00921120"/>
    <w:rsid w:val="0092329A"/>
    <w:rsid w:val="00923592"/>
    <w:rsid w:val="00924253"/>
    <w:rsid w:val="00925484"/>
    <w:rsid w:val="0092553E"/>
    <w:rsid w:val="009268FB"/>
    <w:rsid w:val="0092736D"/>
    <w:rsid w:val="00927B79"/>
    <w:rsid w:val="0093007F"/>
    <w:rsid w:val="009305E0"/>
    <w:rsid w:val="009321DE"/>
    <w:rsid w:val="00932EE4"/>
    <w:rsid w:val="00934AB5"/>
    <w:rsid w:val="00936EAF"/>
    <w:rsid w:val="009372F2"/>
    <w:rsid w:val="00944063"/>
    <w:rsid w:val="0094450D"/>
    <w:rsid w:val="00944856"/>
    <w:rsid w:val="00945768"/>
    <w:rsid w:val="0094589C"/>
    <w:rsid w:val="00946B2F"/>
    <w:rsid w:val="009521B3"/>
    <w:rsid w:val="00954153"/>
    <w:rsid w:val="00960AD8"/>
    <w:rsid w:val="0096215F"/>
    <w:rsid w:val="009646F4"/>
    <w:rsid w:val="009648F0"/>
    <w:rsid w:val="00965ED5"/>
    <w:rsid w:val="0096712C"/>
    <w:rsid w:val="00967130"/>
    <w:rsid w:val="009712C7"/>
    <w:rsid w:val="0097632B"/>
    <w:rsid w:val="00976665"/>
    <w:rsid w:val="0097686A"/>
    <w:rsid w:val="00976A8E"/>
    <w:rsid w:val="0098025F"/>
    <w:rsid w:val="00981122"/>
    <w:rsid w:val="0098139B"/>
    <w:rsid w:val="0098203A"/>
    <w:rsid w:val="00984E36"/>
    <w:rsid w:val="00990981"/>
    <w:rsid w:val="00990D8E"/>
    <w:rsid w:val="00991B73"/>
    <w:rsid w:val="00994C7B"/>
    <w:rsid w:val="0099608D"/>
    <w:rsid w:val="00997852"/>
    <w:rsid w:val="009A02FF"/>
    <w:rsid w:val="009A0973"/>
    <w:rsid w:val="009A0A1F"/>
    <w:rsid w:val="009A1D55"/>
    <w:rsid w:val="009A21F5"/>
    <w:rsid w:val="009A258D"/>
    <w:rsid w:val="009A2A1F"/>
    <w:rsid w:val="009A3596"/>
    <w:rsid w:val="009A4886"/>
    <w:rsid w:val="009A6DDD"/>
    <w:rsid w:val="009A6FA0"/>
    <w:rsid w:val="009A762E"/>
    <w:rsid w:val="009B00DA"/>
    <w:rsid w:val="009B15EB"/>
    <w:rsid w:val="009B2EC7"/>
    <w:rsid w:val="009B4DA2"/>
    <w:rsid w:val="009B60FD"/>
    <w:rsid w:val="009B6BA3"/>
    <w:rsid w:val="009C18CB"/>
    <w:rsid w:val="009C2036"/>
    <w:rsid w:val="009C2EC8"/>
    <w:rsid w:val="009C6A2D"/>
    <w:rsid w:val="009C70C3"/>
    <w:rsid w:val="009D04B7"/>
    <w:rsid w:val="009D4B8B"/>
    <w:rsid w:val="009D4D3A"/>
    <w:rsid w:val="009D5BFE"/>
    <w:rsid w:val="009D6E1A"/>
    <w:rsid w:val="009D7A87"/>
    <w:rsid w:val="009E161A"/>
    <w:rsid w:val="009E4B5D"/>
    <w:rsid w:val="009E6B0F"/>
    <w:rsid w:val="009E6DC2"/>
    <w:rsid w:val="009F11A9"/>
    <w:rsid w:val="009F15AF"/>
    <w:rsid w:val="009F2744"/>
    <w:rsid w:val="009F2837"/>
    <w:rsid w:val="009F3DBC"/>
    <w:rsid w:val="009F5B73"/>
    <w:rsid w:val="009F6C71"/>
    <w:rsid w:val="00A0638D"/>
    <w:rsid w:val="00A076D4"/>
    <w:rsid w:val="00A07945"/>
    <w:rsid w:val="00A11199"/>
    <w:rsid w:val="00A1136C"/>
    <w:rsid w:val="00A126CE"/>
    <w:rsid w:val="00A1396C"/>
    <w:rsid w:val="00A174C7"/>
    <w:rsid w:val="00A21EFB"/>
    <w:rsid w:val="00A230C0"/>
    <w:rsid w:val="00A232F8"/>
    <w:rsid w:val="00A27C9E"/>
    <w:rsid w:val="00A31582"/>
    <w:rsid w:val="00A3390E"/>
    <w:rsid w:val="00A3492E"/>
    <w:rsid w:val="00A36D74"/>
    <w:rsid w:val="00A37B31"/>
    <w:rsid w:val="00A40609"/>
    <w:rsid w:val="00A409D3"/>
    <w:rsid w:val="00A414B3"/>
    <w:rsid w:val="00A41D6A"/>
    <w:rsid w:val="00A41F24"/>
    <w:rsid w:val="00A44AEC"/>
    <w:rsid w:val="00A45B05"/>
    <w:rsid w:val="00A46EFE"/>
    <w:rsid w:val="00A4703C"/>
    <w:rsid w:val="00A5141E"/>
    <w:rsid w:val="00A52D01"/>
    <w:rsid w:val="00A52F3D"/>
    <w:rsid w:val="00A534A8"/>
    <w:rsid w:val="00A53515"/>
    <w:rsid w:val="00A54668"/>
    <w:rsid w:val="00A621B6"/>
    <w:rsid w:val="00A63CF8"/>
    <w:rsid w:val="00A67314"/>
    <w:rsid w:val="00A7001C"/>
    <w:rsid w:val="00A705BE"/>
    <w:rsid w:val="00A707F6"/>
    <w:rsid w:val="00A70CEE"/>
    <w:rsid w:val="00A724E8"/>
    <w:rsid w:val="00A734C5"/>
    <w:rsid w:val="00A74EB4"/>
    <w:rsid w:val="00A76B4E"/>
    <w:rsid w:val="00A77FB3"/>
    <w:rsid w:val="00A83E0D"/>
    <w:rsid w:val="00A8462D"/>
    <w:rsid w:val="00A84833"/>
    <w:rsid w:val="00A931DD"/>
    <w:rsid w:val="00A960CF"/>
    <w:rsid w:val="00A97BD2"/>
    <w:rsid w:val="00AA40CB"/>
    <w:rsid w:val="00AA44F2"/>
    <w:rsid w:val="00AA62AD"/>
    <w:rsid w:val="00AA74EE"/>
    <w:rsid w:val="00AB229B"/>
    <w:rsid w:val="00AB25EF"/>
    <w:rsid w:val="00AB2641"/>
    <w:rsid w:val="00AB3E10"/>
    <w:rsid w:val="00AB5C1F"/>
    <w:rsid w:val="00AB5E79"/>
    <w:rsid w:val="00AC0747"/>
    <w:rsid w:val="00AC2CA6"/>
    <w:rsid w:val="00AC2EEC"/>
    <w:rsid w:val="00AC3770"/>
    <w:rsid w:val="00AC4014"/>
    <w:rsid w:val="00AC529B"/>
    <w:rsid w:val="00AC55B3"/>
    <w:rsid w:val="00AC57F6"/>
    <w:rsid w:val="00AC63C1"/>
    <w:rsid w:val="00AC6B69"/>
    <w:rsid w:val="00AC733F"/>
    <w:rsid w:val="00AD0FA1"/>
    <w:rsid w:val="00AD2B0A"/>
    <w:rsid w:val="00AD3296"/>
    <w:rsid w:val="00AE0990"/>
    <w:rsid w:val="00AE1F7F"/>
    <w:rsid w:val="00AE39F7"/>
    <w:rsid w:val="00AE3F1D"/>
    <w:rsid w:val="00AE5539"/>
    <w:rsid w:val="00AE6525"/>
    <w:rsid w:val="00AE738B"/>
    <w:rsid w:val="00AF26DB"/>
    <w:rsid w:val="00AF2CF6"/>
    <w:rsid w:val="00AF3F77"/>
    <w:rsid w:val="00B017F5"/>
    <w:rsid w:val="00B0274F"/>
    <w:rsid w:val="00B02AF5"/>
    <w:rsid w:val="00B034FC"/>
    <w:rsid w:val="00B0669C"/>
    <w:rsid w:val="00B0707B"/>
    <w:rsid w:val="00B07970"/>
    <w:rsid w:val="00B07E3F"/>
    <w:rsid w:val="00B07F36"/>
    <w:rsid w:val="00B1261F"/>
    <w:rsid w:val="00B14A82"/>
    <w:rsid w:val="00B15817"/>
    <w:rsid w:val="00B15CB0"/>
    <w:rsid w:val="00B170ED"/>
    <w:rsid w:val="00B17CE9"/>
    <w:rsid w:val="00B21AED"/>
    <w:rsid w:val="00B21F8D"/>
    <w:rsid w:val="00B23C38"/>
    <w:rsid w:val="00B23C3C"/>
    <w:rsid w:val="00B24930"/>
    <w:rsid w:val="00B25963"/>
    <w:rsid w:val="00B266F7"/>
    <w:rsid w:val="00B267AC"/>
    <w:rsid w:val="00B26AA2"/>
    <w:rsid w:val="00B27E3A"/>
    <w:rsid w:val="00B3435B"/>
    <w:rsid w:val="00B371D8"/>
    <w:rsid w:val="00B42DD6"/>
    <w:rsid w:val="00B435B8"/>
    <w:rsid w:val="00B44C6F"/>
    <w:rsid w:val="00B471FD"/>
    <w:rsid w:val="00B4772F"/>
    <w:rsid w:val="00B50B75"/>
    <w:rsid w:val="00B53AE4"/>
    <w:rsid w:val="00B542E0"/>
    <w:rsid w:val="00B56B04"/>
    <w:rsid w:val="00B5794F"/>
    <w:rsid w:val="00B60789"/>
    <w:rsid w:val="00B609F8"/>
    <w:rsid w:val="00B60CAD"/>
    <w:rsid w:val="00B61A26"/>
    <w:rsid w:val="00B62A12"/>
    <w:rsid w:val="00B62D3A"/>
    <w:rsid w:val="00B6351D"/>
    <w:rsid w:val="00B6637E"/>
    <w:rsid w:val="00B6688E"/>
    <w:rsid w:val="00B67AB1"/>
    <w:rsid w:val="00B70E91"/>
    <w:rsid w:val="00B71608"/>
    <w:rsid w:val="00B716FD"/>
    <w:rsid w:val="00B73590"/>
    <w:rsid w:val="00B741A1"/>
    <w:rsid w:val="00B766ED"/>
    <w:rsid w:val="00B7730E"/>
    <w:rsid w:val="00B80455"/>
    <w:rsid w:val="00B84A52"/>
    <w:rsid w:val="00B8619B"/>
    <w:rsid w:val="00B906DE"/>
    <w:rsid w:val="00B91099"/>
    <w:rsid w:val="00B911B1"/>
    <w:rsid w:val="00B91B8D"/>
    <w:rsid w:val="00BA0708"/>
    <w:rsid w:val="00BA220C"/>
    <w:rsid w:val="00BA2650"/>
    <w:rsid w:val="00BA3902"/>
    <w:rsid w:val="00BA3FAB"/>
    <w:rsid w:val="00BA46CF"/>
    <w:rsid w:val="00BA554A"/>
    <w:rsid w:val="00BA60F0"/>
    <w:rsid w:val="00BA6E38"/>
    <w:rsid w:val="00BB4266"/>
    <w:rsid w:val="00BB5B5C"/>
    <w:rsid w:val="00BB7800"/>
    <w:rsid w:val="00BC0E3C"/>
    <w:rsid w:val="00BC1370"/>
    <w:rsid w:val="00BC4836"/>
    <w:rsid w:val="00BC57E0"/>
    <w:rsid w:val="00BD0796"/>
    <w:rsid w:val="00BD1FCE"/>
    <w:rsid w:val="00BD588A"/>
    <w:rsid w:val="00BD735C"/>
    <w:rsid w:val="00BD7E47"/>
    <w:rsid w:val="00BE017E"/>
    <w:rsid w:val="00BE04C0"/>
    <w:rsid w:val="00BE0D23"/>
    <w:rsid w:val="00BE145B"/>
    <w:rsid w:val="00BE5B36"/>
    <w:rsid w:val="00BE79B6"/>
    <w:rsid w:val="00BF0A1B"/>
    <w:rsid w:val="00BF21C0"/>
    <w:rsid w:val="00BF4D2F"/>
    <w:rsid w:val="00BF693E"/>
    <w:rsid w:val="00BF7176"/>
    <w:rsid w:val="00BF76E9"/>
    <w:rsid w:val="00C01F46"/>
    <w:rsid w:val="00C02207"/>
    <w:rsid w:val="00C07187"/>
    <w:rsid w:val="00C079AC"/>
    <w:rsid w:val="00C1319C"/>
    <w:rsid w:val="00C13355"/>
    <w:rsid w:val="00C14459"/>
    <w:rsid w:val="00C15090"/>
    <w:rsid w:val="00C167C7"/>
    <w:rsid w:val="00C177C8"/>
    <w:rsid w:val="00C200CC"/>
    <w:rsid w:val="00C20139"/>
    <w:rsid w:val="00C2534E"/>
    <w:rsid w:val="00C25FB6"/>
    <w:rsid w:val="00C26785"/>
    <w:rsid w:val="00C26845"/>
    <w:rsid w:val="00C2760D"/>
    <w:rsid w:val="00C31991"/>
    <w:rsid w:val="00C33A58"/>
    <w:rsid w:val="00C35C9E"/>
    <w:rsid w:val="00C412C2"/>
    <w:rsid w:val="00C414C8"/>
    <w:rsid w:val="00C41B2F"/>
    <w:rsid w:val="00C43BE5"/>
    <w:rsid w:val="00C44293"/>
    <w:rsid w:val="00C45A93"/>
    <w:rsid w:val="00C5315D"/>
    <w:rsid w:val="00C534FF"/>
    <w:rsid w:val="00C5567D"/>
    <w:rsid w:val="00C55D33"/>
    <w:rsid w:val="00C5642F"/>
    <w:rsid w:val="00C632AA"/>
    <w:rsid w:val="00C653A3"/>
    <w:rsid w:val="00C720CC"/>
    <w:rsid w:val="00C72D3E"/>
    <w:rsid w:val="00C73FCB"/>
    <w:rsid w:val="00C75170"/>
    <w:rsid w:val="00C81B4A"/>
    <w:rsid w:val="00C836F9"/>
    <w:rsid w:val="00C90CE8"/>
    <w:rsid w:val="00C93F63"/>
    <w:rsid w:val="00C942BA"/>
    <w:rsid w:val="00C947F8"/>
    <w:rsid w:val="00CA0DF8"/>
    <w:rsid w:val="00CA5DBA"/>
    <w:rsid w:val="00CB044E"/>
    <w:rsid w:val="00CB0FF5"/>
    <w:rsid w:val="00CB2D0E"/>
    <w:rsid w:val="00CB3BEE"/>
    <w:rsid w:val="00CB45AD"/>
    <w:rsid w:val="00CB47CA"/>
    <w:rsid w:val="00CB5531"/>
    <w:rsid w:val="00CB61E2"/>
    <w:rsid w:val="00CC0B77"/>
    <w:rsid w:val="00CC248E"/>
    <w:rsid w:val="00CC26A2"/>
    <w:rsid w:val="00CC2874"/>
    <w:rsid w:val="00CC636C"/>
    <w:rsid w:val="00CC6EA3"/>
    <w:rsid w:val="00CC7CEE"/>
    <w:rsid w:val="00CD0BC8"/>
    <w:rsid w:val="00CD0C21"/>
    <w:rsid w:val="00CD1FCF"/>
    <w:rsid w:val="00CD407C"/>
    <w:rsid w:val="00CD4F3F"/>
    <w:rsid w:val="00CD6262"/>
    <w:rsid w:val="00CE0623"/>
    <w:rsid w:val="00CE08CA"/>
    <w:rsid w:val="00CE29FF"/>
    <w:rsid w:val="00CE5EAB"/>
    <w:rsid w:val="00CE63D0"/>
    <w:rsid w:val="00CE6B6A"/>
    <w:rsid w:val="00CE6F2D"/>
    <w:rsid w:val="00CF08C7"/>
    <w:rsid w:val="00CF29B8"/>
    <w:rsid w:val="00CF40E4"/>
    <w:rsid w:val="00CF7816"/>
    <w:rsid w:val="00D01D7A"/>
    <w:rsid w:val="00D02656"/>
    <w:rsid w:val="00D02B16"/>
    <w:rsid w:val="00D05C5F"/>
    <w:rsid w:val="00D10F7E"/>
    <w:rsid w:val="00D11190"/>
    <w:rsid w:val="00D14ADD"/>
    <w:rsid w:val="00D15BAB"/>
    <w:rsid w:val="00D1778C"/>
    <w:rsid w:val="00D20360"/>
    <w:rsid w:val="00D20750"/>
    <w:rsid w:val="00D209FE"/>
    <w:rsid w:val="00D2125F"/>
    <w:rsid w:val="00D27061"/>
    <w:rsid w:val="00D30999"/>
    <w:rsid w:val="00D321BC"/>
    <w:rsid w:val="00D32C95"/>
    <w:rsid w:val="00D3309C"/>
    <w:rsid w:val="00D35288"/>
    <w:rsid w:val="00D364AC"/>
    <w:rsid w:val="00D37307"/>
    <w:rsid w:val="00D3749F"/>
    <w:rsid w:val="00D37BA7"/>
    <w:rsid w:val="00D441FE"/>
    <w:rsid w:val="00D44ECA"/>
    <w:rsid w:val="00D45E2D"/>
    <w:rsid w:val="00D4662B"/>
    <w:rsid w:val="00D46641"/>
    <w:rsid w:val="00D472FC"/>
    <w:rsid w:val="00D54E9B"/>
    <w:rsid w:val="00D56967"/>
    <w:rsid w:val="00D600FD"/>
    <w:rsid w:val="00D602BF"/>
    <w:rsid w:val="00D61C44"/>
    <w:rsid w:val="00D65627"/>
    <w:rsid w:val="00D65CAF"/>
    <w:rsid w:val="00D66451"/>
    <w:rsid w:val="00D66AD4"/>
    <w:rsid w:val="00D7279E"/>
    <w:rsid w:val="00D7342B"/>
    <w:rsid w:val="00D7377F"/>
    <w:rsid w:val="00D73A5A"/>
    <w:rsid w:val="00D75763"/>
    <w:rsid w:val="00D767DC"/>
    <w:rsid w:val="00D772D7"/>
    <w:rsid w:val="00D772DA"/>
    <w:rsid w:val="00D80BAD"/>
    <w:rsid w:val="00D82672"/>
    <w:rsid w:val="00D87D9F"/>
    <w:rsid w:val="00D921B4"/>
    <w:rsid w:val="00D9412E"/>
    <w:rsid w:val="00D94F88"/>
    <w:rsid w:val="00DA6EF3"/>
    <w:rsid w:val="00DB1F2A"/>
    <w:rsid w:val="00DB31AC"/>
    <w:rsid w:val="00DB70B3"/>
    <w:rsid w:val="00DB79A8"/>
    <w:rsid w:val="00DC006F"/>
    <w:rsid w:val="00DC0194"/>
    <w:rsid w:val="00DC2C67"/>
    <w:rsid w:val="00DC45A2"/>
    <w:rsid w:val="00DC4CE9"/>
    <w:rsid w:val="00DC51BF"/>
    <w:rsid w:val="00DC56D8"/>
    <w:rsid w:val="00DC772F"/>
    <w:rsid w:val="00DD0172"/>
    <w:rsid w:val="00DD303D"/>
    <w:rsid w:val="00DD39E0"/>
    <w:rsid w:val="00DD4774"/>
    <w:rsid w:val="00DD5EE1"/>
    <w:rsid w:val="00DD7F64"/>
    <w:rsid w:val="00DE0570"/>
    <w:rsid w:val="00DE1C03"/>
    <w:rsid w:val="00DE2F47"/>
    <w:rsid w:val="00DE304E"/>
    <w:rsid w:val="00DE3593"/>
    <w:rsid w:val="00DE36D2"/>
    <w:rsid w:val="00DE390A"/>
    <w:rsid w:val="00DE7478"/>
    <w:rsid w:val="00DF075D"/>
    <w:rsid w:val="00DF1864"/>
    <w:rsid w:val="00DF2EB4"/>
    <w:rsid w:val="00DF5254"/>
    <w:rsid w:val="00E00B0E"/>
    <w:rsid w:val="00E01DBF"/>
    <w:rsid w:val="00E02911"/>
    <w:rsid w:val="00E04F9D"/>
    <w:rsid w:val="00E07D2B"/>
    <w:rsid w:val="00E104C7"/>
    <w:rsid w:val="00E10A23"/>
    <w:rsid w:val="00E1133E"/>
    <w:rsid w:val="00E115CD"/>
    <w:rsid w:val="00E11FB2"/>
    <w:rsid w:val="00E15769"/>
    <w:rsid w:val="00E16FD7"/>
    <w:rsid w:val="00E2051B"/>
    <w:rsid w:val="00E21143"/>
    <w:rsid w:val="00E2314C"/>
    <w:rsid w:val="00E249AE"/>
    <w:rsid w:val="00E258D6"/>
    <w:rsid w:val="00E269F2"/>
    <w:rsid w:val="00E26AA2"/>
    <w:rsid w:val="00E26D83"/>
    <w:rsid w:val="00E27081"/>
    <w:rsid w:val="00E27296"/>
    <w:rsid w:val="00E3109D"/>
    <w:rsid w:val="00E328D6"/>
    <w:rsid w:val="00E32B55"/>
    <w:rsid w:val="00E33DBE"/>
    <w:rsid w:val="00E342C8"/>
    <w:rsid w:val="00E3585C"/>
    <w:rsid w:val="00E36ED0"/>
    <w:rsid w:val="00E40F5A"/>
    <w:rsid w:val="00E44EEB"/>
    <w:rsid w:val="00E45685"/>
    <w:rsid w:val="00E468F1"/>
    <w:rsid w:val="00E504C8"/>
    <w:rsid w:val="00E52EE6"/>
    <w:rsid w:val="00E5669E"/>
    <w:rsid w:val="00E568BC"/>
    <w:rsid w:val="00E61911"/>
    <w:rsid w:val="00E61B54"/>
    <w:rsid w:val="00E62281"/>
    <w:rsid w:val="00E658B3"/>
    <w:rsid w:val="00E67187"/>
    <w:rsid w:val="00E678B7"/>
    <w:rsid w:val="00E71FFC"/>
    <w:rsid w:val="00E7252C"/>
    <w:rsid w:val="00E72C6E"/>
    <w:rsid w:val="00E7486A"/>
    <w:rsid w:val="00E7732B"/>
    <w:rsid w:val="00E77811"/>
    <w:rsid w:val="00E80318"/>
    <w:rsid w:val="00E8171F"/>
    <w:rsid w:val="00E8556B"/>
    <w:rsid w:val="00E8671E"/>
    <w:rsid w:val="00E939F8"/>
    <w:rsid w:val="00E93E3C"/>
    <w:rsid w:val="00E95B39"/>
    <w:rsid w:val="00E95E62"/>
    <w:rsid w:val="00EA266C"/>
    <w:rsid w:val="00EA367F"/>
    <w:rsid w:val="00EA5ACB"/>
    <w:rsid w:val="00EA6B04"/>
    <w:rsid w:val="00EA6E84"/>
    <w:rsid w:val="00EA706B"/>
    <w:rsid w:val="00EB06A8"/>
    <w:rsid w:val="00EB0906"/>
    <w:rsid w:val="00EB0A53"/>
    <w:rsid w:val="00EB2667"/>
    <w:rsid w:val="00EB5C03"/>
    <w:rsid w:val="00EC4B9C"/>
    <w:rsid w:val="00EC5571"/>
    <w:rsid w:val="00EC660B"/>
    <w:rsid w:val="00EC7264"/>
    <w:rsid w:val="00EC7F35"/>
    <w:rsid w:val="00ED0DB1"/>
    <w:rsid w:val="00ED2350"/>
    <w:rsid w:val="00ED289C"/>
    <w:rsid w:val="00ED3A7B"/>
    <w:rsid w:val="00ED47A1"/>
    <w:rsid w:val="00ED662B"/>
    <w:rsid w:val="00ED6632"/>
    <w:rsid w:val="00EE08BD"/>
    <w:rsid w:val="00EE248A"/>
    <w:rsid w:val="00EE6E15"/>
    <w:rsid w:val="00EF2990"/>
    <w:rsid w:val="00EF3442"/>
    <w:rsid w:val="00EF364B"/>
    <w:rsid w:val="00EF366A"/>
    <w:rsid w:val="00EF3FFD"/>
    <w:rsid w:val="00EF5BEE"/>
    <w:rsid w:val="00EF6843"/>
    <w:rsid w:val="00EF6B8F"/>
    <w:rsid w:val="00F0021E"/>
    <w:rsid w:val="00F01249"/>
    <w:rsid w:val="00F016E8"/>
    <w:rsid w:val="00F01B9D"/>
    <w:rsid w:val="00F02D5F"/>
    <w:rsid w:val="00F056AE"/>
    <w:rsid w:val="00F06E95"/>
    <w:rsid w:val="00F102D3"/>
    <w:rsid w:val="00F15706"/>
    <w:rsid w:val="00F16C61"/>
    <w:rsid w:val="00F170A2"/>
    <w:rsid w:val="00F23932"/>
    <w:rsid w:val="00F24DF1"/>
    <w:rsid w:val="00F27525"/>
    <w:rsid w:val="00F312F1"/>
    <w:rsid w:val="00F3280A"/>
    <w:rsid w:val="00F32EBD"/>
    <w:rsid w:val="00F338B4"/>
    <w:rsid w:val="00F35458"/>
    <w:rsid w:val="00F3656F"/>
    <w:rsid w:val="00F365E4"/>
    <w:rsid w:val="00F371FC"/>
    <w:rsid w:val="00F407A5"/>
    <w:rsid w:val="00F41C3E"/>
    <w:rsid w:val="00F42079"/>
    <w:rsid w:val="00F42A9F"/>
    <w:rsid w:val="00F44657"/>
    <w:rsid w:val="00F53546"/>
    <w:rsid w:val="00F53EEA"/>
    <w:rsid w:val="00F54E09"/>
    <w:rsid w:val="00F55E89"/>
    <w:rsid w:val="00F562C0"/>
    <w:rsid w:val="00F61617"/>
    <w:rsid w:val="00F6618D"/>
    <w:rsid w:val="00F71431"/>
    <w:rsid w:val="00F71F2B"/>
    <w:rsid w:val="00F7337C"/>
    <w:rsid w:val="00F73535"/>
    <w:rsid w:val="00F74D66"/>
    <w:rsid w:val="00F75C56"/>
    <w:rsid w:val="00F75CBB"/>
    <w:rsid w:val="00F767D6"/>
    <w:rsid w:val="00F81E88"/>
    <w:rsid w:val="00F837DA"/>
    <w:rsid w:val="00F8452D"/>
    <w:rsid w:val="00F871B5"/>
    <w:rsid w:val="00F927D4"/>
    <w:rsid w:val="00F96039"/>
    <w:rsid w:val="00FA05BA"/>
    <w:rsid w:val="00FA15C8"/>
    <w:rsid w:val="00FA2AEA"/>
    <w:rsid w:val="00FA4B7C"/>
    <w:rsid w:val="00FA641A"/>
    <w:rsid w:val="00FB0E68"/>
    <w:rsid w:val="00FB1FC7"/>
    <w:rsid w:val="00FB3DDA"/>
    <w:rsid w:val="00FB4FCB"/>
    <w:rsid w:val="00FC22C5"/>
    <w:rsid w:val="00FC49DC"/>
    <w:rsid w:val="00FC76F4"/>
    <w:rsid w:val="00FD2373"/>
    <w:rsid w:val="00FD2DBF"/>
    <w:rsid w:val="00FD2FFC"/>
    <w:rsid w:val="00FD31C3"/>
    <w:rsid w:val="00FD39B3"/>
    <w:rsid w:val="00FD448F"/>
    <w:rsid w:val="00FD4989"/>
    <w:rsid w:val="00FD5BCD"/>
    <w:rsid w:val="00FE0394"/>
    <w:rsid w:val="00FE0923"/>
    <w:rsid w:val="00FE0FBB"/>
    <w:rsid w:val="00FE1107"/>
    <w:rsid w:val="00FE134C"/>
    <w:rsid w:val="00FE1E6F"/>
    <w:rsid w:val="00FE6751"/>
    <w:rsid w:val="00FE6C83"/>
    <w:rsid w:val="00FF067F"/>
    <w:rsid w:val="00FF27CC"/>
    <w:rsid w:val="00FF2A93"/>
    <w:rsid w:val="00FF62E0"/>
    <w:rsid w:val="00FF7B18"/>
    <w:rsid w:val="00FF7E53"/>
    <w:rsid w:val="03E647D8"/>
    <w:rsid w:val="05482FD0"/>
    <w:rsid w:val="09ED6330"/>
    <w:rsid w:val="1108368A"/>
    <w:rsid w:val="4C452B1C"/>
    <w:rsid w:val="4F420A12"/>
    <w:rsid w:val="4FAE536E"/>
    <w:rsid w:val="6C5A6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0" w:unhideWhenUsed="0" w:qFormat="1"/>
    <w:lsdException w:name="heading 4" w:semiHidden="0"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semiHidden="0" w:qFormat="1"/>
    <w:lsdException w:name="footer" w:semiHidden="0" w:unhideWhenUsed="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086"/>
    <w:pPr>
      <w:widowControl w:val="0"/>
      <w:tabs>
        <w:tab w:val="left" w:pos="5730"/>
      </w:tabs>
      <w:snapToGrid w:val="0"/>
      <w:spacing w:line="560" w:lineRule="exact"/>
      <w:ind w:firstLineChars="200" w:firstLine="600"/>
    </w:pPr>
    <w:rPr>
      <w:rFonts w:ascii="仿宋_GB2312" w:eastAsia="仿宋_GB2312" w:hAnsi="仿宋" w:cs="Arial"/>
      <w:kern w:val="2"/>
      <w:sz w:val="30"/>
      <w:szCs w:val="30"/>
    </w:rPr>
  </w:style>
  <w:style w:type="paragraph" w:styleId="1">
    <w:name w:val="heading 1"/>
    <w:basedOn w:val="a"/>
    <w:next w:val="a"/>
    <w:uiPriority w:val="9"/>
    <w:qFormat/>
    <w:rsid w:val="00103B23"/>
    <w:pPr>
      <w:keepNext/>
      <w:keepLines/>
      <w:spacing w:before="340" w:after="330" w:line="576" w:lineRule="auto"/>
      <w:outlineLvl w:val="0"/>
    </w:pPr>
    <w:rPr>
      <w:b/>
      <w:kern w:val="44"/>
      <w:sz w:val="44"/>
    </w:rPr>
  </w:style>
  <w:style w:type="paragraph" w:styleId="2">
    <w:name w:val="heading 2"/>
    <w:basedOn w:val="a"/>
    <w:next w:val="a"/>
    <w:link w:val="2Char"/>
    <w:uiPriority w:val="9"/>
    <w:unhideWhenUsed/>
    <w:qFormat/>
    <w:rsid w:val="00103B2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103B23"/>
    <w:pPr>
      <w:keepNext/>
      <w:keepLines/>
      <w:spacing w:before="260" w:after="260" w:line="413" w:lineRule="auto"/>
      <w:ind w:firstLineChars="300" w:firstLine="840"/>
      <w:outlineLvl w:val="2"/>
    </w:pPr>
    <w:rPr>
      <w:rFonts w:ascii="仿宋" w:eastAsia="仿宋" w:cs="Times New Roman"/>
      <w:bCs/>
      <w:sz w:val="28"/>
      <w:szCs w:val="28"/>
      <w:lang w:val="zh-CN"/>
    </w:rPr>
  </w:style>
  <w:style w:type="paragraph" w:styleId="4">
    <w:name w:val="heading 4"/>
    <w:basedOn w:val="a"/>
    <w:next w:val="a"/>
    <w:link w:val="4Char"/>
    <w:unhideWhenUsed/>
    <w:qFormat/>
    <w:rsid w:val="00103B23"/>
    <w:pPr>
      <w:keepNext/>
      <w:keepLines/>
      <w:spacing w:before="280" w:after="290" w:line="376" w:lineRule="auto"/>
      <w:outlineLvl w:val="3"/>
    </w:pPr>
    <w:rPr>
      <w:rFonts w:ascii="Calibri Light" w:eastAsia="宋体" w:hAnsi="Calibri Light" w:cs="Times New Roman"/>
      <w:b/>
      <w:bCs/>
      <w:sz w:val="28"/>
      <w:szCs w:val="28"/>
      <w:lang w:val="zh-CN"/>
    </w:rPr>
  </w:style>
  <w:style w:type="paragraph" w:styleId="5">
    <w:name w:val="heading 5"/>
    <w:basedOn w:val="a"/>
    <w:next w:val="a"/>
    <w:link w:val="5Char"/>
    <w:qFormat/>
    <w:rsid w:val="00103B23"/>
    <w:pPr>
      <w:keepNext/>
      <w:keepLines/>
      <w:spacing w:before="280" w:after="290" w:line="376" w:lineRule="auto"/>
      <w:outlineLvl w:val="4"/>
    </w:pPr>
    <w:rPr>
      <w:rFonts w:ascii="Times New Roman" w:eastAsia="宋体" w:hAnsi="Times New Roman" w:cs="Times New Roman"/>
      <w:b/>
      <w:bCs/>
      <w:sz w:val="28"/>
      <w:szCs w:val="28"/>
      <w:lang w:val="zh-CN"/>
    </w:rPr>
  </w:style>
  <w:style w:type="paragraph" w:styleId="6">
    <w:name w:val="heading 6"/>
    <w:basedOn w:val="a"/>
    <w:next w:val="a"/>
    <w:link w:val="6Char"/>
    <w:uiPriority w:val="9"/>
    <w:unhideWhenUsed/>
    <w:qFormat/>
    <w:rsid w:val="00BF21C0"/>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103B23"/>
    <w:rPr>
      <w:sz w:val="18"/>
      <w:szCs w:val="18"/>
    </w:rPr>
  </w:style>
  <w:style w:type="paragraph" w:styleId="a4">
    <w:name w:val="footer"/>
    <w:basedOn w:val="a"/>
    <w:link w:val="Char0"/>
    <w:uiPriority w:val="99"/>
    <w:rsid w:val="00103B23"/>
    <w:pPr>
      <w:tabs>
        <w:tab w:val="center" w:pos="4153"/>
        <w:tab w:val="right" w:pos="8306"/>
      </w:tabs>
    </w:pPr>
    <w:rPr>
      <w:sz w:val="18"/>
      <w:szCs w:val="18"/>
    </w:rPr>
  </w:style>
  <w:style w:type="paragraph" w:styleId="a5">
    <w:name w:val="header"/>
    <w:basedOn w:val="a"/>
    <w:link w:val="Char1"/>
    <w:uiPriority w:val="99"/>
    <w:unhideWhenUsed/>
    <w:qFormat/>
    <w:rsid w:val="0047725B"/>
    <w:pPr>
      <w:tabs>
        <w:tab w:val="center" w:pos="4153"/>
        <w:tab w:val="right" w:pos="8306"/>
      </w:tabs>
      <w:jc w:val="center"/>
    </w:pPr>
    <w:rPr>
      <w:sz w:val="18"/>
      <w:szCs w:val="18"/>
    </w:rPr>
  </w:style>
  <w:style w:type="paragraph" w:styleId="a6">
    <w:name w:val="Normal (Web)"/>
    <w:basedOn w:val="a"/>
    <w:uiPriority w:val="99"/>
    <w:unhideWhenUsed/>
    <w:rsid w:val="00103B23"/>
    <w:rPr>
      <w:sz w:val="24"/>
    </w:rPr>
  </w:style>
  <w:style w:type="character" w:styleId="a7">
    <w:name w:val="Hyperlink"/>
    <w:basedOn w:val="a0"/>
    <w:uiPriority w:val="99"/>
    <w:unhideWhenUsed/>
    <w:rsid w:val="00103B23"/>
    <w:rPr>
      <w:color w:val="0000FF" w:themeColor="hyperlink"/>
      <w:u w:val="single"/>
    </w:rPr>
  </w:style>
  <w:style w:type="table" w:styleId="a8">
    <w:name w:val="Table Grid"/>
    <w:basedOn w:val="a1"/>
    <w:qFormat/>
    <w:rsid w:val="00103B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脚 Char"/>
    <w:basedOn w:val="a0"/>
    <w:link w:val="a4"/>
    <w:uiPriority w:val="99"/>
    <w:qFormat/>
    <w:rsid w:val="00103B23"/>
    <w:rPr>
      <w:sz w:val="18"/>
      <w:szCs w:val="18"/>
    </w:rPr>
  </w:style>
  <w:style w:type="character" w:customStyle="1" w:styleId="Char1">
    <w:name w:val="页眉 Char"/>
    <w:basedOn w:val="a0"/>
    <w:link w:val="a5"/>
    <w:uiPriority w:val="99"/>
    <w:rsid w:val="0047725B"/>
    <w:rPr>
      <w:rFonts w:ascii="仿宋_GB2312" w:eastAsia="仿宋_GB2312" w:hAnsi="仿宋" w:cs="Arial"/>
      <w:kern w:val="2"/>
      <w:sz w:val="18"/>
      <w:szCs w:val="18"/>
    </w:rPr>
  </w:style>
  <w:style w:type="character" w:customStyle="1" w:styleId="Char">
    <w:name w:val="批注框文本 Char"/>
    <w:basedOn w:val="a0"/>
    <w:link w:val="a3"/>
    <w:uiPriority w:val="99"/>
    <w:semiHidden/>
    <w:rsid w:val="00103B23"/>
    <w:rPr>
      <w:sz w:val="18"/>
      <w:szCs w:val="18"/>
    </w:rPr>
  </w:style>
  <w:style w:type="character" w:customStyle="1" w:styleId="3Char">
    <w:name w:val="标题 3 Char"/>
    <w:basedOn w:val="a0"/>
    <w:link w:val="3"/>
    <w:qFormat/>
    <w:rsid w:val="00103B23"/>
    <w:rPr>
      <w:rFonts w:ascii="仿宋" w:eastAsia="仿宋" w:hAnsi="仿宋" w:cs="Times New Roman"/>
      <w:bCs/>
      <w:sz w:val="28"/>
      <w:szCs w:val="28"/>
      <w:lang w:val="zh-CN" w:eastAsia="zh-CN"/>
    </w:rPr>
  </w:style>
  <w:style w:type="character" w:customStyle="1" w:styleId="4Char">
    <w:name w:val="标题 4 Char"/>
    <w:basedOn w:val="a0"/>
    <w:link w:val="4"/>
    <w:qFormat/>
    <w:rsid w:val="00103B23"/>
    <w:rPr>
      <w:rFonts w:ascii="Calibri Light" w:eastAsia="宋体" w:hAnsi="Calibri Light" w:cs="Times New Roman"/>
      <w:b/>
      <w:bCs/>
      <w:sz w:val="28"/>
      <w:szCs w:val="28"/>
      <w:lang w:val="zh-CN" w:eastAsia="zh-CN"/>
    </w:rPr>
  </w:style>
  <w:style w:type="character" w:customStyle="1" w:styleId="5Char">
    <w:name w:val="标题 5 Char"/>
    <w:basedOn w:val="a0"/>
    <w:link w:val="5"/>
    <w:rsid w:val="00103B23"/>
    <w:rPr>
      <w:rFonts w:ascii="Times New Roman" w:eastAsia="宋体" w:hAnsi="Times New Roman" w:cs="Times New Roman"/>
      <w:b/>
      <w:bCs/>
      <w:sz w:val="28"/>
      <w:szCs w:val="28"/>
      <w:lang w:val="zh-CN" w:eastAsia="zh-CN"/>
    </w:rPr>
  </w:style>
  <w:style w:type="paragraph" w:customStyle="1" w:styleId="10">
    <w:name w:val="列出段落1"/>
    <w:basedOn w:val="a"/>
    <w:uiPriority w:val="34"/>
    <w:qFormat/>
    <w:rsid w:val="00103B23"/>
    <w:pPr>
      <w:ind w:firstLine="420"/>
    </w:pPr>
  </w:style>
  <w:style w:type="character" w:customStyle="1" w:styleId="2Char">
    <w:name w:val="标题 2 Char"/>
    <w:basedOn w:val="a0"/>
    <w:link w:val="2"/>
    <w:uiPriority w:val="9"/>
    <w:semiHidden/>
    <w:rsid w:val="00103B23"/>
    <w:rPr>
      <w:rFonts w:asciiTheme="majorHAnsi" w:eastAsiaTheme="majorEastAsia" w:hAnsiTheme="majorHAnsi" w:cstheme="majorBidi"/>
      <w:b/>
      <w:bCs/>
      <w:sz w:val="32"/>
      <w:szCs w:val="32"/>
    </w:rPr>
  </w:style>
  <w:style w:type="paragraph" w:customStyle="1" w:styleId="Pa4">
    <w:name w:val="Pa4"/>
    <w:basedOn w:val="a"/>
    <w:next w:val="a"/>
    <w:uiPriority w:val="99"/>
    <w:qFormat/>
    <w:rsid w:val="00103B23"/>
    <w:pPr>
      <w:autoSpaceDE w:val="0"/>
      <w:autoSpaceDN w:val="0"/>
      <w:adjustRightInd w:val="0"/>
      <w:spacing w:line="301" w:lineRule="atLeast"/>
    </w:pPr>
    <w:rPr>
      <w:rFonts w:ascii="OEEEEV+FZHTJW--GB1-0" w:eastAsia="宋体" w:hAnsi="OEEEEV+FZHTJW--GB1-0" w:cs="宋体"/>
      <w:kern w:val="0"/>
      <w:sz w:val="24"/>
      <w:szCs w:val="24"/>
    </w:rPr>
  </w:style>
  <w:style w:type="paragraph" w:customStyle="1" w:styleId="5-">
    <w:name w:val="5-内文"/>
    <w:basedOn w:val="a"/>
    <w:link w:val="5-Char"/>
    <w:qFormat/>
    <w:rsid w:val="00103B23"/>
    <w:pPr>
      <w:spacing w:beforeLines="25" w:afterLines="25" w:line="300" w:lineRule="auto"/>
      <w:ind w:firstLine="200"/>
    </w:pPr>
    <w:rPr>
      <w:rFonts w:ascii="Times New Roman" w:hAnsi="Times New Roman" w:cs="Times New Roman"/>
      <w:sz w:val="28"/>
      <w:szCs w:val="28"/>
    </w:rPr>
  </w:style>
  <w:style w:type="character" w:customStyle="1" w:styleId="5-Char">
    <w:name w:val="5-内文 Char"/>
    <w:link w:val="5-"/>
    <w:qFormat/>
    <w:rsid w:val="00103B23"/>
    <w:rPr>
      <w:rFonts w:ascii="Times New Roman" w:eastAsia="仿宋_GB2312" w:hAnsi="Times New Roman" w:cs="Times New Roman"/>
      <w:sz w:val="28"/>
      <w:szCs w:val="28"/>
    </w:rPr>
  </w:style>
  <w:style w:type="paragraph" w:customStyle="1" w:styleId="msolistparagraph0">
    <w:name w:val="msolistparagraph"/>
    <w:basedOn w:val="a"/>
    <w:rsid w:val="00103B23"/>
    <w:pPr>
      <w:ind w:firstLine="420"/>
    </w:pPr>
    <w:rPr>
      <w:rFonts w:ascii="Calibri" w:eastAsia="宋体" w:hAnsi="Calibri" w:cs="Times New Roman"/>
    </w:rPr>
  </w:style>
  <w:style w:type="paragraph" w:styleId="a9">
    <w:name w:val="List Paragraph"/>
    <w:basedOn w:val="a"/>
    <w:uiPriority w:val="99"/>
    <w:unhideWhenUsed/>
    <w:rsid w:val="00B6637E"/>
    <w:pPr>
      <w:ind w:firstLine="420"/>
    </w:pPr>
  </w:style>
  <w:style w:type="paragraph" w:customStyle="1" w:styleId="Default">
    <w:name w:val="Default"/>
    <w:rsid w:val="00BE0D23"/>
    <w:pPr>
      <w:widowControl w:val="0"/>
      <w:autoSpaceDE w:val="0"/>
      <w:autoSpaceDN w:val="0"/>
      <w:adjustRightInd w:val="0"/>
    </w:pPr>
    <w:rPr>
      <w:rFonts w:ascii="仿宋_GB2312" w:hAnsi="仿宋_GB2312" w:cs="仿宋_GB2312"/>
      <w:color w:val="000000"/>
      <w:sz w:val="24"/>
      <w:szCs w:val="24"/>
    </w:rPr>
  </w:style>
  <w:style w:type="character" w:customStyle="1" w:styleId="6Char">
    <w:name w:val="标题 6 Char"/>
    <w:basedOn w:val="a0"/>
    <w:link w:val="6"/>
    <w:uiPriority w:val="9"/>
    <w:rsid w:val="00BF21C0"/>
    <w:rPr>
      <w:rFonts w:asciiTheme="majorHAnsi" w:eastAsiaTheme="majorEastAsia" w:hAnsiTheme="majorHAnsi" w:cstheme="majorBidi"/>
      <w:b/>
      <w:bCs/>
      <w:kern w:val="2"/>
      <w:sz w:val="24"/>
      <w:szCs w:val="24"/>
    </w:rPr>
  </w:style>
  <w:style w:type="paragraph" w:styleId="aa">
    <w:name w:val="footnote text"/>
    <w:basedOn w:val="a"/>
    <w:link w:val="Char2"/>
    <w:qFormat/>
    <w:rsid w:val="006B2AC6"/>
    <w:rPr>
      <w:kern w:val="0"/>
      <w:sz w:val="18"/>
      <w:szCs w:val="18"/>
    </w:rPr>
  </w:style>
  <w:style w:type="character" w:customStyle="1" w:styleId="Char2">
    <w:name w:val="脚注文本 Char"/>
    <w:basedOn w:val="a0"/>
    <w:link w:val="aa"/>
    <w:rsid w:val="006B2AC6"/>
    <w:rPr>
      <w:rFonts w:asciiTheme="minorHAnsi" w:eastAsiaTheme="minorEastAsia" w:hAnsiTheme="minorHAnsi" w:cstheme="minorBidi"/>
      <w:sz w:val="18"/>
      <w:szCs w:val="18"/>
    </w:rPr>
  </w:style>
  <w:style w:type="paragraph" w:styleId="ab">
    <w:name w:val="caption"/>
    <w:basedOn w:val="a"/>
    <w:next w:val="a"/>
    <w:uiPriority w:val="35"/>
    <w:semiHidden/>
    <w:unhideWhenUsed/>
    <w:qFormat/>
    <w:rsid w:val="00717510"/>
    <w:rPr>
      <w:rFonts w:asciiTheme="majorHAnsi" w:eastAsia="黑体"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16600">
      <w:bodyDiv w:val="1"/>
      <w:marLeft w:val="0"/>
      <w:marRight w:val="0"/>
      <w:marTop w:val="0"/>
      <w:marBottom w:val="0"/>
      <w:divBdr>
        <w:top w:val="none" w:sz="0" w:space="0" w:color="auto"/>
        <w:left w:val="none" w:sz="0" w:space="0" w:color="auto"/>
        <w:bottom w:val="none" w:sz="0" w:space="0" w:color="auto"/>
        <w:right w:val="none" w:sz="0" w:space="0" w:color="auto"/>
      </w:divBdr>
    </w:div>
    <w:div w:id="568462685">
      <w:bodyDiv w:val="1"/>
      <w:marLeft w:val="0"/>
      <w:marRight w:val="0"/>
      <w:marTop w:val="0"/>
      <w:marBottom w:val="0"/>
      <w:divBdr>
        <w:top w:val="none" w:sz="0" w:space="0" w:color="auto"/>
        <w:left w:val="none" w:sz="0" w:space="0" w:color="auto"/>
        <w:bottom w:val="none" w:sz="0" w:space="0" w:color="auto"/>
        <w:right w:val="none" w:sz="0" w:space="0" w:color="auto"/>
      </w:divBdr>
      <w:divsChild>
        <w:div w:id="11802373">
          <w:marLeft w:val="0"/>
          <w:marRight w:val="0"/>
          <w:marTop w:val="0"/>
          <w:marBottom w:val="0"/>
          <w:divBdr>
            <w:top w:val="none" w:sz="0" w:space="0" w:color="auto"/>
            <w:left w:val="none" w:sz="0" w:space="0" w:color="auto"/>
            <w:bottom w:val="none" w:sz="0" w:space="0" w:color="auto"/>
            <w:right w:val="none" w:sz="0" w:space="0" w:color="auto"/>
          </w:divBdr>
        </w:div>
      </w:divsChild>
    </w:div>
    <w:div w:id="616640755">
      <w:bodyDiv w:val="1"/>
      <w:marLeft w:val="0"/>
      <w:marRight w:val="0"/>
      <w:marTop w:val="0"/>
      <w:marBottom w:val="0"/>
      <w:divBdr>
        <w:top w:val="none" w:sz="0" w:space="0" w:color="auto"/>
        <w:left w:val="none" w:sz="0" w:space="0" w:color="auto"/>
        <w:bottom w:val="none" w:sz="0" w:space="0" w:color="auto"/>
        <w:right w:val="none" w:sz="0" w:space="0" w:color="auto"/>
      </w:divBdr>
    </w:div>
    <w:div w:id="698432559">
      <w:bodyDiv w:val="1"/>
      <w:marLeft w:val="0"/>
      <w:marRight w:val="0"/>
      <w:marTop w:val="0"/>
      <w:marBottom w:val="0"/>
      <w:divBdr>
        <w:top w:val="none" w:sz="0" w:space="0" w:color="auto"/>
        <w:left w:val="none" w:sz="0" w:space="0" w:color="auto"/>
        <w:bottom w:val="none" w:sz="0" w:space="0" w:color="auto"/>
        <w:right w:val="none" w:sz="0" w:space="0" w:color="auto"/>
      </w:divBdr>
    </w:div>
    <w:div w:id="845824973">
      <w:bodyDiv w:val="1"/>
      <w:marLeft w:val="0"/>
      <w:marRight w:val="0"/>
      <w:marTop w:val="0"/>
      <w:marBottom w:val="0"/>
      <w:divBdr>
        <w:top w:val="none" w:sz="0" w:space="0" w:color="auto"/>
        <w:left w:val="none" w:sz="0" w:space="0" w:color="auto"/>
        <w:bottom w:val="none" w:sz="0" w:space="0" w:color="auto"/>
        <w:right w:val="none" w:sz="0" w:space="0" w:color="auto"/>
      </w:divBdr>
    </w:div>
    <w:div w:id="963075039">
      <w:bodyDiv w:val="1"/>
      <w:marLeft w:val="0"/>
      <w:marRight w:val="0"/>
      <w:marTop w:val="0"/>
      <w:marBottom w:val="0"/>
      <w:divBdr>
        <w:top w:val="none" w:sz="0" w:space="0" w:color="auto"/>
        <w:left w:val="none" w:sz="0" w:space="0" w:color="auto"/>
        <w:bottom w:val="none" w:sz="0" w:space="0" w:color="auto"/>
        <w:right w:val="none" w:sz="0" w:space="0" w:color="auto"/>
      </w:divBdr>
    </w:div>
    <w:div w:id="972952024">
      <w:bodyDiv w:val="1"/>
      <w:marLeft w:val="0"/>
      <w:marRight w:val="0"/>
      <w:marTop w:val="0"/>
      <w:marBottom w:val="0"/>
      <w:divBdr>
        <w:top w:val="none" w:sz="0" w:space="0" w:color="auto"/>
        <w:left w:val="none" w:sz="0" w:space="0" w:color="auto"/>
        <w:bottom w:val="none" w:sz="0" w:space="0" w:color="auto"/>
        <w:right w:val="none" w:sz="0" w:space="0" w:color="auto"/>
      </w:divBdr>
    </w:div>
    <w:div w:id="1318611172">
      <w:bodyDiv w:val="1"/>
      <w:marLeft w:val="0"/>
      <w:marRight w:val="0"/>
      <w:marTop w:val="0"/>
      <w:marBottom w:val="0"/>
      <w:divBdr>
        <w:top w:val="none" w:sz="0" w:space="0" w:color="auto"/>
        <w:left w:val="none" w:sz="0" w:space="0" w:color="auto"/>
        <w:bottom w:val="none" w:sz="0" w:space="0" w:color="auto"/>
        <w:right w:val="none" w:sz="0" w:space="0" w:color="auto"/>
      </w:divBdr>
    </w:div>
    <w:div w:id="1500996619">
      <w:bodyDiv w:val="1"/>
      <w:marLeft w:val="0"/>
      <w:marRight w:val="0"/>
      <w:marTop w:val="0"/>
      <w:marBottom w:val="0"/>
      <w:divBdr>
        <w:top w:val="none" w:sz="0" w:space="0" w:color="auto"/>
        <w:left w:val="none" w:sz="0" w:space="0" w:color="auto"/>
        <w:bottom w:val="none" w:sz="0" w:space="0" w:color="auto"/>
        <w:right w:val="none" w:sz="0" w:space="0" w:color="auto"/>
      </w:divBdr>
    </w:div>
    <w:div w:id="1742365100">
      <w:bodyDiv w:val="1"/>
      <w:marLeft w:val="0"/>
      <w:marRight w:val="0"/>
      <w:marTop w:val="0"/>
      <w:marBottom w:val="0"/>
      <w:divBdr>
        <w:top w:val="none" w:sz="0" w:space="0" w:color="auto"/>
        <w:left w:val="none" w:sz="0" w:space="0" w:color="auto"/>
        <w:bottom w:val="none" w:sz="0" w:space="0" w:color="auto"/>
        <w:right w:val="none" w:sz="0" w:space="0" w:color="auto"/>
      </w:divBdr>
    </w:div>
    <w:div w:id="1777287159">
      <w:bodyDiv w:val="1"/>
      <w:marLeft w:val="0"/>
      <w:marRight w:val="0"/>
      <w:marTop w:val="0"/>
      <w:marBottom w:val="0"/>
      <w:divBdr>
        <w:top w:val="none" w:sz="0" w:space="0" w:color="auto"/>
        <w:left w:val="none" w:sz="0" w:space="0" w:color="auto"/>
        <w:bottom w:val="none" w:sz="0" w:space="0" w:color="auto"/>
        <w:right w:val="none" w:sz="0" w:space="0" w:color="auto"/>
      </w:divBdr>
    </w:div>
    <w:div w:id="1810979318">
      <w:bodyDiv w:val="1"/>
      <w:marLeft w:val="0"/>
      <w:marRight w:val="0"/>
      <w:marTop w:val="0"/>
      <w:marBottom w:val="0"/>
      <w:divBdr>
        <w:top w:val="none" w:sz="0" w:space="0" w:color="auto"/>
        <w:left w:val="none" w:sz="0" w:space="0" w:color="auto"/>
        <w:bottom w:val="none" w:sz="0" w:space="0" w:color="auto"/>
        <w:right w:val="none" w:sz="0" w:space="0" w:color="auto"/>
      </w:divBdr>
    </w:div>
    <w:div w:id="1963729749">
      <w:bodyDiv w:val="1"/>
      <w:marLeft w:val="0"/>
      <w:marRight w:val="0"/>
      <w:marTop w:val="0"/>
      <w:marBottom w:val="0"/>
      <w:divBdr>
        <w:top w:val="none" w:sz="0" w:space="0" w:color="auto"/>
        <w:left w:val="none" w:sz="0" w:space="0" w:color="auto"/>
        <w:bottom w:val="none" w:sz="0" w:space="0" w:color="auto"/>
        <w:right w:val="none" w:sz="0" w:space="0" w:color="auto"/>
      </w:divBdr>
    </w:div>
    <w:div w:id="2051103251">
      <w:bodyDiv w:val="1"/>
      <w:marLeft w:val="0"/>
      <w:marRight w:val="0"/>
      <w:marTop w:val="0"/>
      <w:marBottom w:val="0"/>
      <w:divBdr>
        <w:top w:val="none" w:sz="0" w:space="0" w:color="auto"/>
        <w:left w:val="none" w:sz="0" w:space="0" w:color="auto"/>
        <w:bottom w:val="none" w:sz="0" w:space="0" w:color="auto"/>
        <w:right w:val="none" w:sz="0" w:space="0" w:color="auto"/>
      </w:divBdr>
      <w:divsChild>
        <w:div w:id="19772222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jpeg"/><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A8E99F-403B-49F7-9276-CDFD83ABF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1723</TotalTime>
  <Pages>40</Pages>
  <Words>3262</Words>
  <Characters>18595</Characters>
  <Application>Microsoft Office Word</Application>
  <DocSecurity>0</DocSecurity>
  <Lines>154</Lines>
  <Paragraphs>43</Paragraphs>
  <ScaleCrop>false</ScaleCrop>
  <Company/>
  <LinksUpToDate>false</LinksUpToDate>
  <CharactersWithSpaces>21814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冯永斌</dc:creator>
  <cp:lastModifiedBy>马晓虎</cp:lastModifiedBy>
  <cp:revision>584</cp:revision>
  <cp:lastPrinted>2016-09-07T07:44:00Z</cp:lastPrinted>
  <dcterms:created xsi:type="dcterms:W3CDTF">2016-12-09T13:36:00Z</dcterms:created>
  <dcterms:modified xsi:type="dcterms:W3CDTF">2017-09-15T07:14:00Z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